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706" w:rsidRPr="00BE37E1" w:rsidRDefault="008A3706" w:rsidP="00771E60">
      <w:pPr>
        <w:spacing w:line="400" w:lineRule="exact"/>
        <w:jc w:val="center"/>
        <w:rPr>
          <w:rFonts w:ascii="標楷體" w:eastAsia="標楷體" w:hAnsi="標楷體" w:cs="Arial"/>
          <w:sz w:val="28"/>
          <w:szCs w:val="32"/>
        </w:rPr>
      </w:pPr>
      <w:r w:rsidRPr="00BE37E1">
        <w:rPr>
          <w:rFonts w:ascii="標楷體" w:eastAsia="標楷體" w:hAnsi="標楷體" w:cs="Arial" w:hint="eastAsia"/>
          <w:sz w:val="28"/>
          <w:szCs w:val="32"/>
        </w:rPr>
        <w:t>臺北市</w:t>
      </w:r>
      <w:r w:rsidR="00AD0C67">
        <w:rPr>
          <w:rFonts w:ascii="標楷體" w:eastAsia="標楷體" w:hAnsi="標楷體" w:cs="Arial" w:hint="eastAsia"/>
          <w:sz w:val="28"/>
          <w:szCs w:val="32"/>
          <w:lang w:eastAsia="zh-HK"/>
        </w:rPr>
        <w:t>北投</w:t>
      </w:r>
      <w:r w:rsidRPr="00BE37E1">
        <w:rPr>
          <w:rFonts w:ascii="標楷體" w:eastAsia="標楷體" w:hAnsi="標楷體" w:cs="Arial" w:hint="eastAsia"/>
          <w:sz w:val="28"/>
          <w:szCs w:val="32"/>
        </w:rPr>
        <w:t>國民中學</w:t>
      </w:r>
      <w:r w:rsidRPr="00BE37E1">
        <w:rPr>
          <w:rFonts w:ascii="標楷體" w:eastAsia="標楷體" w:hAnsi="標楷體" w:cs="Arial"/>
          <w:sz w:val="28"/>
          <w:szCs w:val="32"/>
        </w:rPr>
        <w:t>108</w:t>
      </w:r>
      <w:r w:rsidRPr="00BE37E1">
        <w:rPr>
          <w:rFonts w:ascii="標楷體" w:eastAsia="標楷體" w:hAnsi="標楷體" w:cs="Arial" w:hint="eastAsia"/>
          <w:sz w:val="28"/>
          <w:szCs w:val="32"/>
        </w:rPr>
        <w:t>學年度學校課程計畫</w:t>
      </w:r>
    </w:p>
    <w:p w:rsidR="001C3298" w:rsidRPr="00BE37E1" w:rsidRDefault="001C3298" w:rsidP="00771E60">
      <w:pPr>
        <w:spacing w:line="400" w:lineRule="exact"/>
        <w:jc w:val="center"/>
        <w:rPr>
          <w:rFonts w:ascii="標楷體" w:eastAsia="標楷體" w:hAnsi="標楷體" w:cs="Arial"/>
          <w:sz w:val="32"/>
          <w:szCs w:val="32"/>
        </w:rPr>
      </w:pPr>
    </w:p>
    <w:p w:rsidR="001C3298" w:rsidRPr="00BE37E1" w:rsidRDefault="001C3298" w:rsidP="00771E60">
      <w:pPr>
        <w:spacing w:line="400" w:lineRule="exact"/>
        <w:jc w:val="center"/>
        <w:rPr>
          <w:rFonts w:ascii="標楷體" w:eastAsia="標楷體" w:hAnsi="標楷體" w:cs="Arial"/>
          <w:sz w:val="28"/>
          <w:szCs w:val="32"/>
        </w:rPr>
      </w:pPr>
      <w:r w:rsidRPr="00BE37E1">
        <w:rPr>
          <w:rFonts w:ascii="標楷體" w:eastAsia="標楷體" w:hAnsi="標楷體" w:cs="Arial" w:hint="eastAsia"/>
          <w:sz w:val="28"/>
          <w:szCs w:val="32"/>
          <w:lang w:eastAsia="zh-HK"/>
        </w:rPr>
        <w:t>目錄</w:t>
      </w:r>
    </w:p>
    <w:bookmarkStart w:id="0" w:name="_Toc531100955" w:displacedByCustomXml="next"/>
    <w:sdt>
      <w:sdtPr>
        <w:rPr>
          <w:rFonts w:ascii="標楷體" w:eastAsia="新細明體" w:hAnsi="標楷體"/>
          <w:bCs w:val="0"/>
          <w:caps w:val="0"/>
          <w:noProof w:val="0"/>
          <w:color w:val="auto"/>
          <w:sz w:val="24"/>
          <w:szCs w:val="22"/>
          <w:lang w:val="zh-TW"/>
        </w:rPr>
        <w:id w:val="-1933124129"/>
        <w:docPartObj>
          <w:docPartGallery w:val="Table of Contents"/>
          <w:docPartUnique/>
        </w:docPartObj>
      </w:sdtPr>
      <w:sdtEndPr>
        <w:rPr>
          <w:b/>
        </w:rPr>
      </w:sdtEndPr>
      <w:sdtContent>
        <w:bookmarkEnd w:id="0" w:displacedByCustomXml="prev"/>
        <w:p w:rsidR="009532BC" w:rsidRPr="00BE37E1" w:rsidRDefault="001C3298" w:rsidP="005C6FA0">
          <w:pPr>
            <w:pStyle w:val="16"/>
            <w:spacing w:line="440" w:lineRule="exact"/>
            <w:rPr>
              <w:rFonts w:ascii="標楷體" w:hAnsi="標楷體" w:cstheme="minorBidi"/>
              <w:bCs w:val="0"/>
              <w:caps w:val="0"/>
              <w:color w:val="auto"/>
              <w:sz w:val="22"/>
              <w:szCs w:val="22"/>
              <w:lang w:val="en-US"/>
            </w:rPr>
          </w:pPr>
          <w:r w:rsidRPr="00BE37E1">
            <w:rPr>
              <w:rFonts w:ascii="標楷體" w:hAnsi="標楷體"/>
              <w:b/>
              <w:lang w:val="zh-TW"/>
            </w:rPr>
            <w:fldChar w:fldCharType="begin"/>
          </w:r>
          <w:r w:rsidRPr="00BE37E1">
            <w:rPr>
              <w:rFonts w:ascii="標楷體" w:hAnsi="標楷體"/>
              <w:b/>
              <w:lang w:val="zh-TW"/>
            </w:rPr>
            <w:instrText xml:space="preserve"> TOC \o "1-3" \h \z \u </w:instrText>
          </w:r>
          <w:r w:rsidRPr="00BE37E1">
            <w:rPr>
              <w:rFonts w:ascii="標楷體" w:hAnsi="標楷體"/>
              <w:b/>
              <w:lang w:val="zh-TW"/>
            </w:rPr>
            <w:fldChar w:fldCharType="separate"/>
          </w:r>
          <w:hyperlink w:anchor="_Toc531243473" w:history="1">
            <w:r w:rsidR="009532BC" w:rsidRPr="00BE37E1">
              <w:rPr>
                <w:rStyle w:val="aff7"/>
                <w:rFonts w:ascii="標楷體" w:hAnsi="標楷體" w:hint="eastAsia"/>
                <w:sz w:val="24"/>
              </w:rPr>
              <w:t>一、現況與背景分析</w:t>
            </w:r>
            <w:r w:rsidR="009532BC" w:rsidRPr="00BE37E1">
              <w:rPr>
                <w:rFonts w:ascii="標楷體" w:hAnsi="標楷體"/>
                <w:webHidden/>
                <w:sz w:val="24"/>
              </w:rPr>
              <w:tab/>
            </w:r>
            <w:r w:rsidR="009532BC" w:rsidRPr="00BE37E1">
              <w:rPr>
                <w:rFonts w:ascii="標楷體" w:hAnsi="標楷體"/>
                <w:webHidden/>
                <w:sz w:val="24"/>
              </w:rPr>
              <w:fldChar w:fldCharType="begin"/>
            </w:r>
            <w:r w:rsidR="009532BC" w:rsidRPr="00BE37E1">
              <w:rPr>
                <w:rFonts w:ascii="標楷體" w:hAnsi="標楷體"/>
                <w:webHidden/>
                <w:sz w:val="24"/>
              </w:rPr>
              <w:instrText xml:space="preserve"> PAGEREF _Toc531243473 \h </w:instrText>
            </w:r>
            <w:r w:rsidR="009532BC" w:rsidRPr="00BE37E1">
              <w:rPr>
                <w:rFonts w:ascii="標楷體" w:hAnsi="標楷體"/>
                <w:webHidden/>
                <w:sz w:val="24"/>
              </w:rPr>
            </w:r>
            <w:r w:rsidR="009532BC" w:rsidRPr="00BE37E1">
              <w:rPr>
                <w:rFonts w:ascii="標楷體" w:hAnsi="標楷體"/>
                <w:webHidden/>
                <w:sz w:val="24"/>
              </w:rPr>
              <w:fldChar w:fldCharType="separate"/>
            </w:r>
            <w:r w:rsidR="00F316E8">
              <w:rPr>
                <w:rFonts w:ascii="標楷體" w:hAnsi="標楷體"/>
                <w:webHidden/>
                <w:sz w:val="24"/>
              </w:rPr>
              <w:t>2</w:t>
            </w:r>
            <w:r w:rsidR="009532BC" w:rsidRPr="00BE37E1">
              <w:rPr>
                <w:rFonts w:ascii="標楷體" w:hAnsi="標楷體"/>
                <w:webHidden/>
                <w:sz w:val="24"/>
              </w:rPr>
              <w:fldChar w:fldCharType="end"/>
            </w:r>
          </w:hyperlink>
        </w:p>
        <w:p w:rsidR="009532BC" w:rsidRPr="00BE37E1" w:rsidRDefault="006F531B" w:rsidP="00535A86">
          <w:pPr>
            <w:pStyle w:val="28"/>
            <w:rPr>
              <w:rFonts w:cstheme="minorBidi"/>
              <w:sz w:val="22"/>
              <w:szCs w:val="22"/>
            </w:rPr>
          </w:pPr>
          <w:hyperlink w:anchor="_Toc531243474" w:history="1">
            <w:r w:rsidR="009532BC" w:rsidRPr="00BE37E1">
              <w:rPr>
                <w:rStyle w:val="aff7"/>
                <w:rFonts w:hint="eastAsia"/>
                <w:sz w:val="24"/>
              </w:rPr>
              <w:t>(一)學校現況</w:t>
            </w:r>
            <w:r w:rsidR="009532BC" w:rsidRPr="00BE37E1">
              <w:rPr>
                <w:webHidden/>
                <w:sz w:val="24"/>
              </w:rPr>
              <w:tab/>
            </w:r>
            <w:r w:rsidR="009532BC" w:rsidRPr="00BE37E1">
              <w:rPr>
                <w:webHidden/>
                <w:sz w:val="24"/>
              </w:rPr>
              <w:fldChar w:fldCharType="begin"/>
            </w:r>
            <w:r w:rsidR="009532BC" w:rsidRPr="00BE37E1">
              <w:rPr>
                <w:webHidden/>
                <w:sz w:val="24"/>
              </w:rPr>
              <w:instrText xml:space="preserve"> PAGEREF _Toc531243474 \h </w:instrText>
            </w:r>
            <w:r w:rsidR="009532BC" w:rsidRPr="00BE37E1">
              <w:rPr>
                <w:webHidden/>
                <w:sz w:val="24"/>
              </w:rPr>
            </w:r>
            <w:r w:rsidR="009532BC" w:rsidRPr="00BE37E1">
              <w:rPr>
                <w:webHidden/>
                <w:sz w:val="24"/>
              </w:rPr>
              <w:fldChar w:fldCharType="separate"/>
            </w:r>
            <w:r w:rsidR="00F316E8">
              <w:rPr>
                <w:webHidden/>
                <w:sz w:val="24"/>
              </w:rPr>
              <w:t>2</w:t>
            </w:r>
            <w:r w:rsidR="009532BC" w:rsidRPr="00BE37E1">
              <w:rPr>
                <w:webHidden/>
                <w:sz w:val="24"/>
              </w:rPr>
              <w:fldChar w:fldCharType="end"/>
            </w:r>
          </w:hyperlink>
        </w:p>
        <w:p w:rsidR="009532BC" w:rsidRPr="00BE37E1" w:rsidRDefault="006F531B" w:rsidP="00535A86">
          <w:pPr>
            <w:pStyle w:val="28"/>
            <w:rPr>
              <w:rFonts w:cstheme="minorBidi"/>
              <w:sz w:val="22"/>
              <w:szCs w:val="22"/>
            </w:rPr>
          </w:pPr>
          <w:hyperlink w:anchor="_Toc531243475" w:history="1">
            <w:r w:rsidR="009532BC" w:rsidRPr="00BE37E1">
              <w:rPr>
                <w:rStyle w:val="aff7"/>
                <w:rFonts w:hint="eastAsia"/>
                <w:sz w:val="24"/>
              </w:rPr>
              <w:t>(二)背景分析</w:t>
            </w:r>
            <w:r w:rsidR="009532BC" w:rsidRPr="00BE37E1">
              <w:rPr>
                <w:webHidden/>
                <w:sz w:val="24"/>
              </w:rPr>
              <w:tab/>
            </w:r>
            <w:r w:rsidR="009532BC" w:rsidRPr="00BE37E1">
              <w:rPr>
                <w:webHidden/>
                <w:sz w:val="24"/>
              </w:rPr>
              <w:fldChar w:fldCharType="begin"/>
            </w:r>
            <w:r w:rsidR="009532BC" w:rsidRPr="00BE37E1">
              <w:rPr>
                <w:webHidden/>
                <w:sz w:val="24"/>
              </w:rPr>
              <w:instrText xml:space="preserve"> PAGEREF _Toc531243475 \h </w:instrText>
            </w:r>
            <w:r w:rsidR="009532BC" w:rsidRPr="00BE37E1">
              <w:rPr>
                <w:webHidden/>
                <w:sz w:val="24"/>
              </w:rPr>
            </w:r>
            <w:r w:rsidR="009532BC" w:rsidRPr="00BE37E1">
              <w:rPr>
                <w:webHidden/>
                <w:sz w:val="24"/>
              </w:rPr>
              <w:fldChar w:fldCharType="separate"/>
            </w:r>
            <w:r w:rsidR="00F316E8">
              <w:rPr>
                <w:webHidden/>
                <w:sz w:val="24"/>
              </w:rPr>
              <w:t>2</w:t>
            </w:r>
            <w:r w:rsidR="009532BC" w:rsidRPr="00BE37E1">
              <w:rPr>
                <w:webHidden/>
                <w:sz w:val="24"/>
              </w:rPr>
              <w:fldChar w:fldCharType="end"/>
            </w:r>
          </w:hyperlink>
        </w:p>
        <w:p w:rsidR="009532BC" w:rsidRPr="00BE37E1" w:rsidRDefault="006F531B" w:rsidP="005C6FA0">
          <w:pPr>
            <w:pStyle w:val="16"/>
            <w:spacing w:line="440" w:lineRule="exact"/>
            <w:rPr>
              <w:rFonts w:ascii="標楷體" w:hAnsi="標楷體" w:cstheme="minorBidi"/>
              <w:bCs w:val="0"/>
              <w:caps w:val="0"/>
              <w:color w:val="auto"/>
              <w:sz w:val="22"/>
              <w:szCs w:val="22"/>
              <w:lang w:val="en-US"/>
            </w:rPr>
          </w:pPr>
          <w:hyperlink w:anchor="_Toc531243476" w:history="1">
            <w:r w:rsidR="009532BC" w:rsidRPr="00BE37E1">
              <w:rPr>
                <w:rStyle w:val="aff7"/>
                <w:rFonts w:ascii="標楷體" w:hAnsi="標楷體" w:hint="eastAsia"/>
                <w:sz w:val="24"/>
              </w:rPr>
              <w:t>二、學校課程願景與學校課程目標</w:t>
            </w:r>
            <w:r w:rsidR="009532BC" w:rsidRPr="00BE37E1">
              <w:rPr>
                <w:rFonts w:ascii="標楷體" w:hAnsi="標楷體"/>
                <w:webHidden/>
                <w:sz w:val="24"/>
              </w:rPr>
              <w:tab/>
            </w:r>
          </w:hyperlink>
          <w:r w:rsidR="007F0A4F">
            <w:rPr>
              <w:rFonts w:ascii="標楷體" w:hAnsi="標楷體"/>
              <w:sz w:val="24"/>
            </w:rPr>
            <w:t>7</w:t>
          </w:r>
        </w:p>
        <w:p w:rsidR="009532BC" w:rsidRPr="00BE37E1" w:rsidRDefault="006F531B" w:rsidP="00535A86">
          <w:pPr>
            <w:pStyle w:val="28"/>
            <w:rPr>
              <w:rFonts w:cstheme="minorBidi"/>
              <w:sz w:val="22"/>
              <w:szCs w:val="22"/>
            </w:rPr>
          </w:pPr>
          <w:hyperlink w:anchor="_Toc531243477" w:history="1">
            <w:r w:rsidR="009532BC" w:rsidRPr="00BE37E1">
              <w:rPr>
                <w:rStyle w:val="aff7"/>
                <w:rFonts w:hint="eastAsia"/>
                <w:sz w:val="24"/>
              </w:rPr>
              <w:t>(一)學校</w:t>
            </w:r>
            <w:r w:rsidR="009532BC" w:rsidRPr="00BE37E1">
              <w:rPr>
                <w:rStyle w:val="aff7"/>
                <w:rFonts w:hint="eastAsia"/>
                <w:sz w:val="24"/>
                <w:lang w:eastAsia="zh-HK"/>
              </w:rPr>
              <w:t>課程</w:t>
            </w:r>
            <w:r w:rsidR="009532BC" w:rsidRPr="00BE37E1">
              <w:rPr>
                <w:rStyle w:val="aff7"/>
                <w:rFonts w:hint="eastAsia"/>
                <w:sz w:val="24"/>
              </w:rPr>
              <w:t>願景</w:t>
            </w:r>
            <w:r w:rsidR="009532BC" w:rsidRPr="00BE37E1">
              <w:rPr>
                <w:webHidden/>
                <w:sz w:val="24"/>
              </w:rPr>
              <w:tab/>
            </w:r>
            <w:r w:rsidR="007F0A4F">
              <w:rPr>
                <w:webHidden/>
                <w:sz w:val="24"/>
              </w:rPr>
              <w:t>7</w:t>
            </w:r>
          </w:hyperlink>
        </w:p>
        <w:p w:rsidR="009532BC" w:rsidRPr="00BE37E1" w:rsidRDefault="006F531B" w:rsidP="00535A86">
          <w:pPr>
            <w:pStyle w:val="28"/>
            <w:rPr>
              <w:rFonts w:cstheme="minorBidi"/>
              <w:sz w:val="22"/>
              <w:szCs w:val="22"/>
            </w:rPr>
          </w:pPr>
          <w:hyperlink w:anchor="_Toc531243478" w:history="1">
            <w:r w:rsidR="009532BC" w:rsidRPr="00BE37E1">
              <w:rPr>
                <w:rStyle w:val="aff7"/>
                <w:rFonts w:hint="eastAsia"/>
                <w:sz w:val="24"/>
              </w:rPr>
              <w:t>(二)</w:t>
            </w:r>
            <w:r w:rsidR="009532BC" w:rsidRPr="00BE37E1">
              <w:rPr>
                <w:rStyle w:val="aff7"/>
                <w:rFonts w:hint="eastAsia"/>
                <w:sz w:val="24"/>
                <w:lang w:eastAsia="zh-HK"/>
              </w:rPr>
              <w:t>學校課程目標</w:t>
            </w:r>
            <w:r w:rsidR="009532BC" w:rsidRPr="00BE37E1">
              <w:rPr>
                <w:webHidden/>
                <w:sz w:val="24"/>
              </w:rPr>
              <w:tab/>
            </w:r>
            <w:r w:rsidR="007F0A4F">
              <w:rPr>
                <w:webHidden/>
                <w:sz w:val="24"/>
              </w:rPr>
              <w:t>8</w:t>
            </w:r>
          </w:hyperlink>
        </w:p>
        <w:p w:rsidR="009532BC" w:rsidRPr="00BE37E1" w:rsidRDefault="006F531B" w:rsidP="005C6FA0">
          <w:pPr>
            <w:pStyle w:val="16"/>
            <w:spacing w:line="440" w:lineRule="exact"/>
            <w:rPr>
              <w:rFonts w:ascii="標楷體" w:hAnsi="標楷體" w:cstheme="minorBidi"/>
              <w:bCs w:val="0"/>
              <w:caps w:val="0"/>
              <w:color w:val="auto"/>
              <w:sz w:val="22"/>
              <w:szCs w:val="22"/>
              <w:lang w:val="en-US"/>
            </w:rPr>
          </w:pPr>
          <w:hyperlink w:anchor="_Toc531243479" w:history="1">
            <w:r w:rsidR="009532BC" w:rsidRPr="00BE37E1">
              <w:rPr>
                <w:rStyle w:val="aff7"/>
                <w:rFonts w:ascii="標楷體" w:hAnsi="標楷體" w:hint="eastAsia"/>
                <w:sz w:val="24"/>
              </w:rPr>
              <w:t>三、課程架構</w:t>
            </w:r>
            <w:r w:rsidR="009532BC" w:rsidRPr="00BE37E1">
              <w:rPr>
                <w:rFonts w:ascii="標楷體" w:hAnsi="標楷體"/>
                <w:webHidden/>
                <w:sz w:val="24"/>
              </w:rPr>
              <w:tab/>
            </w:r>
            <w:r w:rsidR="007F0A4F">
              <w:rPr>
                <w:rFonts w:ascii="標楷體" w:hAnsi="標楷體"/>
                <w:webHidden/>
                <w:sz w:val="24"/>
              </w:rPr>
              <w:t>9</w:t>
            </w:r>
          </w:hyperlink>
        </w:p>
        <w:p w:rsidR="009532BC" w:rsidRPr="00BE37E1" w:rsidRDefault="006F531B" w:rsidP="00535A86">
          <w:pPr>
            <w:pStyle w:val="28"/>
            <w:rPr>
              <w:rFonts w:cstheme="minorBidi"/>
              <w:sz w:val="22"/>
              <w:szCs w:val="22"/>
            </w:rPr>
          </w:pPr>
          <w:hyperlink w:anchor="_Toc531243480" w:history="1">
            <w:r w:rsidR="009532BC" w:rsidRPr="00BE37E1">
              <w:rPr>
                <w:rStyle w:val="aff7"/>
                <w:rFonts w:hint="eastAsia"/>
                <w:sz w:val="24"/>
              </w:rPr>
              <w:t>(一)各年級各領域</w:t>
            </w:r>
            <w:r w:rsidR="009532BC" w:rsidRPr="00BE37E1">
              <w:rPr>
                <w:rStyle w:val="aff7"/>
                <w:sz w:val="24"/>
              </w:rPr>
              <w:t>/</w:t>
            </w:r>
            <w:r w:rsidR="009532BC" w:rsidRPr="00BE37E1">
              <w:rPr>
                <w:rStyle w:val="aff7"/>
                <w:rFonts w:hint="eastAsia"/>
                <w:sz w:val="24"/>
              </w:rPr>
              <w:t>科目及彈性學習課程名稱與節數一覽表</w:t>
            </w:r>
            <w:r w:rsidR="009532BC" w:rsidRPr="00BE37E1">
              <w:rPr>
                <w:webHidden/>
                <w:sz w:val="24"/>
              </w:rPr>
              <w:tab/>
            </w:r>
            <w:r w:rsidR="007F0A4F">
              <w:rPr>
                <w:webHidden/>
                <w:sz w:val="24"/>
              </w:rPr>
              <w:t>9</w:t>
            </w:r>
          </w:hyperlink>
        </w:p>
        <w:p w:rsidR="009532BC" w:rsidRPr="00BE37E1" w:rsidRDefault="006F531B" w:rsidP="00535A86">
          <w:pPr>
            <w:pStyle w:val="28"/>
            <w:rPr>
              <w:rFonts w:cstheme="minorBidi"/>
              <w:sz w:val="22"/>
              <w:szCs w:val="22"/>
            </w:rPr>
          </w:pPr>
          <w:hyperlink w:anchor="_Toc531243481" w:history="1">
            <w:r w:rsidR="009532BC" w:rsidRPr="00BE37E1">
              <w:rPr>
                <w:rStyle w:val="aff7"/>
                <w:rFonts w:hint="eastAsia"/>
                <w:sz w:val="24"/>
              </w:rPr>
              <w:t>(二)法律規定教育議題實施規劃</w:t>
            </w:r>
            <w:r w:rsidR="009532BC" w:rsidRPr="00BE37E1">
              <w:rPr>
                <w:webHidden/>
                <w:sz w:val="24"/>
              </w:rPr>
              <w:tab/>
            </w:r>
          </w:hyperlink>
          <w:r w:rsidR="00C8656F">
            <w:rPr>
              <w:rFonts w:hint="eastAsia"/>
              <w:sz w:val="24"/>
            </w:rPr>
            <w:t>13</w:t>
          </w:r>
        </w:p>
        <w:p w:rsidR="009532BC" w:rsidRPr="00BE37E1" w:rsidRDefault="006F531B" w:rsidP="00535A86">
          <w:pPr>
            <w:pStyle w:val="28"/>
            <w:rPr>
              <w:rFonts w:cstheme="minorBidi"/>
              <w:sz w:val="22"/>
              <w:szCs w:val="22"/>
            </w:rPr>
          </w:pPr>
          <w:hyperlink w:anchor="_Toc531243482" w:history="1">
            <w:r w:rsidR="009532BC" w:rsidRPr="00BE37E1">
              <w:rPr>
                <w:rStyle w:val="aff7"/>
                <w:rFonts w:hint="eastAsia"/>
                <w:sz w:val="24"/>
              </w:rPr>
              <w:t>(三)國中會考後至畢業前課程活動之規劃安排</w:t>
            </w:r>
            <w:r w:rsidR="009532BC" w:rsidRPr="00BE37E1">
              <w:rPr>
                <w:webHidden/>
                <w:sz w:val="24"/>
              </w:rPr>
              <w:tab/>
            </w:r>
            <w:r w:rsidR="007F0A4F">
              <w:rPr>
                <w:webHidden/>
                <w:sz w:val="24"/>
              </w:rPr>
              <w:t>1</w:t>
            </w:r>
          </w:hyperlink>
          <w:r w:rsidR="00C8656F">
            <w:rPr>
              <w:rFonts w:hint="eastAsia"/>
              <w:sz w:val="24"/>
            </w:rPr>
            <w:t>4</w:t>
          </w:r>
        </w:p>
        <w:p w:rsidR="009532BC" w:rsidRPr="00BE37E1" w:rsidRDefault="006F531B" w:rsidP="005C6FA0">
          <w:pPr>
            <w:pStyle w:val="16"/>
            <w:spacing w:line="440" w:lineRule="exact"/>
            <w:rPr>
              <w:rFonts w:ascii="標楷體" w:hAnsi="標楷體" w:cstheme="minorBidi"/>
              <w:bCs w:val="0"/>
              <w:caps w:val="0"/>
              <w:color w:val="auto"/>
              <w:sz w:val="22"/>
              <w:szCs w:val="22"/>
              <w:lang w:val="en-US"/>
            </w:rPr>
          </w:pPr>
          <w:hyperlink w:anchor="_Toc531243483" w:history="1">
            <w:r w:rsidR="009532BC" w:rsidRPr="00BE37E1">
              <w:rPr>
                <w:rStyle w:val="aff7"/>
                <w:rFonts w:ascii="標楷體" w:hAnsi="標楷體" w:hint="eastAsia"/>
                <w:sz w:val="24"/>
              </w:rPr>
              <w:t>四、</w:t>
            </w:r>
            <w:r w:rsidR="009532BC" w:rsidRPr="00BE37E1">
              <w:rPr>
                <w:rFonts w:ascii="標楷體" w:hAnsi="標楷體" w:cstheme="minorBidi"/>
                <w:bCs w:val="0"/>
                <w:caps w:val="0"/>
                <w:color w:val="auto"/>
                <w:sz w:val="22"/>
                <w:szCs w:val="22"/>
                <w:lang w:val="en-US"/>
              </w:rPr>
              <w:tab/>
            </w:r>
            <w:r w:rsidR="009532BC" w:rsidRPr="00BE37E1">
              <w:rPr>
                <w:rStyle w:val="aff7"/>
                <w:rFonts w:ascii="標楷體" w:hAnsi="標楷體" w:hint="eastAsia"/>
                <w:sz w:val="24"/>
              </w:rPr>
              <w:t>課程實施與評鑑規劃</w:t>
            </w:r>
            <w:r w:rsidR="009532BC" w:rsidRPr="00BE37E1">
              <w:rPr>
                <w:rFonts w:ascii="標楷體" w:hAnsi="標楷體"/>
                <w:webHidden/>
                <w:sz w:val="24"/>
              </w:rPr>
              <w:tab/>
            </w:r>
            <w:r w:rsidR="007F0A4F">
              <w:rPr>
                <w:rFonts w:ascii="標楷體" w:hAnsi="標楷體"/>
                <w:webHidden/>
                <w:sz w:val="24"/>
              </w:rPr>
              <w:t>1</w:t>
            </w:r>
          </w:hyperlink>
          <w:r w:rsidR="00C8656F">
            <w:rPr>
              <w:rFonts w:ascii="標楷體" w:hAnsi="標楷體" w:hint="eastAsia"/>
              <w:sz w:val="24"/>
            </w:rPr>
            <w:t>5</w:t>
          </w:r>
        </w:p>
        <w:p w:rsidR="009532BC" w:rsidRPr="00BE37E1" w:rsidRDefault="006F531B" w:rsidP="00535A86">
          <w:pPr>
            <w:pStyle w:val="28"/>
            <w:rPr>
              <w:rFonts w:cstheme="minorBidi"/>
              <w:sz w:val="22"/>
              <w:szCs w:val="22"/>
            </w:rPr>
          </w:pPr>
          <w:hyperlink w:anchor="_Toc531243484" w:history="1">
            <w:r w:rsidR="009532BC" w:rsidRPr="00BE37E1">
              <w:rPr>
                <w:rStyle w:val="aff7"/>
                <w:rFonts w:hint="eastAsia"/>
                <w:sz w:val="24"/>
              </w:rPr>
              <w:t>(一)課程實施說明</w:t>
            </w:r>
            <w:r w:rsidR="009532BC" w:rsidRPr="00BE37E1">
              <w:rPr>
                <w:webHidden/>
                <w:sz w:val="24"/>
              </w:rPr>
              <w:tab/>
            </w:r>
            <w:r w:rsidR="007F0A4F">
              <w:rPr>
                <w:webHidden/>
                <w:sz w:val="24"/>
              </w:rPr>
              <w:t>1</w:t>
            </w:r>
          </w:hyperlink>
          <w:r w:rsidR="00C8656F">
            <w:rPr>
              <w:rFonts w:hint="eastAsia"/>
              <w:sz w:val="24"/>
            </w:rPr>
            <w:t>5</w:t>
          </w:r>
        </w:p>
        <w:p w:rsidR="009532BC" w:rsidRPr="00BE37E1" w:rsidRDefault="006F531B" w:rsidP="00535A86">
          <w:pPr>
            <w:pStyle w:val="28"/>
            <w:rPr>
              <w:rFonts w:cstheme="minorBidi"/>
              <w:sz w:val="22"/>
              <w:szCs w:val="22"/>
            </w:rPr>
          </w:pPr>
          <w:hyperlink w:anchor="_Toc531243485" w:history="1">
            <w:r w:rsidR="009532BC" w:rsidRPr="00BE37E1">
              <w:rPr>
                <w:rStyle w:val="aff7"/>
                <w:rFonts w:hint="eastAsia"/>
                <w:sz w:val="24"/>
              </w:rPr>
              <w:t>(二)課程評鑑規劃</w:t>
            </w:r>
            <w:r w:rsidR="009532BC" w:rsidRPr="00BE37E1">
              <w:rPr>
                <w:webHidden/>
                <w:sz w:val="24"/>
              </w:rPr>
              <w:tab/>
            </w:r>
            <w:r w:rsidR="007F0A4F">
              <w:rPr>
                <w:webHidden/>
                <w:sz w:val="24"/>
              </w:rPr>
              <w:t>1</w:t>
            </w:r>
          </w:hyperlink>
          <w:r w:rsidR="00C8656F">
            <w:rPr>
              <w:rFonts w:hint="eastAsia"/>
              <w:sz w:val="24"/>
            </w:rPr>
            <w:t>6</w:t>
          </w:r>
        </w:p>
        <w:p w:rsidR="009532BC" w:rsidRPr="00BE37E1" w:rsidRDefault="006F531B" w:rsidP="005C6FA0">
          <w:pPr>
            <w:pStyle w:val="16"/>
            <w:spacing w:line="440" w:lineRule="exact"/>
            <w:rPr>
              <w:rFonts w:ascii="標楷體" w:hAnsi="標楷體" w:cstheme="minorBidi"/>
              <w:bCs w:val="0"/>
              <w:caps w:val="0"/>
              <w:color w:val="auto"/>
              <w:sz w:val="22"/>
              <w:szCs w:val="22"/>
              <w:lang w:val="en-US"/>
            </w:rPr>
          </w:pPr>
          <w:hyperlink w:anchor="_Toc531243486" w:history="1">
            <w:r w:rsidR="009532BC" w:rsidRPr="00BE37E1">
              <w:rPr>
                <w:rStyle w:val="aff7"/>
                <w:rFonts w:ascii="標楷體" w:hAnsi="標楷體" w:hint="eastAsia"/>
                <w:sz w:val="24"/>
              </w:rPr>
              <w:t>五、各年級各領域</w:t>
            </w:r>
            <w:r w:rsidR="009532BC" w:rsidRPr="00BE37E1">
              <w:rPr>
                <w:rStyle w:val="aff7"/>
                <w:rFonts w:ascii="標楷體" w:hAnsi="標楷體"/>
                <w:sz w:val="24"/>
              </w:rPr>
              <w:t>/</w:t>
            </w:r>
            <w:r w:rsidR="009532BC" w:rsidRPr="00BE37E1">
              <w:rPr>
                <w:rStyle w:val="aff7"/>
                <w:rFonts w:ascii="標楷體" w:hAnsi="標楷體" w:hint="eastAsia"/>
                <w:sz w:val="24"/>
              </w:rPr>
              <w:t>科目課程計畫</w:t>
            </w:r>
            <w:r w:rsidR="009532BC" w:rsidRPr="00BE37E1">
              <w:rPr>
                <w:rStyle w:val="aff7"/>
                <w:rFonts w:ascii="標楷體" w:hAnsi="標楷體"/>
                <w:sz w:val="24"/>
              </w:rPr>
              <w:t>(</w:t>
            </w:r>
            <w:r w:rsidR="009532BC" w:rsidRPr="00BE37E1">
              <w:rPr>
                <w:rStyle w:val="aff7"/>
                <w:rFonts w:ascii="標楷體" w:hAnsi="標楷體" w:hint="eastAsia"/>
                <w:sz w:val="24"/>
              </w:rPr>
              <w:t>另附資料夾檔案</w:t>
            </w:r>
            <w:r w:rsidR="009532BC" w:rsidRPr="00BE37E1">
              <w:rPr>
                <w:rStyle w:val="aff7"/>
                <w:rFonts w:ascii="標楷體" w:hAnsi="標楷體"/>
                <w:sz w:val="24"/>
              </w:rPr>
              <w:t>)</w:t>
            </w:r>
            <w:r w:rsidR="009532BC" w:rsidRPr="00BE37E1">
              <w:rPr>
                <w:rFonts w:ascii="標楷體" w:hAnsi="標楷體"/>
                <w:webHidden/>
                <w:sz w:val="24"/>
              </w:rPr>
              <w:tab/>
            </w:r>
            <w:r w:rsidR="007F0A4F">
              <w:rPr>
                <w:rFonts w:ascii="標楷體" w:hAnsi="標楷體"/>
                <w:webHidden/>
                <w:sz w:val="24"/>
              </w:rPr>
              <w:t>1</w:t>
            </w:r>
          </w:hyperlink>
          <w:r w:rsidR="00C8656F">
            <w:rPr>
              <w:rFonts w:ascii="標楷體" w:hAnsi="標楷體" w:hint="eastAsia"/>
              <w:sz w:val="24"/>
            </w:rPr>
            <w:t>6</w:t>
          </w:r>
        </w:p>
        <w:p w:rsidR="009532BC" w:rsidRPr="00BE37E1" w:rsidRDefault="006F531B" w:rsidP="005C6FA0">
          <w:pPr>
            <w:pStyle w:val="16"/>
            <w:spacing w:line="440" w:lineRule="exact"/>
            <w:rPr>
              <w:rFonts w:ascii="標楷體" w:hAnsi="標楷體" w:cstheme="minorBidi"/>
              <w:bCs w:val="0"/>
              <w:caps w:val="0"/>
              <w:color w:val="auto"/>
              <w:sz w:val="22"/>
              <w:szCs w:val="22"/>
              <w:lang w:val="en-US"/>
            </w:rPr>
          </w:pPr>
          <w:hyperlink w:anchor="_Toc531243487" w:history="1">
            <w:r w:rsidR="009532BC" w:rsidRPr="00BE37E1">
              <w:rPr>
                <w:rStyle w:val="aff7"/>
                <w:rFonts w:ascii="標楷體" w:hAnsi="標楷體" w:hint="eastAsia"/>
                <w:sz w:val="24"/>
              </w:rPr>
              <w:t>六、各年級各彈性學習課程計畫</w:t>
            </w:r>
            <w:r w:rsidR="009532BC" w:rsidRPr="00BE37E1">
              <w:rPr>
                <w:rStyle w:val="aff7"/>
                <w:rFonts w:ascii="標楷體" w:hAnsi="標楷體"/>
                <w:sz w:val="24"/>
              </w:rPr>
              <w:t>(</w:t>
            </w:r>
            <w:r w:rsidR="009532BC" w:rsidRPr="00BE37E1">
              <w:rPr>
                <w:rStyle w:val="aff7"/>
                <w:rFonts w:ascii="標楷體" w:hAnsi="標楷體" w:hint="eastAsia"/>
                <w:sz w:val="24"/>
              </w:rPr>
              <w:t>另附資料夾檔案</w:t>
            </w:r>
            <w:r w:rsidR="009532BC" w:rsidRPr="00BE37E1">
              <w:rPr>
                <w:rStyle w:val="aff7"/>
                <w:rFonts w:ascii="標楷體" w:hAnsi="標楷體"/>
                <w:sz w:val="24"/>
              </w:rPr>
              <w:t>)</w:t>
            </w:r>
            <w:r w:rsidR="009532BC" w:rsidRPr="00BE37E1">
              <w:rPr>
                <w:rFonts w:ascii="標楷體" w:hAnsi="標楷體"/>
                <w:webHidden/>
                <w:sz w:val="24"/>
              </w:rPr>
              <w:tab/>
            </w:r>
            <w:r w:rsidR="007F0A4F">
              <w:rPr>
                <w:rFonts w:ascii="標楷體" w:hAnsi="標楷體"/>
                <w:webHidden/>
                <w:sz w:val="24"/>
              </w:rPr>
              <w:t>1</w:t>
            </w:r>
          </w:hyperlink>
          <w:r w:rsidR="00C8656F">
            <w:rPr>
              <w:rFonts w:ascii="標楷體" w:hAnsi="標楷體" w:hint="eastAsia"/>
              <w:sz w:val="24"/>
            </w:rPr>
            <w:t>6</w:t>
          </w:r>
        </w:p>
        <w:p w:rsidR="009532BC" w:rsidRPr="00BE37E1" w:rsidRDefault="006F531B" w:rsidP="005C6FA0">
          <w:pPr>
            <w:pStyle w:val="16"/>
            <w:spacing w:line="440" w:lineRule="exact"/>
            <w:rPr>
              <w:rFonts w:ascii="標楷體" w:hAnsi="標楷體" w:cstheme="minorBidi"/>
              <w:bCs w:val="0"/>
              <w:caps w:val="0"/>
              <w:color w:val="auto"/>
              <w:sz w:val="22"/>
              <w:szCs w:val="22"/>
              <w:lang w:val="en-US"/>
            </w:rPr>
          </w:pPr>
          <w:hyperlink w:anchor="_Toc531243488" w:history="1">
            <w:r w:rsidR="009532BC" w:rsidRPr="00BE37E1">
              <w:rPr>
                <w:rStyle w:val="aff7"/>
                <w:rFonts w:ascii="標楷體" w:hAnsi="標楷體" w:hint="eastAsia"/>
                <w:sz w:val="24"/>
              </w:rPr>
              <w:t>七、附件</w:t>
            </w:r>
            <w:r w:rsidR="009532BC" w:rsidRPr="00BE37E1">
              <w:rPr>
                <w:rFonts w:ascii="標楷體" w:hAnsi="標楷體"/>
                <w:webHidden/>
                <w:sz w:val="24"/>
              </w:rPr>
              <w:tab/>
            </w:r>
          </w:hyperlink>
          <w:r w:rsidR="00C8656F">
            <w:rPr>
              <w:rFonts w:ascii="標楷體" w:hAnsi="標楷體" w:hint="eastAsia"/>
              <w:sz w:val="24"/>
            </w:rPr>
            <w:t>17</w:t>
          </w:r>
        </w:p>
        <w:p w:rsidR="009532BC" w:rsidRPr="00BE37E1" w:rsidRDefault="006F531B" w:rsidP="00535A86">
          <w:pPr>
            <w:pStyle w:val="28"/>
            <w:rPr>
              <w:rFonts w:cstheme="minorBidi"/>
              <w:sz w:val="22"/>
              <w:szCs w:val="22"/>
            </w:rPr>
          </w:pPr>
          <w:hyperlink w:anchor="_Toc531243489" w:history="1">
            <w:r w:rsidR="009532BC" w:rsidRPr="00BE37E1">
              <w:rPr>
                <w:rStyle w:val="aff7"/>
                <w:rFonts w:hint="eastAsia"/>
                <w:sz w:val="24"/>
              </w:rPr>
              <w:t>附件</w:t>
            </w:r>
            <w:r w:rsidR="009532BC" w:rsidRPr="00BE37E1">
              <w:rPr>
                <w:rStyle w:val="aff7"/>
                <w:rFonts w:hint="eastAsia"/>
                <w:sz w:val="24"/>
                <w:lang w:eastAsia="zh-HK"/>
              </w:rPr>
              <w:t>一</w:t>
            </w:r>
            <w:r w:rsidR="009532BC" w:rsidRPr="00BE37E1">
              <w:rPr>
                <w:rStyle w:val="aff7"/>
                <w:rFonts w:hint="eastAsia"/>
                <w:sz w:val="24"/>
              </w:rPr>
              <w:t>課程發展委員會組織要點與</w:t>
            </w:r>
            <w:r w:rsidR="009532BC" w:rsidRPr="00BE37E1">
              <w:rPr>
                <w:rStyle w:val="aff7"/>
                <w:rFonts w:hint="eastAsia"/>
                <w:sz w:val="24"/>
                <w:lang w:eastAsia="zh-HK"/>
              </w:rPr>
              <w:t>通過</w:t>
            </w:r>
            <w:r w:rsidR="009532BC" w:rsidRPr="00BE37E1">
              <w:rPr>
                <w:rStyle w:val="aff7"/>
                <w:rFonts w:hint="eastAsia"/>
                <w:sz w:val="24"/>
              </w:rPr>
              <w:t>本課程計畫決議紀錄</w:t>
            </w:r>
            <w:r w:rsidR="009532BC" w:rsidRPr="00BE37E1">
              <w:rPr>
                <w:webHidden/>
                <w:sz w:val="24"/>
              </w:rPr>
              <w:tab/>
            </w:r>
          </w:hyperlink>
          <w:r w:rsidR="00C8656F">
            <w:rPr>
              <w:rFonts w:hint="eastAsia"/>
              <w:sz w:val="24"/>
            </w:rPr>
            <w:t>17</w:t>
          </w:r>
        </w:p>
        <w:p w:rsidR="009532BC" w:rsidRPr="00BE37E1" w:rsidRDefault="006F531B" w:rsidP="00535A86">
          <w:pPr>
            <w:pStyle w:val="28"/>
            <w:rPr>
              <w:rFonts w:cstheme="minorBidi"/>
              <w:sz w:val="22"/>
              <w:szCs w:val="22"/>
            </w:rPr>
          </w:pPr>
          <w:hyperlink w:anchor="_Toc531243490" w:history="1">
            <w:r w:rsidR="009532BC" w:rsidRPr="00BE37E1">
              <w:rPr>
                <w:rStyle w:val="aff7"/>
                <w:rFonts w:hint="eastAsia"/>
                <w:sz w:val="24"/>
              </w:rPr>
              <w:t>附件</w:t>
            </w:r>
            <w:r w:rsidR="009532BC" w:rsidRPr="00BE37E1">
              <w:rPr>
                <w:rStyle w:val="aff7"/>
                <w:rFonts w:hint="eastAsia"/>
                <w:sz w:val="24"/>
                <w:lang w:eastAsia="zh-HK"/>
              </w:rPr>
              <w:t>二</w:t>
            </w:r>
            <w:r w:rsidR="009532BC" w:rsidRPr="00BE37E1">
              <w:rPr>
                <w:rStyle w:val="aff7"/>
                <w:rFonts w:hint="eastAsia"/>
                <w:sz w:val="24"/>
              </w:rPr>
              <w:t>學生在同一學習階段使用不同版本之銜接計畫</w:t>
            </w:r>
            <w:r w:rsidR="009532BC" w:rsidRPr="00BE37E1">
              <w:rPr>
                <w:webHidden/>
                <w:sz w:val="24"/>
              </w:rPr>
              <w:tab/>
            </w:r>
          </w:hyperlink>
          <w:r w:rsidR="00C8656F">
            <w:rPr>
              <w:rFonts w:hint="eastAsia"/>
              <w:sz w:val="24"/>
            </w:rPr>
            <w:t>35</w:t>
          </w:r>
        </w:p>
        <w:p w:rsidR="009532BC" w:rsidRPr="00BE37E1" w:rsidRDefault="006F531B" w:rsidP="00535A86">
          <w:pPr>
            <w:pStyle w:val="28"/>
            <w:rPr>
              <w:rFonts w:cstheme="minorBidi"/>
              <w:sz w:val="22"/>
              <w:szCs w:val="22"/>
            </w:rPr>
          </w:pPr>
          <w:hyperlink w:anchor="_Toc531243491" w:history="1">
            <w:r w:rsidR="009532BC" w:rsidRPr="00BE37E1">
              <w:rPr>
                <w:rStyle w:val="aff7"/>
                <w:rFonts w:hint="eastAsia"/>
                <w:sz w:val="24"/>
              </w:rPr>
              <w:t>附件</w:t>
            </w:r>
            <w:r w:rsidR="009532BC" w:rsidRPr="00BE37E1">
              <w:rPr>
                <w:rStyle w:val="aff7"/>
                <w:rFonts w:hint="eastAsia"/>
                <w:sz w:val="24"/>
                <w:lang w:eastAsia="zh-HK"/>
              </w:rPr>
              <w:t>三</w:t>
            </w:r>
            <w:r w:rsidR="009532BC" w:rsidRPr="00BE37E1">
              <w:rPr>
                <w:rStyle w:val="aff7"/>
                <w:rFonts w:hint="eastAsia"/>
                <w:sz w:val="24"/>
              </w:rPr>
              <w:t>課程評鑑計畫及相關表格與工具</w:t>
            </w:r>
            <w:r w:rsidR="009532BC" w:rsidRPr="00BE37E1">
              <w:rPr>
                <w:webHidden/>
                <w:sz w:val="24"/>
              </w:rPr>
              <w:tab/>
            </w:r>
            <w:r w:rsidR="007F0A4F">
              <w:rPr>
                <w:rFonts w:hint="eastAsia"/>
                <w:webHidden/>
                <w:sz w:val="24"/>
              </w:rPr>
              <w:t>3</w:t>
            </w:r>
          </w:hyperlink>
          <w:r w:rsidR="00C8656F">
            <w:rPr>
              <w:rFonts w:hint="eastAsia"/>
              <w:sz w:val="24"/>
            </w:rPr>
            <w:t>5</w:t>
          </w:r>
        </w:p>
        <w:p w:rsidR="009532BC" w:rsidRPr="00BE37E1" w:rsidRDefault="006F531B" w:rsidP="00535A86">
          <w:pPr>
            <w:pStyle w:val="28"/>
            <w:rPr>
              <w:rFonts w:cstheme="minorBidi"/>
              <w:sz w:val="22"/>
              <w:szCs w:val="22"/>
            </w:rPr>
          </w:pPr>
          <w:hyperlink w:anchor="_Toc531243492" w:history="1">
            <w:r w:rsidR="009532BC" w:rsidRPr="00BE37E1">
              <w:rPr>
                <w:rStyle w:val="aff7"/>
                <w:rFonts w:hint="eastAsia"/>
                <w:sz w:val="24"/>
              </w:rPr>
              <w:t>附件</w:t>
            </w:r>
            <w:r w:rsidR="009532BC" w:rsidRPr="00BE37E1">
              <w:rPr>
                <w:rStyle w:val="aff7"/>
                <w:rFonts w:hint="eastAsia"/>
                <w:sz w:val="24"/>
                <w:lang w:eastAsia="zh-HK"/>
              </w:rPr>
              <w:t>四</w:t>
            </w:r>
            <w:r w:rsidR="009532BC" w:rsidRPr="00BE37E1">
              <w:rPr>
                <w:rStyle w:val="aff7"/>
                <w:rFonts w:hint="eastAsia"/>
                <w:sz w:val="24"/>
              </w:rPr>
              <w:t>前一學年課程計畫實施情形檢討</w:t>
            </w:r>
            <w:r w:rsidR="009532BC" w:rsidRPr="00BE37E1">
              <w:rPr>
                <w:webHidden/>
                <w:sz w:val="24"/>
              </w:rPr>
              <w:tab/>
            </w:r>
            <w:r w:rsidR="00292E96">
              <w:rPr>
                <w:webHidden/>
                <w:sz w:val="24"/>
              </w:rPr>
              <w:t>4</w:t>
            </w:r>
          </w:hyperlink>
          <w:r w:rsidR="00C8656F">
            <w:rPr>
              <w:rFonts w:hint="eastAsia"/>
              <w:sz w:val="24"/>
            </w:rPr>
            <w:t>1</w:t>
          </w:r>
        </w:p>
        <w:p w:rsidR="009532BC" w:rsidRPr="00BE37E1" w:rsidRDefault="006F531B" w:rsidP="00535A86">
          <w:pPr>
            <w:pStyle w:val="28"/>
            <w:rPr>
              <w:rFonts w:cstheme="minorBidi"/>
              <w:sz w:val="22"/>
              <w:szCs w:val="22"/>
            </w:rPr>
          </w:pPr>
          <w:hyperlink w:anchor="_Toc531243493" w:history="1">
            <w:r w:rsidR="009532BC" w:rsidRPr="00BE37E1">
              <w:rPr>
                <w:rStyle w:val="aff7"/>
                <w:rFonts w:hint="eastAsia"/>
                <w:sz w:val="24"/>
              </w:rPr>
              <w:t>附件</w:t>
            </w:r>
            <w:r w:rsidR="009532BC" w:rsidRPr="00BE37E1">
              <w:rPr>
                <w:rStyle w:val="aff7"/>
                <w:rFonts w:hint="eastAsia"/>
                <w:sz w:val="24"/>
                <w:lang w:eastAsia="zh-HK"/>
              </w:rPr>
              <w:t>五</w:t>
            </w:r>
            <w:r w:rsidR="009532BC" w:rsidRPr="00BE37E1">
              <w:rPr>
                <w:rStyle w:val="aff7"/>
                <w:rFonts w:hint="eastAsia"/>
                <w:sz w:val="24"/>
              </w:rPr>
              <w:t>學校年度重大活動行事曆</w:t>
            </w:r>
            <w:r w:rsidR="009532BC" w:rsidRPr="00BE37E1">
              <w:rPr>
                <w:webHidden/>
                <w:sz w:val="24"/>
              </w:rPr>
              <w:tab/>
            </w:r>
          </w:hyperlink>
          <w:r w:rsidR="00C8656F">
            <w:rPr>
              <w:rFonts w:hint="eastAsia"/>
              <w:sz w:val="24"/>
            </w:rPr>
            <w:t>57</w:t>
          </w:r>
        </w:p>
        <w:p w:rsidR="009532BC" w:rsidRPr="00BE37E1" w:rsidRDefault="006F531B" w:rsidP="00535A86">
          <w:pPr>
            <w:pStyle w:val="28"/>
            <w:rPr>
              <w:rFonts w:cstheme="minorBidi"/>
              <w:sz w:val="22"/>
              <w:szCs w:val="22"/>
            </w:rPr>
          </w:pPr>
          <w:hyperlink w:anchor="_Toc531243494" w:history="1">
            <w:r w:rsidR="009532BC" w:rsidRPr="00BE37E1">
              <w:rPr>
                <w:rStyle w:val="aff7"/>
                <w:rFonts w:hint="eastAsia"/>
                <w:sz w:val="24"/>
              </w:rPr>
              <w:t>附件六校長及教師公開授課實施計畫</w:t>
            </w:r>
            <w:r w:rsidR="009532BC" w:rsidRPr="00BE37E1">
              <w:rPr>
                <w:webHidden/>
                <w:sz w:val="24"/>
              </w:rPr>
              <w:tab/>
            </w:r>
          </w:hyperlink>
          <w:r w:rsidR="00C8656F">
            <w:rPr>
              <w:rFonts w:hint="eastAsia"/>
              <w:sz w:val="24"/>
            </w:rPr>
            <w:t>58</w:t>
          </w:r>
        </w:p>
        <w:p w:rsidR="009532BC" w:rsidRPr="00BE37E1" w:rsidRDefault="006F531B" w:rsidP="00535A86">
          <w:pPr>
            <w:pStyle w:val="28"/>
            <w:rPr>
              <w:rFonts w:cstheme="minorBidi"/>
              <w:sz w:val="22"/>
              <w:szCs w:val="22"/>
            </w:rPr>
          </w:pPr>
          <w:hyperlink w:anchor="_Toc531243495" w:history="1">
            <w:r w:rsidR="009532BC" w:rsidRPr="00BE37E1">
              <w:rPr>
                <w:rStyle w:val="aff7"/>
                <w:rFonts w:hint="eastAsia"/>
                <w:sz w:val="24"/>
              </w:rPr>
              <w:t>附件七選用教科書或自編教材一覽表</w:t>
            </w:r>
            <w:r w:rsidR="009532BC" w:rsidRPr="00BE37E1">
              <w:rPr>
                <w:webHidden/>
                <w:sz w:val="24"/>
              </w:rPr>
              <w:tab/>
            </w:r>
            <w:r w:rsidR="00292E96">
              <w:rPr>
                <w:webHidden/>
                <w:sz w:val="24"/>
              </w:rPr>
              <w:t>6</w:t>
            </w:r>
          </w:hyperlink>
          <w:r w:rsidR="00C8656F">
            <w:rPr>
              <w:rFonts w:hint="eastAsia"/>
              <w:sz w:val="24"/>
            </w:rPr>
            <w:t>0</w:t>
          </w:r>
        </w:p>
        <w:p w:rsidR="009532BC" w:rsidRPr="00BE37E1" w:rsidRDefault="006F531B" w:rsidP="00535A86">
          <w:pPr>
            <w:pStyle w:val="28"/>
            <w:rPr>
              <w:rFonts w:cstheme="minorBidi"/>
              <w:sz w:val="22"/>
              <w:szCs w:val="22"/>
            </w:rPr>
          </w:pPr>
          <w:hyperlink w:anchor="_Toc531243496" w:history="1">
            <w:r w:rsidR="009532BC" w:rsidRPr="00BE37E1">
              <w:rPr>
                <w:rStyle w:val="aff7"/>
                <w:rFonts w:hint="eastAsia"/>
                <w:sz w:val="24"/>
              </w:rPr>
              <w:t>附件八跨領域</w:t>
            </w:r>
            <w:r w:rsidR="009532BC" w:rsidRPr="00BE37E1">
              <w:rPr>
                <w:rStyle w:val="aff7"/>
                <w:sz w:val="24"/>
              </w:rPr>
              <w:t>/</w:t>
            </w:r>
            <w:r w:rsidR="009532BC" w:rsidRPr="00BE37E1">
              <w:rPr>
                <w:rStyle w:val="aff7"/>
                <w:rFonts w:hint="eastAsia"/>
                <w:sz w:val="24"/>
              </w:rPr>
              <w:t>科目協同教學規劃</w:t>
            </w:r>
            <w:r w:rsidR="009532BC" w:rsidRPr="00BE37E1">
              <w:rPr>
                <w:webHidden/>
                <w:sz w:val="24"/>
              </w:rPr>
              <w:tab/>
            </w:r>
            <w:r w:rsidR="00C8656F">
              <w:rPr>
                <w:rFonts w:hint="eastAsia"/>
                <w:webHidden/>
                <w:sz w:val="24"/>
              </w:rPr>
              <w:t>60</w:t>
            </w:r>
          </w:hyperlink>
        </w:p>
        <w:p w:rsidR="001C3298" w:rsidRPr="00BE37E1" w:rsidRDefault="001C3298" w:rsidP="00771E60">
          <w:pPr>
            <w:spacing w:line="400" w:lineRule="exact"/>
            <w:rPr>
              <w:rFonts w:ascii="標楷體" w:eastAsia="標楷體" w:hAnsi="標楷體"/>
            </w:rPr>
          </w:pPr>
          <w:r w:rsidRPr="00BE37E1">
            <w:rPr>
              <w:rFonts w:ascii="標楷體" w:eastAsia="標楷體" w:hAnsi="標楷體"/>
              <w:b/>
              <w:bCs/>
              <w:lang w:val="zh-TW"/>
            </w:rPr>
            <w:fldChar w:fldCharType="end"/>
          </w:r>
        </w:p>
      </w:sdtContent>
    </w:sdt>
    <w:p w:rsidR="00771E60" w:rsidRPr="00BE37E1" w:rsidRDefault="00771E60">
      <w:pPr>
        <w:widowControl/>
        <w:rPr>
          <w:rFonts w:ascii="標楷體" w:eastAsia="標楷體" w:hAnsi="標楷體"/>
          <w:b/>
          <w:sz w:val="28"/>
          <w:szCs w:val="24"/>
        </w:rPr>
      </w:pPr>
      <w:r w:rsidRPr="00BE37E1">
        <w:rPr>
          <w:rFonts w:ascii="標楷體" w:eastAsia="標楷體" w:hAnsi="標楷體"/>
          <w:b/>
          <w:sz w:val="28"/>
          <w:szCs w:val="24"/>
        </w:rPr>
        <w:br w:type="page"/>
      </w: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1" w:name="_Toc531243473"/>
      <w:r w:rsidRPr="00BE37E1">
        <w:rPr>
          <w:rFonts w:ascii="標楷體" w:eastAsia="標楷體" w:hAnsi="標楷體" w:hint="eastAsia"/>
          <w:szCs w:val="24"/>
        </w:rPr>
        <w:lastRenderedPageBreak/>
        <w:t>現況與背景分析</w:t>
      </w:r>
      <w:bookmarkEnd w:id="1"/>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2" w:name="_Toc531243474"/>
      <w:r w:rsidRPr="00BE37E1">
        <w:rPr>
          <w:rFonts w:ascii="標楷體" w:eastAsia="標楷體" w:hAnsi="標楷體" w:hint="eastAsia"/>
          <w:szCs w:val="24"/>
        </w:rPr>
        <w:t>學校現況</w:t>
      </w:r>
      <w:bookmarkEnd w:id="2"/>
    </w:p>
    <w:p w:rsidR="008A3706"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hint="eastAsia"/>
          <w:szCs w:val="24"/>
        </w:rPr>
        <w:t>班級數及學生數</w:t>
      </w:r>
      <w:r w:rsidRPr="00BE37E1">
        <w:rPr>
          <w:rFonts w:ascii="標楷體" w:eastAsia="標楷體" w:hAnsi="標楷體"/>
          <w:szCs w:val="24"/>
        </w:rPr>
        <w:t xml:space="preserve"> </w:t>
      </w:r>
    </w:p>
    <w:p w:rsidR="006D5D52" w:rsidRPr="00BE37E1" w:rsidRDefault="006D5D52" w:rsidP="006D5D52">
      <w:pPr>
        <w:spacing w:line="400" w:lineRule="exact"/>
        <w:ind w:left="283"/>
        <w:rPr>
          <w:rFonts w:ascii="標楷體" w:eastAsia="標楷體" w:hAnsi="標楷體"/>
          <w:szCs w:val="24"/>
        </w:rPr>
      </w:pPr>
      <w:r>
        <w:rPr>
          <w:rFonts w:ascii="標楷體" w:eastAsia="標楷體" w:hAnsi="標楷體" w:hint="eastAsia"/>
          <w:szCs w:val="24"/>
        </w:rPr>
        <w:t>107</w:t>
      </w:r>
      <w:r w:rsidRPr="006D5D52">
        <w:rPr>
          <w:rFonts w:ascii="標楷體" w:eastAsia="標楷體" w:hAnsi="標楷體" w:hint="eastAsia"/>
          <w:szCs w:val="24"/>
        </w:rPr>
        <w:t>學年度普通班（含體育班）有</w:t>
      </w:r>
      <w:r>
        <w:rPr>
          <w:rFonts w:ascii="標楷體" w:eastAsia="標楷體" w:hAnsi="標楷體" w:hint="eastAsia"/>
          <w:szCs w:val="24"/>
        </w:rPr>
        <w:t>41</w:t>
      </w:r>
      <w:r w:rsidRPr="006D5D52">
        <w:rPr>
          <w:rFonts w:ascii="標楷體" w:eastAsia="標楷體" w:hAnsi="標楷體" w:hint="eastAsia"/>
          <w:szCs w:val="24"/>
        </w:rPr>
        <w:t>班，身心障礙班2班、學習困難資源班1班、資優班1班、學生總人數為</w:t>
      </w:r>
      <w:r w:rsidR="00982868">
        <w:rPr>
          <w:rFonts w:ascii="標楷體" w:eastAsia="標楷體" w:hAnsi="標楷體" w:hint="eastAsia"/>
          <w:szCs w:val="24"/>
        </w:rPr>
        <w:t>838</w:t>
      </w:r>
      <w:r w:rsidRPr="006D5D52">
        <w:rPr>
          <w:rFonts w:ascii="標楷體" w:eastAsia="標楷體" w:hAnsi="標楷體" w:hint="eastAsia"/>
          <w:szCs w:val="24"/>
        </w:rPr>
        <w:t>人。另附設補校，實施成人教育，</w:t>
      </w:r>
      <w:r w:rsidRPr="00982868">
        <w:rPr>
          <w:rFonts w:ascii="標楷體" w:eastAsia="標楷體" w:hAnsi="標楷體" w:hint="eastAsia"/>
          <w:szCs w:val="24"/>
        </w:rPr>
        <w:t>共3班，學生人數</w:t>
      </w:r>
      <w:r w:rsidR="00982868">
        <w:rPr>
          <w:rFonts w:ascii="標楷體" w:eastAsia="標楷體" w:hAnsi="標楷體" w:hint="eastAsia"/>
          <w:szCs w:val="24"/>
        </w:rPr>
        <w:t>44</w:t>
      </w:r>
      <w:r w:rsidRPr="00982868">
        <w:rPr>
          <w:rFonts w:ascii="標楷體" w:eastAsia="標楷體" w:hAnsi="標楷體" w:hint="eastAsia"/>
          <w:szCs w:val="24"/>
        </w:rPr>
        <w:t>人</w:t>
      </w:r>
      <w:r w:rsidRPr="006D5D52">
        <w:rPr>
          <w:rFonts w:ascii="標楷體" w:eastAsia="標楷體" w:hAnsi="標楷體" w:hint="eastAsia"/>
          <w:szCs w:val="24"/>
        </w:rPr>
        <w:t>。</w:t>
      </w:r>
    </w:p>
    <w:p w:rsidR="008A3706"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hint="eastAsia"/>
          <w:szCs w:val="24"/>
        </w:rPr>
        <w:t>全校教職員工編制數</w:t>
      </w:r>
    </w:p>
    <w:p w:rsidR="008A3706" w:rsidRDefault="00AC3511" w:rsidP="00EE78CA">
      <w:pPr>
        <w:spacing w:line="400" w:lineRule="exact"/>
        <w:ind w:left="283"/>
        <w:rPr>
          <w:rFonts w:ascii="標楷體" w:eastAsia="標楷體" w:hAnsi="標楷體"/>
          <w:szCs w:val="24"/>
        </w:rPr>
      </w:pPr>
      <w:r w:rsidRPr="00AC3511">
        <w:rPr>
          <w:rFonts w:ascii="標楷體" w:eastAsia="標楷體" w:hAnsi="標楷體" w:hint="eastAsia"/>
          <w:szCs w:val="24"/>
        </w:rPr>
        <w:t>現行編制教師</w:t>
      </w:r>
      <w:r w:rsidR="00982868">
        <w:rPr>
          <w:rFonts w:ascii="標楷體" w:eastAsia="標楷體" w:hAnsi="標楷體" w:hint="eastAsia"/>
          <w:szCs w:val="24"/>
        </w:rPr>
        <w:t>105</w:t>
      </w:r>
      <w:r w:rsidRPr="00AC3511">
        <w:rPr>
          <w:rFonts w:ascii="標楷體" w:eastAsia="標楷體" w:hAnsi="標楷體" w:hint="eastAsia"/>
          <w:szCs w:val="24"/>
        </w:rPr>
        <w:t>人（含專任輔導教師2人、社工師1人、 專任運動教練2人）、行政人員</w:t>
      </w:r>
      <w:r w:rsidR="00982868">
        <w:rPr>
          <w:rFonts w:ascii="標楷體" w:eastAsia="標楷體" w:hAnsi="標楷體" w:hint="eastAsia"/>
          <w:szCs w:val="24"/>
        </w:rPr>
        <w:t>19</w:t>
      </w:r>
      <w:r w:rsidRPr="00AC3511">
        <w:rPr>
          <w:rFonts w:ascii="標楷體" w:eastAsia="標楷體" w:hAnsi="標楷體" w:hint="eastAsia"/>
          <w:szCs w:val="24"/>
        </w:rPr>
        <w:t>人、校警0人、工友3人，總計</w:t>
      </w:r>
      <w:r w:rsidR="00982868">
        <w:rPr>
          <w:rFonts w:ascii="標楷體" w:eastAsia="標楷體" w:hAnsi="標楷體" w:hint="eastAsia"/>
          <w:szCs w:val="24"/>
        </w:rPr>
        <w:t>127</w:t>
      </w:r>
      <w:r w:rsidRPr="00AC3511">
        <w:rPr>
          <w:rFonts w:ascii="標楷體" w:eastAsia="標楷體" w:hAnsi="標楷體" w:hint="eastAsia"/>
          <w:szCs w:val="24"/>
        </w:rPr>
        <w:t>人。</w:t>
      </w:r>
    </w:p>
    <w:p w:rsidR="00F00CA1" w:rsidRPr="00F00CA1" w:rsidRDefault="00F00CA1" w:rsidP="00F00CA1">
      <w:pPr>
        <w:shd w:val="clear" w:color="auto" w:fill="FFFFFF"/>
        <w:spacing w:line="400" w:lineRule="atLeast"/>
        <w:rPr>
          <w:rFonts w:cs="Calibri"/>
          <w:color w:val="222222"/>
          <w:kern w:val="0"/>
          <w:szCs w:val="24"/>
        </w:rPr>
      </w:pPr>
      <w:r>
        <w:rPr>
          <w:rFonts w:ascii="標楷體" w:eastAsia="標楷體" w:hAnsi="標楷體" w:hint="eastAsia"/>
          <w:szCs w:val="24"/>
        </w:rPr>
        <w:t>3.</w:t>
      </w:r>
      <w:r w:rsidRPr="00F00CA1">
        <w:rPr>
          <w:rFonts w:ascii="標楷體" w:eastAsia="標楷體" w:hAnsi="標楷體" w:cs="Calibri" w:hint="eastAsia"/>
          <w:color w:val="222222"/>
          <w:kern w:val="0"/>
          <w:szCs w:val="24"/>
        </w:rPr>
        <w:t>特殊教育教師人數</w:t>
      </w:r>
    </w:p>
    <w:tbl>
      <w:tblPr>
        <w:tblW w:w="9075" w:type="dxa"/>
        <w:shd w:val="clear" w:color="auto" w:fill="FFFFFF"/>
        <w:tblCellMar>
          <w:left w:w="0" w:type="dxa"/>
          <w:right w:w="0" w:type="dxa"/>
        </w:tblCellMar>
        <w:tblLook w:val="04A0" w:firstRow="1" w:lastRow="0" w:firstColumn="1" w:lastColumn="0" w:noHBand="0" w:noVBand="1"/>
      </w:tblPr>
      <w:tblGrid>
        <w:gridCol w:w="810"/>
        <w:gridCol w:w="1180"/>
        <w:gridCol w:w="1181"/>
        <w:gridCol w:w="1181"/>
        <w:gridCol w:w="1180"/>
        <w:gridCol w:w="1181"/>
        <w:gridCol w:w="1181"/>
        <w:gridCol w:w="1181"/>
      </w:tblGrid>
      <w:tr w:rsidR="00F00CA1" w:rsidRPr="00F00CA1" w:rsidTr="00F00CA1">
        <w:trPr>
          <w:trHeight w:val="728"/>
        </w:trPr>
        <w:tc>
          <w:tcPr>
            <w:tcW w:w="8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特教</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lang w:eastAsia="zh-HK"/>
              </w:rPr>
              <w:t>教師</w:t>
            </w:r>
          </w:p>
        </w:tc>
        <w:tc>
          <w:tcPr>
            <w:tcW w:w="11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lang w:eastAsia="zh-HK"/>
              </w:rPr>
              <w:t>集中式特教班教師</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lang w:eastAsia="zh-HK"/>
              </w:rPr>
              <w:t>分散式</w:t>
            </w:r>
            <w:r w:rsidRPr="00F00CA1">
              <w:rPr>
                <w:rFonts w:ascii="標楷體" w:eastAsia="標楷體" w:hAnsi="標楷體" w:cs="Calibri" w:hint="eastAsia"/>
                <w:color w:val="222222"/>
                <w:kern w:val="0"/>
                <w:szCs w:val="24"/>
              </w:rPr>
              <w:t>資源班教師</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資優班</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教師</w:t>
            </w:r>
          </w:p>
        </w:tc>
        <w:tc>
          <w:tcPr>
            <w:tcW w:w="11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教師</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助理員</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特教</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巡迴教師</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相關</w:t>
            </w:r>
          </w:p>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專業人員</w:t>
            </w:r>
          </w:p>
        </w:tc>
        <w:tc>
          <w:tcPr>
            <w:tcW w:w="11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總計</w:t>
            </w:r>
          </w:p>
        </w:tc>
      </w:tr>
      <w:tr w:rsidR="00F00CA1" w:rsidRPr="00F00CA1" w:rsidTr="00F00CA1">
        <w:trPr>
          <w:trHeight w:val="680"/>
        </w:trPr>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spacing w:line="400" w:lineRule="atLeast"/>
              <w:jc w:val="center"/>
              <w:rPr>
                <w:rFonts w:cs="Calibri"/>
                <w:color w:val="222222"/>
                <w:kern w:val="0"/>
                <w:szCs w:val="24"/>
              </w:rPr>
            </w:pPr>
            <w:r w:rsidRPr="00F00CA1">
              <w:rPr>
                <w:rFonts w:ascii="標楷體" w:eastAsia="標楷體" w:hAnsi="標楷體" w:cs="Calibri" w:hint="eastAsia"/>
                <w:color w:val="222222"/>
                <w:kern w:val="0"/>
                <w:szCs w:val="24"/>
              </w:rPr>
              <w:t>人數</w:t>
            </w:r>
          </w:p>
        </w:tc>
        <w:tc>
          <w:tcPr>
            <w:tcW w:w="11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0</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6</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3</w:t>
            </w:r>
          </w:p>
        </w:tc>
        <w:tc>
          <w:tcPr>
            <w:tcW w:w="11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0</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 0</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0 </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00CA1" w:rsidRPr="00F00CA1" w:rsidRDefault="00F00CA1" w:rsidP="00F00CA1">
            <w:pPr>
              <w:widowControl/>
              <w:jc w:val="center"/>
              <w:rPr>
                <w:rFonts w:cs="Calibri"/>
                <w:color w:val="222222"/>
                <w:kern w:val="0"/>
                <w:szCs w:val="24"/>
              </w:rPr>
            </w:pPr>
            <w:r w:rsidRPr="00F00CA1">
              <w:rPr>
                <w:rFonts w:ascii="標楷體" w:eastAsia="標楷體" w:hAnsi="標楷體" w:cs="Calibri" w:hint="eastAsia"/>
                <w:color w:val="222222"/>
                <w:kern w:val="0"/>
                <w:sz w:val="28"/>
                <w:szCs w:val="28"/>
              </w:rPr>
              <w:t>9 </w:t>
            </w:r>
          </w:p>
        </w:tc>
      </w:tr>
    </w:tbl>
    <w:p w:rsidR="00AC3511" w:rsidRDefault="008A3706" w:rsidP="00AC3511">
      <w:pPr>
        <w:numPr>
          <w:ilvl w:val="1"/>
          <w:numId w:val="12"/>
        </w:numPr>
        <w:spacing w:line="400" w:lineRule="exact"/>
        <w:ind w:left="480" w:hangingChars="200"/>
        <w:outlineLvl w:val="1"/>
        <w:rPr>
          <w:rFonts w:ascii="標楷體" w:eastAsia="標楷體" w:hAnsi="標楷體"/>
          <w:szCs w:val="24"/>
        </w:rPr>
      </w:pPr>
      <w:bookmarkStart w:id="3" w:name="_Toc531243475"/>
      <w:bookmarkStart w:id="4" w:name="_GoBack"/>
      <w:bookmarkEnd w:id="4"/>
      <w:r w:rsidRPr="00BE37E1">
        <w:rPr>
          <w:rFonts w:ascii="標楷體" w:eastAsia="標楷體" w:hAnsi="標楷體" w:hint="eastAsia"/>
          <w:szCs w:val="24"/>
        </w:rPr>
        <w:t>背景分析</w:t>
      </w:r>
      <w:bookmarkEnd w:id="3"/>
    </w:p>
    <w:p w:rsidR="00AC3511" w:rsidRDefault="00F66045" w:rsidP="00F66045">
      <w:pPr>
        <w:pStyle w:val="a8"/>
        <w:numPr>
          <w:ilvl w:val="2"/>
          <w:numId w:val="12"/>
        </w:numPr>
        <w:spacing w:line="400" w:lineRule="exact"/>
        <w:ind w:leftChars="0"/>
        <w:outlineLvl w:val="1"/>
        <w:rPr>
          <w:rFonts w:ascii="標楷體" w:eastAsia="標楷體" w:hAnsi="標楷體"/>
          <w:szCs w:val="24"/>
        </w:rPr>
      </w:pPr>
      <w:r w:rsidRPr="00F66045">
        <w:rPr>
          <w:rFonts w:ascii="標楷體" w:eastAsia="標楷體" w:hAnsi="標楷體" w:hint="eastAsia"/>
          <w:szCs w:val="24"/>
          <w:lang w:eastAsia="zh-HK"/>
        </w:rPr>
        <w:t>地理位置</w:t>
      </w:r>
    </w:p>
    <w:p w:rsidR="00F66045" w:rsidRDefault="00F66045" w:rsidP="00F66045">
      <w:pPr>
        <w:pStyle w:val="a8"/>
        <w:numPr>
          <w:ilvl w:val="4"/>
          <w:numId w:val="12"/>
        </w:numPr>
        <w:spacing w:line="400" w:lineRule="exact"/>
        <w:ind w:leftChars="0"/>
        <w:outlineLvl w:val="1"/>
        <w:rPr>
          <w:rFonts w:ascii="標楷體" w:eastAsia="標楷體" w:hAnsi="標楷體"/>
          <w:szCs w:val="24"/>
        </w:rPr>
      </w:pPr>
      <w:r w:rsidRPr="00F66045">
        <w:rPr>
          <w:rFonts w:ascii="標楷體" w:eastAsia="標楷體" w:hAnsi="標楷體" w:hint="eastAsia"/>
          <w:szCs w:val="24"/>
        </w:rPr>
        <w:t>文教機構林立，有利校群發展：復興高中，中正高中、薇閣高中、十信高</w:t>
      </w:r>
      <w:r w:rsidRPr="00F66045">
        <w:rPr>
          <w:rFonts w:ascii="標楷體" w:eastAsia="標楷體" w:hAnsi="標楷體"/>
          <w:szCs w:val="24"/>
        </w:rPr>
        <w:t xml:space="preserve"> </w:t>
      </w:r>
      <w:r w:rsidRPr="00F66045">
        <w:rPr>
          <w:rFonts w:ascii="標楷體" w:eastAsia="標楷體" w:hAnsi="標楷體" w:hint="eastAsia"/>
          <w:szCs w:val="24"/>
        </w:rPr>
        <w:t>中</w:t>
      </w:r>
      <w:r w:rsidR="007D6F9F">
        <w:rPr>
          <w:rFonts w:ascii="標楷體" w:eastAsia="標楷體" w:hAnsi="標楷體" w:hint="eastAsia"/>
          <w:szCs w:val="24"/>
        </w:rPr>
        <w:t>(</w:t>
      </w:r>
      <w:r w:rsidR="007D6F9F">
        <w:rPr>
          <w:rFonts w:ascii="標楷體" w:eastAsia="標楷體" w:hAnsi="標楷體" w:hint="eastAsia"/>
          <w:szCs w:val="24"/>
          <w:lang w:eastAsia="zh-HK"/>
        </w:rPr>
        <w:t>幼華完全中學)</w:t>
      </w:r>
      <w:r w:rsidRPr="00F66045">
        <w:rPr>
          <w:rFonts w:ascii="標楷體" w:eastAsia="標楷體" w:hAnsi="標楷體" w:hint="eastAsia"/>
          <w:szCs w:val="24"/>
        </w:rPr>
        <w:t>、惇敘高中，馬偕護理學院、臺北城市科技大學、國立臺北藝術大學，北投國小、逸仙國小、文化國小，北投圖書館、溫泉博物館、北投文物館皆在學區內。適合與國小、國中、高中、高職、藝術學校、大學等發展校際及跨業的合作關係，提供學生多元發展機會。</w:t>
      </w:r>
    </w:p>
    <w:p w:rsidR="00F66045" w:rsidRPr="00F66045" w:rsidRDefault="00F66045" w:rsidP="00F66045">
      <w:pPr>
        <w:pStyle w:val="a8"/>
        <w:numPr>
          <w:ilvl w:val="4"/>
          <w:numId w:val="12"/>
        </w:numPr>
        <w:spacing w:line="400" w:lineRule="exact"/>
        <w:ind w:leftChars="0"/>
        <w:outlineLvl w:val="1"/>
        <w:rPr>
          <w:rFonts w:ascii="標楷體" w:eastAsia="標楷體" w:hAnsi="標楷體"/>
          <w:szCs w:val="24"/>
        </w:rPr>
      </w:pPr>
      <w:r w:rsidRPr="00F66045">
        <w:rPr>
          <w:rFonts w:ascii="標楷體" w:eastAsia="標楷體" w:hAnsi="標楷體" w:hint="eastAsia"/>
          <w:szCs w:val="24"/>
        </w:rPr>
        <w:t>交通便捷環境幽雅：學校地處陽明山腳，背倚丹鳳山，面向觀音山、大屯山，環境清幽，景色優美，鄰近捷運北投站與新北投站，方便通達淡水及台北各區，學生上學走路、搭乘捷運或行經光明路公車皆便利；學校四周多為住宅區，鄰近北投公園，又不受噪音干擾，校園環境清幽，適合學生學習。</w:t>
      </w:r>
    </w:p>
    <w:p w:rsidR="00F66045" w:rsidRDefault="00F66045" w:rsidP="00F66045">
      <w:pPr>
        <w:pStyle w:val="a8"/>
        <w:numPr>
          <w:ilvl w:val="2"/>
          <w:numId w:val="12"/>
        </w:numPr>
        <w:spacing w:line="400" w:lineRule="exact"/>
        <w:ind w:leftChars="0"/>
        <w:outlineLvl w:val="1"/>
        <w:rPr>
          <w:rFonts w:ascii="Times New Roman" w:eastAsia="標楷體" w:hAnsi="Times New Roman"/>
          <w:color w:val="000000"/>
          <w:kern w:val="0"/>
          <w:szCs w:val="24"/>
        </w:rPr>
      </w:pPr>
      <w:r w:rsidRPr="00F66045">
        <w:rPr>
          <w:rFonts w:ascii="Times New Roman" w:eastAsia="標楷體" w:hAnsi="Times New Roman" w:hint="eastAsia"/>
          <w:color w:val="000000"/>
          <w:kern w:val="0"/>
          <w:szCs w:val="24"/>
        </w:rPr>
        <w:t>社區概況</w:t>
      </w:r>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t>學校位於北投區中心位置，觀光、自然、人文、商業氣息濃厚，附近傳統市場、商家林立，大街與小巷並列、傳統與創新同陳，呈現舊北投的衰頹及新北投的躍動。近年來社區意識抬頭，社區發展協會蓬勃發展，致力於社區文化發展，期北投溫泉文化風光再現，有利於發展學校與社區夥伴合作關係。</w:t>
      </w:r>
    </w:p>
    <w:p w:rsidR="00F66045" w:rsidRPr="00337646" w:rsidRDefault="00F66045" w:rsidP="00F66045">
      <w:pPr>
        <w:pStyle w:val="a8"/>
        <w:numPr>
          <w:ilvl w:val="4"/>
          <w:numId w:val="12"/>
        </w:numPr>
        <w:spacing w:line="400" w:lineRule="exact"/>
        <w:ind w:leftChars="0"/>
        <w:outlineLvl w:val="1"/>
        <w:rPr>
          <w:rFonts w:ascii="標楷體" w:eastAsia="標楷體" w:hAnsi="標楷體"/>
          <w:kern w:val="0"/>
          <w:szCs w:val="24"/>
        </w:rPr>
      </w:pPr>
      <w:r w:rsidRPr="00F66045">
        <w:rPr>
          <w:rFonts w:ascii="標楷體" w:eastAsia="標楷體" w:hAnsi="標楷體" w:hint="eastAsia"/>
          <w:color w:val="000000"/>
          <w:kern w:val="0"/>
          <w:szCs w:val="24"/>
        </w:rPr>
        <w:t>社區資源豐富，可運用的社區資源豐富，鄰近溫泉博物館、北投文物館、北投圖書館是社區活動的核心。</w:t>
      </w:r>
      <w:r w:rsidRPr="00F66045">
        <w:rPr>
          <w:rFonts w:ascii="標楷體" w:eastAsia="標楷體" w:hAnsi="標楷體"/>
          <w:color w:val="000000"/>
          <w:kern w:val="0"/>
          <w:szCs w:val="24"/>
        </w:rPr>
        <w:t xml:space="preserve"> </w:t>
      </w:r>
      <w:r w:rsidRPr="00F66045">
        <w:rPr>
          <w:rFonts w:ascii="標楷體" w:eastAsia="標楷體" w:hAnsi="標楷體" w:hint="eastAsia"/>
          <w:color w:val="000000"/>
          <w:kern w:val="0"/>
          <w:szCs w:val="24"/>
        </w:rPr>
        <w:t>社區內還有公園、八頭里仁協會、北投教會、里長辦公室…等可供運用的社區資源相當豐</w:t>
      </w:r>
      <w:r w:rsidRPr="00337646">
        <w:rPr>
          <w:rFonts w:ascii="標楷體" w:eastAsia="標楷體" w:hAnsi="標楷體" w:hint="eastAsia"/>
          <w:kern w:val="0"/>
          <w:szCs w:val="24"/>
        </w:rPr>
        <w:t>富，</w:t>
      </w:r>
      <w:r w:rsidR="00442B2F" w:rsidRPr="00337646">
        <w:rPr>
          <w:rFonts w:ascii="標楷體" w:eastAsia="標楷體" w:hAnsi="標楷體" w:hint="eastAsia"/>
          <w:kern w:val="0"/>
          <w:szCs w:val="24"/>
          <w:lang w:eastAsia="zh-HK"/>
        </w:rPr>
        <w:t>教師能加以善用</w:t>
      </w:r>
      <w:r w:rsidR="00442B2F" w:rsidRPr="00337646">
        <w:rPr>
          <w:rFonts w:ascii="標楷體" w:eastAsia="標楷體" w:hAnsi="標楷體" w:hint="eastAsia"/>
          <w:kern w:val="0"/>
          <w:szCs w:val="24"/>
        </w:rPr>
        <w:t>，</w:t>
      </w:r>
      <w:r w:rsidRPr="00337646">
        <w:rPr>
          <w:rFonts w:ascii="標楷體" w:eastAsia="標楷體" w:hAnsi="標楷體" w:hint="eastAsia"/>
          <w:kern w:val="0"/>
          <w:szCs w:val="24"/>
        </w:rPr>
        <w:t>擴大學生學習空間。</w:t>
      </w:r>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lastRenderedPageBreak/>
        <w:t>學區家長社經地位不高，以從事小攤商、勞工家庭為多，家長忙於生計，較無暇關切子女，單親家庭與隔代教養比率相對提高，青少年遊樂活動場所較多，易生是非。本校主要學區含北投、清江、逸仙、文化等四個國小，佔學生總數84％；學區涵蓋溫泉、長安、清江、大同、奇岩等5個里及八仙、中央、豐年等3個部分鄰里。</w:t>
      </w:r>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t>學校歷史悠久，社區人士多為本校校友，家長大部分認同與肯定本校</w:t>
      </w:r>
      <w:r>
        <w:rPr>
          <w:rFonts w:ascii="標楷體" w:eastAsia="標楷體" w:hAnsi="標楷體" w:hint="eastAsia"/>
          <w:color w:val="000000"/>
          <w:kern w:val="0"/>
          <w:szCs w:val="24"/>
        </w:rPr>
        <w:t>。</w:t>
      </w:r>
    </w:p>
    <w:p w:rsidR="00F66045" w:rsidRP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t>少子化問題嚴重，學校減班問題已是不可擋的趨勢，教師專業呈現與學校特色發展益形重要。</w:t>
      </w:r>
    </w:p>
    <w:p w:rsidR="00F66045" w:rsidRDefault="00F66045" w:rsidP="00F66045">
      <w:pPr>
        <w:pStyle w:val="a8"/>
        <w:numPr>
          <w:ilvl w:val="2"/>
          <w:numId w:val="12"/>
        </w:numPr>
        <w:spacing w:line="400" w:lineRule="exact"/>
        <w:ind w:leftChars="0"/>
        <w:outlineLvl w:val="1"/>
        <w:rPr>
          <w:rFonts w:ascii="Times New Roman" w:eastAsia="標楷體" w:hAnsi="Times New Roman"/>
          <w:color w:val="000000"/>
          <w:kern w:val="0"/>
          <w:szCs w:val="24"/>
        </w:rPr>
      </w:pPr>
      <w:r w:rsidRPr="00F66045">
        <w:rPr>
          <w:rFonts w:ascii="Times New Roman" w:eastAsia="標楷體" w:hAnsi="Times New Roman" w:hint="eastAsia"/>
          <w:color w:val="000000"/>
          <w:kern w:val="0"/>
          <w:szCs w:val="24"/>
        </w:rPr>
        <w:t>校舍狀況</w:t>
      </w:r>
    </w:p>
    <w:p w:rsid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rPr>
        <w:t>校舍用地現況：</w:t>
      </w:r>
      <w:r w:rsidRPr="00F66045">
        <w:rPr>
          <w:rFonts w:ascii="標楷體" w:eastAsia="標楷體" w:hAnsi="標楷體" w:hint="eastAsia"/>
          <w:color w:val="000000"/>
          <w:kern w:val="0"/>
          <w:szCs w:val="24"/>
        </w:rPr>
        <w:t>校地19,792平方公尺(含82號地面積1,345平方公尺)，主體校舍為八層建築，有125間教室的量體。另有200公尺PU跑道、足壘球場、四座籃球場、桌球室、韻律教室、柔道場</w:t>
      </w:r>
      <w:r w:rsidRPr="00337646">
        <w:rPr>
          <w:rFonts w:ascii="標楷體" w:eastAsia="標楷體" w:hAnsi="標楷體" w:hint="eastAsia"/>
          <w:kern w:val="0"/>
          <w:szCs w:val="24"/>
        </w:rPr>
        <w:t>、</w:t>
      </w:r>
      <w:r w:rsidRPr="00337646">
        <w:rPr>
          <w:rFonts w:ascii="標楷體" w:eastAsia="標楷體" w:hAnsi="標楷體" w:hint="eastAsia"/>
          <w:kern w:val="0"/>
          <w:szCs w:val="24"/>
          <w:lang w:eastAsia="zh-HK"/>
        </w:rPr>
        <w:t>樂活教室</w:t>
      </w:r>
      <w:r w:rsidRPr="00F66045">
        <w:rPr>
          <w:rFonts w:ascii="標楷體" w:eastAsia="標楷體" w:hAnsi="標楷體" w:hint="eastAsia"/>
          <w:color w:val="000000"/>
          <w:kern w:val="0"/>
          <w:szCs w:val="24"/>
        </w:rPr>
        <w:t>及風雨操場等周邊設施。</w:t>
      </w:r>
    </w:p>
    <w:p w:rsidR="00F66045" w:rsidRPr="00F66045" w:rsidRDefault="00F66045" w:rsidP="00F66045">
      <w:pPr>
        <w:pStyle w:val="a8"/>
        <w:numPr>
          <w:ilvl w:val="4"/>
          <w:numId w:val="12"/>
        </w:numPr>
        <w:spacing w:line="400" w:lineRule="exact"/>
        <w:ind w:leftChars="0"/>
        <w:outlineLvl w:val="1"/>
        <w:rPr>
          <w:rFonts w:ascii="標楷體" w:eastAsia="標楷體" w:hAnsi="標楷體"/>
          <w:color w:val="000000"/>
          <w:kern w:val="0"/>
          <w:szCs w:val="24"/>
        </w:rPr>
      </w:pPr>
      <w:r w:rsidRPr="00F66045">
        <w:rPr>
          <w:rFonts w:ascii="標楷體" w:eastAsia="標楷體" w:hAnsi="標楷體" w:hint="eastAsia"/>
          <w:color w:val="000000"/>
          <w:kern w:val="0"/>
          <w:szCs w:val="24"/>
        </w:rPr>
        <w:t>校舍建築現況</w:t>
      </w:r>
      <w:r>
        <w:rPr>
          <w:rFonts w:ascii="標楷體" w:eastAsia="標楷體" w:hAnsi="標楷體" w:hint="eastAsia"/>
          <w:color w:val="000000"/>
          <w:kern w:val="0"/>
          <w:szCs w:val="24"/>
        </w:rPr>
        <w:t>：</w:t>
      </w:r>
      <w:r w:rsidRPr="00F66045">
        <w:rPr>
          <w:rFonts w:ascii="標楷體" w:eastAsia="標楷體" w:hAnsi="標楷體" w:hint="eastAsia"/>
          <w:color w:val="000000"/>
          <w:kern w:val="0"/>
          <w:szCs w:val="24"/>
        </w:rPr>
        <w:t>本校已有72年歷史，原有校舍因老舊且不敷使用，自民國80年開始規劃辦理校舍全面更新，分三期施工，目前已完成第二期工程，共有普通教室44間，電腦教室3間，辦公室19間，專科教室46間，圖書室1間，會議室1間；現正進行活動中心興建工程。</w:t>
      </w:r>
    </w:p>
    <w:p w:rsidR="00F66045" w:rsidRPr="00F66045" w:rsidRDefault="00F66045" w:rsidP="00F66045">
      <w:pPr>
        <w:pStyle w:val="a8"/>
        <w:numPr>
          <w:ilvl w:val="2"/>
          <w:numId w:val="12"/>
        </w:numPr>
        <w:spacing w:line="400" w:lineRule="exact"/>
        <w:ind w:leftChars="0"/>
        <w:outlineLvl w:val="1"/>
        <w:rPr>
          <w:rFonts w:ascii="Times New Roman" w:eastAsia="標楷體" w:hAnsi="Times New Roman"/>
          <w:color w:val="000000"/>
          <w:kern w:val="0"/>
          <w:szCs w:val="24"/>
        </w:rPr>
      </w:pPr>
      <w:r w:rsidRPr="00F66045">
        <w:rPr>
          <w:rFonts w:ascii="Times New Roman" w:eastAsia="標楷體" w:hAnsi="Times New Roman" w:hint="eastAsia"/>
          <w:color w:val="000000"/>
          <w:kern w:val="0"/>
          <w:szCs w:val="24"/>
        </w:rPr>
        <w:t>SWOT</w:t>
      </w:r>
      <w:r w:rsidR="00EE78CA">
        <w:rPr>
          <w:rFonts w:ascii="Times New Roman" w:eastAsia="標楷體" w:hAnsi="Times New Roman" w:hint="eastAsia"/>
          <w:color w:val="000000"/>
          <w:kern w:val="0"/>
          <w:szCs w:val="24"/>
        </w:rPr>
        <w:t>S</w:t>
      </w:r>
      <w:r w:rsidRPr="00F66045">
        <w:rPr>
          <w:rFonts w:ascii="Times New Roman" w:eastAsia="標楷體" w:hAnsi="Times New Roman" w:hint="eastAsia"/>
          <w:color w:val="000000"/>
          <w:kern w:val="0"/>
          <w:szCs w:val="24"/>
          <w:lang w:eastAsia="zh-HK"/>
        </w:rPr>
        <w:t>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7"/>
        <w:gridCol w:w="1659"/>
        <w:gridCol w:w="1756"/>
        <w:gridCol w:w="1756"/>
        <w:gridCol w:w="1758"/>
        <w:gridCol w:w="2402"/>
      </w:tblGrid>
      <w:tr w:rsidR="00223F9A" w:rsidRPr="00F66045" w:rsidTr="00485190">
        <w:trPr>
          <w:trHeight w:val="420"/>
          <w:jc w:val="center"/>
        </w:trPr>
        <w:tc>
          <w:tcPr>
            <w:tcW w:w="5000" w:type="pct"/>
            <w:gridSpan w:val="6"/>
            <w:vAlign w:val="center"/>
          </w:tcPr>
          <w:p w:rsidR="00223F9A" w:rsidRPr="00F66045" w:rsidRDefault="00223F9A" w:rsidP="00485190">
            <w:pPr>
              <w:jc w:val="center"/>
              <w:rPr>
                <w:rFonts w:ascii="標楷體" w:eastAsia="標楷體" w:hAnsi="標楷體"/>
                <w:szCs w:val="24"/>
              </w:rPr>
            </w:pPr>
            <w:bookmarkStart w:id="5" w:name="_Toc531243476"/>
            <w:r w:rsidRPr="00F66045">
              <w:rPr>
                <w:rFonts w:ascii="標楷體" w:eastAsia="標楷體" w:hAnsi="標楷體"/>
                <w:szCs w:val="24"/>
              </w:rPr>
              <w:t>臺北市立北投國民中學學校發展SWOTS分析</w:t>
            </w:r>
          </w:p>
        </w:tc>
      </w:tr>
      <w:tr w:rsidR="00223F9A" w:rsidRPr="00F66045" w:rsidTr="00485190">
        <w:trPr>
          <w:trHeight w:val="280"/>
          <w:jc w:val="center"/>
        </w:trPr>
        <w:tc>
          <w:tcPr>
            <w:tcW w:w="318" w:type="pct"/>
            <w:vMerge w:val="restar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因素</w:t>
            </w:r>
          </w:p>
        </w:tc>
        <w:tc>
          <w:tcPr>
            <w:tcW w:w="1713" w:type="pct"/>
            <w:gridSpan w:val="2"/>
            <w:vAlign w:val="center"/>
          </w:tcPr>
          <w:p w:rsidR="00223F9A" w:rsidRPr="00F66045" w:rsidRDefault="00223F9A" w:rsidP="00485190">
            <w:pPr>
              <w:jc w:val="center"/>
              <w:rPr>
                <w:rFonts w:ascii="標楷體" w:eastAsia="標楷體" w:hAnsi="標楷體"/>
                <w:szCs w:val="24"/>
              </w:rPr>
            </w:pPr>
            <w:r w:rsidRPr="00F66045">
              <w:rPr>
                <w:rFonts w:ascii="標楷體" w:eastAsia="標楷體" w:hAnsi="標楷體"/>
                <w:szCs w:val="24"/>
              </w:rPr>
              <w:t>內部</w:t>
            </w:r>
          </w:p>
        </w:tc>
        <w:tc>
          <w:tcPr>
            <w:tcW w:w="1763" w:type="pct"/>
            <w:gridSpan w:val="2"/>
            <w:vAlign w:val="center"/>
          </w:tcPr>
          <w:p w:rsidR="00223F9A" w:rsidRPr="00F66045" w:rsidRDefault="00223F9A" w:rsidP="00485190">
            <w:pPr>
              <w:jc w:val="center"/>
              <w:rPr>
                <w:rFonts w:ascii="標楷體" w:eastAsia="標楷體" w:hAnsi="標楷體"/>
                <w:szCs w:val="24"/>
              </w:rPr>
            </w:pPr>
            <w:r w:rsidRPr="00F66045">
              <w:rPr>
                <w:rFonts w:ascii="標楷體" w:eastAsia="標楷體" w:hAnsi="標楷體"/>
                <w:szCs w:val="24"/>
              </w:rPr>
              <w:t>外部</w:t>
            </w:r>
          </w:p>
        </w:tc>
        <w:tc>
          <w:tcPr>
            <w:tcW w:w="1206" w:type="pct"/>
            <w:vMerge w:val="restart"/>
            <w:vAlign w:val="center"/>
          </w:tcPr>
          <w:p w:rsidR="00223F9A" w:rsidRDefault="00223F9A" w:rsidP="00485190">
            <w:pPr>
              <w:jc w:val="center"/>
              <w:rPr>
                <w:rFonts w:ascii="標楷體" w:eastAsia="標楷體" w:hAnsi="標楷體"/>
                <w:szCs w:val="24"/>
              </w:rPr>
            </w:pPr>
            <w:r w:rsidRPr="00F66045">
              <w:rPr>
                <w:rFonts w:ascii="標楷體" w:eastAsia="標楷體" w:hAnsi="標楷體"/>
                <w:szCs w:val="24"/>
              </w:rPr>
              <w:t>行動策略(S)</w:t>
            </w:r>
          </w:p>
          <w:p w:rsidR="00223F9A" w:rsidRPr="00F61F1E" w:rsidRDefault="00223F9A" w:rsidP="00485190">
            <w:pPr>
              <w:jc w:val="center"/>
              <w:rPr>
                <w:rFonts w:ascii="標楷體" w:eastAsia="標楷體" w:hAnsi="標楷體"/>
                <w:color w:val="FF0000"/>
                <w:szCs w:val="24"/>
              </w:rPr>
            </w:pPr>
            <w:r w:rsidRPr="00F61F1E">
              <w:rPr>
                <w:rFonts w:ascii="標楷體" w:eastAsia="標楷體" w:hAnsi="標楷體" w:hint="eastAsia"/>
                <w:color w:val="FF0000"/>
                <w:szCs w:val="24"/>
                <w:bdr w:val="single" w:sz="4" w:space="0" w:color="auto"/>
                <w:lang w:eastAsia="zh-HK"/>
              </w:rPr>
              <w:t>主責單位</w:t>
            </w:r>
          </w:p>
        </w:tc>
      </w:tr>
      <w:tr w:rsidR="00223F9A" w:rsidRPr="00F66045" w:rsidTr="00485190">
        <w:trPr>
          <w:trHeight w:val="300"/>
          <w:jc w:val="center"/>
        </w:trPr>
        <w:tc>
          <w:tcPr>
            <w:tcW w:w="318" w:type="pct"/>
            <w:vMerge/>
            <w:vAlign w:val="center"/>
          </w:tcPr>
          <w:p w:rsidR="00223F9A" w:rsidRPr="002755C1" w:rsidRDefault="00223F9A" w:rsidP="00485190">
            <w:pPr>
              <w:rPr>
                <w:rFonts w:ascii="標楷體" w:eastAsia="標楷體" w:hAnsi="標楷體"/>
                <w:szCs w:val="24"/>
              </w:rPr>
            </w:pPr>
          </w:p>
        </w:tc>
        <w:tc>
          <w:tcPr>
            <w:tcW w:w="832"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S（優勢）</w:t>
            </w:r>
          </w:p>
        </w:tc>
        <w:tc>
          <w:tcPr>
            <w:tcW w:w="881"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W（劣勢）</w:t>
            </w:r>
          </w:p>
        </w:tc>
        <w:tc>
          <w:tcPr>
            <w:tcW w:w="881"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O（契機）</w:t>
            </w:r>
          </w:p>
        </w:tc>
        <w:tc>
          <w:tcPr>
            <w:tcW w:w="882"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T（危機）</w:t>
            </w:r>
          </w:p>
        </w:tc>
        <w:tc>
          <w:tcPr>
            <w:tcW w:w="1206" w:type="pct"/>
            <w:vMerge/>
            <w:vAlign w:val="center"/>
          </w:tcPr>
          <w:p w:rsidR="00223F9A" w:rsidRPr="00F66045" w:rsidRDefault="00223F9A" w:rsidP="00485190">
            <w:pPr>
              <w:jc w:val="center"/>
              <w:rPr>
                <w:rFonts w:ascii="標楷體" w:eastAsia="標楷體" w:hAnsi="標楷體"/>
                <w:szCs w:val="24"/>
              </w:rPr>
            </w:pP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地理</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環境</w:t>
            </w:r>
          </w:p>
        </w:tc>
        <w:tc>
          <w:tcPr>
            <w:tcW w:w="832" w:type="pct"/>
          </w:tcPr>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靠近陽明山國家公園，自然生態資源豐富</w:t>
            </w:r>
          </w:p>
          <w:p w:rsidR="00223F9A" w:rsidRPr="002755C1" w:rsidRDefault="00223F9A" w:rsidP="00ED6BC3">
            <w:pPr>
              <w:numPr>
                <w:ilvl w:val="0"/>
                <w:numId w:val="29"/>
              </w:numPr>
              <w:spacing w:before="180"/>
              <w:ind w:hanging="284"/>
              <w:jc w:val="both"/>
              <w:rPr>
                <w:rFonts w:ascii="標楷體" w:eastAsia="標楷體" w:hAnsi="標楷體"/>
                <w:szCs w:val="24"/>
              </w:rPr>
            </w:pPr>
            <w:r w:rsidRPr="002755C1">
              <w:rPr>
                <w:rFonts w:ascii="標楷體" w:eastAsia="標楷體" w:hAnsi="標楷體"/>
                <w:szCs w:val="24"/>
              </w:rPr>
              <w:t>有溫泉，山好、水好，交通便捷</w:t>
            </w:r>
          </w:p>
        </w:tc>
        <w:tc>
          <w:tcPr>
            <w:tcW w:w="881" w:type="pct"/>
          </w:tcPr>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鄰近市場，住商混雜</w:t>
            </w:r>
          </w:p>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校門口街道狹小，車行多，學生安全堪慮</w:t>
            </w:r>
          </w:p>
          <w:p w:rsidR="00223F9A" w:rsidRPr="002755C1" w:rsidRDefault="00223F9A" w:rsidP="00ED6BC3">
            <w:pPr>
              <w:numPr>
                <w:ilvl w:val="0"/>
                <w:numId w:val="29"/>
              </w:numPr>
              <w:ind w:hanging="284"/>
              <w:rPr>
                <w:rFonts w:ascii="標楷體" w:eastAsia="標楷體" w:hAnsi="標楷體"/>
                <w:szCs w:val="24"/>
              </w:rPr>
            </w:pPr>
            <w:r w:rsidRPr="002755C1">
              <w:rPr>
                <w:rFonts w:ascii="標楷體" w:eastAsia="標楷體" w:hAnsi="標楷體"/>
                <w:szCs w:val="24"/>
              </w:rPr>
              <w:t>人文氣息不足</w:t>
            </w:r>
          </w:p>
        </w:tc>
        <w:tc>
          <w:tcPr>
            <w:tcW w:w="881" w:type="pct"/>
          </w:tcPr>
          <w:p w:rsidR="00223F9A" w:rsidRPr="002755C1" w:rsidRDefault="00223F9A" w:rsidP="00ED6BC3">
            <w:pPr>
              <w:numPr>
                <w:ilvl w:val="0"/>
                <w:numId w:val="29"/>
              </w:numPr>
              <w:ind w:hanging="284"/>
              <w:rPr>
                <w:rFonts w:ascii="標楷體" w:eastAsia="標楷體" w:hAnsi="標楷體"/>
                <w:szCs w:val="24"/>
              </w:rPr>
            </w:pPr>
            <w:r w:rsidRPr="002755C1">
              <w:rPr>
                <w:rFonts w:ascii="標楷體" w:eastAsia="標楷體" w:hAnsi="標楷體"/>
                <w:szCs w:val="24"/>
              </w:rPr>
              <w:t>交通便捷，鄰近公園，周邊生活機能完備</w:t>
            </w:r>
          </w:p>
        </w:tc>
        <w:tc>
          <w:tcPr>
            <w:tcW w:w="882" w:type="pct"/>
          </w:tcPr>
          <w:p w:rsidR="00223F9A" w:rsidRPr="002755C1" w:rsidRDefault="00223F9A" w:rsidP="00ED6BC3">
            <w:pPr>
              <w:numPr>
                <w:ilvl w:val="0"/>
                <w:numId w:val="29"/>
              </w:numPr>
              <w:spacing w:after="180"/>
              <w:ind w:hanging="284"/>
              <w:rPr>
                <w:rFonts w:ascii="標楷體" w:eastAsia="標楷體" w:hAnsi="標楷體"/>
                <w:szCs w:val="24"/>
              </w:rPr>
            </w:pPr>
            <w:r w:rsidRPr="002755C1">
              <w:rPr>
                <w:rFonts w:ascii="標楷體" w:eastAsia="標楷體" w:hAnsi="標楷體"/>
                <w:szCs w:val="24"/>
              </w:rPr>
              <w:t>與石牌、明德、薇閣</w:t>
            </w:r>
            <w:r w:rsidRPr="002755C1">
              <w:rPr>
                <w:rFonts w:ascii="標楷體" w:eastAsia="標楷體" w:hAnsi="標楷體" w:hint="eastAsia"/>
                <w:szCs w:val="24"/>
              </w:rPr>
              <w:t>、</w:t>
            </w:r>
            <w:r w:rsidRPr="002755C1">
              <w:rPr>
                <w:rFonts w:ascii="標楷體" w:eastAsia="標楷體" w:hAnsi="標楷體" w:hint="eastAsia"/>
                <w:szCs w:val="24"/>
                <w:lang w:eastAsia="zh-HK"/>
              </w:rPr>
              <w:t>幼華</w:t>
            </w:r>
            <w:r w:rsidRPr="002755C1">
              <w:rPr>
                <w:rFonts w:ascii="標楷體" w:eastAsia="標楷體" w:hAnsi="標楷體"/>
                <w:szCs w:val="24"/>
              </w:rPr>
              <w:t>等鄰近國中升學競爭</w:t>
            </w:r>
          </w:p>
          <w:p w:rsidR="00223F9A" w:rsidRPr="002755C1" w:rsidRDefault="00223F9A" w:rsidP="00ED6BC3">
            <w:pPr>
              <w:numPr>
                <w:ilvl w:val="0"/>
                <w:numId w:val="29"/>
              </w:numPr>
              <w:ind w:hanging="284"/>
              <w:rPr>
                <w:rFonts w:ascii="標楷體" w:eastAsia="標楷體" w:hAnsi="標楷體"/>
                <w:szCs w:val="24"/>
              </w:rPr>
            </w:pPr>
            <w:r w:rsidRPr="002755C1">
              <w:rPr>
                <w:rFonts w:ascii="標楷體" w:eastAsia="標楷體" w:hAnsi="標楷體"/>
                <w:szCs w:val="24"/>
              </w:rPr>
              <w:t>校門前溫泉路車速快，交通安全成為隱憂</w:t>
            </w:r>
          </w:p>
        </w:tc>
        <w:tc>
          <w:tcPr>
            <w:tcW w:w="1206" w:type="pct"/>
          </w:tcPr>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親山教育計畫</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健康促進學校計畫方案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學生自治活動計畫方案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生態校園計畫方案</w:t>
            </w:r>
            <w:r w:rsidR="00382C1D">
              <w:rPr>
                <w:rFonts w:ascii="標楷體" w:eastAsia="標楷體" w:hAnsi="標楷體" w:hint="eastAsia"/>
                <w:szCs w:val="24"/>
              </w:rPr>
              <w:t>-</w:t>
            </w:r>
            <w:r w:rsidRPr="00382C1D">
              <w:rPr>
                <w:rFonts w:ascii="標楷體" w:eastAsia="標楷體" w:hAnsi="標楷體" w:hint="eastAsia"/>
                <w:szCs w:val="24"/>
              </w:rPr>
              <w:t>82</w:t>
            </w:r>
            <w:r w:rsidR="00382C1D">
              <w:rPr>
                <w:rFonts w:ascii="標楷體" w:eastAsia="標楷體" w:hAnsi="標楷體" w:hint="eastAsia"/>
                <w:szCs w:val="24"/>
                <w:lang w:eastAsia="zh-HK"/>
              </w:rPr>
              <w:t>青春廣場</w:t>
            </w:r>
            <w:r w:rsidRPr="00382C1D">
              <w:rPr>
                <w:rFonts w:ascii="標楷體" w:eastAsia="標楷體" w:hAnsi="標楷體" w:hint="eastAsia"/>
                <w:szCs w:val="24"/>
              </w:rPr>
              <w:t>、</w:t>
            </w:r>
            <w:r w:rsidRPr="00382C1D">
              <w:rPr>
                <w:rFonts w:ascii="標楷體" w:eastAsia="標楷體" w:hAnsi="標楷體" w:hint="eastAsia"/>
                <w:szCs w:val="24"/>
                <w:lang w:eastAsia="zh-HK"/>
              </w:rPr>
              <w:t>老樹生命教育</w:t>
            </w:r>
            <w:r w:rsidR="00382C1D"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9"/>
              </w:numPr>
              <w:ind w:hanging="284"/>
              <w:jc w:val="both"/>
              <w:rPr>
                <w:rFonts w:ascii="標楷體" w:eastAsia="標楷體" w:hAnsi="標楷體"/>
                <w:szCs w:val="24"/>
              </w:rPr>
            </w:pPr>
            <w:r w:rsidRPr="004038A6">
              <w:rPr>
                <w:rFonts w:ascii="標楷體" w:eastAsia="標楷體" w:hAnsi="標楷體"/>
                <w:szCs w:val="24"/>
              </w:rPr>
              <w:t>環境教育計畫方案</w:t>
            </w:r>
            <w:r w:rsidRPr="004038A6">
              <w:rPr>
                <w:rFonts w:ascii="標楷體" w:eastAsia="標楷體" w:hAnsi="標楷體" w:hint="eastAsia"/>
                <w:color w:val="FF0000"/>
                <w:szCs w:val="24"/>
                <w:bdr w:val="single" w:sz="4" w:space="0" w:color="auto"/>
                <w:lang w:eastAsia="zh-HK"/>
              </w:rPr>
              <w:t>教</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學校</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規模</w:t>
            </w:r>
            <w:r w:rsidRPr="002755C1">
              <w:rPr>
                <w:rFonts w:ascii="標楷體" w:eastAsia="標楷體" w:hAnsi="標楷體" w:hint="eastAsia"/>
                <w:szCs w:val="24"/>
              </w:rPr>
              <w:t>／</w:t>
            </w:r>
            <w:r w:rsidRPr="002755C1">
              <w:rPr>
                <w:rFonts w:ascii="標楷體" w:eastAsia="標楷體" w:hAnsi="標楷體" w:hint="eastAsia"/>
                <w:szCs w:val="24"/>
                <w:lang w:eastAsia="zh-HK"/>
              </w:rPr>
              <w:t>文化</w:t>
            </w:r>
          </w:p>
        </w:tc>
        <w:tc>
          <w:tcPr>
            <w:tcW w:w="832" w:type="pct"/>
          </w:tcPr>
          <w:p w:rsidR="009C14DE"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屬</w:t>
            </w:r>
            <w:r w:rsidRPr="002755C1">
              <w:rPr>
                <w:rFonts w:ascii="標楷體" w:eastAsia="標楷體" w:hAnsi="標楷體" w:hint="eastAsia"/>
                <w:szCs w:val="24"/>
                <w:lang w:eastAsia="zh-HK"/>
              </w:rPr>
              <w:t>中</w:t>
            </w:r>
            <w:r w:rsidRPr="002755C1">
              <w:rPr>
                <w:rFonts w:ascii="標楷體" w:eastAsia="標楷體" w:hAnsi="標楷體"/>
                <w:szCs w:val="24"/>
              </w:rPr>
              <w:t>型學校，資源</w:t>
            </w:r>
            <w:r w:rsidRPr="002755C1">
              <w:rPr>
                <w:rFonts w:ascii="標楷體" w:eastAsia="標楷體" w:hAnsi="標楷體" w:hint="eastAsia"/>
                <w:szCs w:val="24"/>
                <w:lang w:eastAsia="zh-HK"/>
              </w:rPr>
              <w:t>尚</w:t>
            </w:r>
            <w:r w:rsidR="009C14DE">
              <w:rPr>
                <w:rFonts w:ascii="標楷體" w:eastAsia="標楷體" w:hAnsi="標楷體"/>
                <w:szCs w:val="24"/>
              </w:rPr>
              <w:t>為豐</w:t>
            </w:r>
            <w:r w:rsidR="007D6F9F">
              <w:rPr>
                <w:rFonts w:ascii="標楷體" w:eastAsia="標楷體" w:hAnsi="標楷體" w:hint="eastAsia"/>
                <w:szCs w:val="24"/>
                <w:lang w:eastAsia="zh-HK"/>
              </w:rPr>
              <w:t>富</w:t>
            </w:r>
          </w:p>
          <w:p w:rsidR="009C14DE" w:rsidRPr="002755C1" w:rsidRDefault="009C14DE" w:rsidP="00ED6BC3">
            <w:pPr>
              <w:numPr>
                <w:ilvl w:val="0"/>
                <w:numId w:val="15"/>
              </w:numPr>
              <w:ind w:hanging="284"/>
              <w:rPr>
                <w:rFonts w:ascii="標楷體" w:eastAsia="標楷體" w:hAnsi="標楷體"/>
                <w:szCs w:val="24"/>
              </w:rPr>
            </w:pPr>
            <w:r w:rsidRPr="00337646">
              <w:rPr>
                <w:rFonts w:ascii="標楷體" w:eastAsia="標楷體" w:hAnsi="標楷體" w:hint="eastAsia"/>
                <w:szCs w:val="24"/>
                <w:lang w:eastAsia="zh-HK"/>
              </w:rPr>
              <w:t>有與圖書館、溫泉博物館及天文館等</w:t>
            </w:r>
            <w:r w:rsidRPr="00337646">
              <w:rPr>
                <w:rFonts w:ascii="標楷體" w:eastAsia="標楷體" w:hAnsi="標楷體" w:hint="eastAsia"/>
                <w:szCs w:val="24"/>
                <w:lang w:eastAsia="zh-HK"/>
              </w:rPr>
              <w:lastRenderedPageBreak/>
              <w:t>鄰近社會教育機構一起發展課程的經驗</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lastRenderedPageBreak/>
              <w:t>校地較小，學生活動空間嚴重不足</w:t>
            </w:r>
          </w:p>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教室採光不佳</w:t>
            </w:r>
          </w:p>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缺乏閒置教室提供教師</w:t>
            </w:r>
            <w:r w:rsidRPr="002755C1">
              <w:rPr>
                <w:rFonts w:ascii="標楷體" w:eastAsia="標楷體" w:hAnsi="標楷體"/>
                <w:szCs w:val="24"/>
              </w:rPr>
              <w:lastRenderedPageBreak/>
              <w:t>教學研究用</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lastRenderedPageBreak/>
              <w:t>爭取新建學生活動中心，預計可增加8600M</w:t>
            </w:r>
            <w:r w:rsidRPr="002755C1">
              <w:rPr>
                <w:rFonts w:ascii="標楷體" w:eastAsia="標楷體" w:hAnsi="標楷體"/>
                <w:szCs w:val="24"/>
                <w:vertAlign w:val="superscript"/>
              </w:rPr>
              <w:t>2</w:t>
            </w:r>
            <w:r w:rsidRPr="002755C1">
              <w:rPr>
                <w:rFonts w:ascii="標楷體" w:eastAsia="標楷體" w:hAnsi="標楷體"/>
                <w:szCs w:val="24"/>
              </w:rPr>
              <w:t>樓板面積</w:t>
            </w:r>
          </w:p>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配合少子化，增加</w:t>
            </w:r>
            <w:r w:rsidRPr="002755C1">
              <w:rPr>
                <w:rFonts w:ascii="標楷體" w:eastAsia="標楷體" w:hAnsi="標楷體" w:hint="eastAsia"/>
                <w:szCs w:val="24"/>
                <w:lang w:eastAsia="zh-HK"/>
              </w:rPr>
              <w:t>專</w:t>
            </w:r>
            <w:r w:rsidRPr="002755C1">
              <w:rPr>
                <w:rFonts w:ascii="標楷體" w:eastAsia="標楷體" w:hAnsi="標楷體" w:hint="eastAsia"/>
                <w:szCs w:val="24"/>
                <w:lang w:eastAsia="zh-HK"/>
              </w:rPr>
              <w:lastRenderedPageBreak/>
              <w:t>科</w:t>
            </w:r>
            <w:r w:rsidRPr="002755C1">
              <w:rPr>
                <w:rFonts w:ascii="標楷體" w:eastAsia="標楷體" w:hAnsi="標楷體"/>
                <w:szCs w:val="24"/>
              </w:rPr>
              <w:t>教室</w:t>
            </w:r>
          </w:p>
        </w:tc>
        <w:tc>
          <w:tcPr>
            <w:tcW w:w="882"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lastRenderedPageBreak/>
              <w:t>校地狹小，學生活動空間不足</w:t>
            </w:r>
          </w:p>
        </w:tc>
        <w:tc>
          <w:tcPr>
            <w:tcW w:w="1206" w:type="pct"/>
          </w:tcPr>
          <w:p w:rsidR="00223F9A" w:rsidRPr="004038A6" w:rsidRDefault="00223F9A" w:rsidP="00ED6BC3">
            <w:pPr>
              <w:numPr>
                <w:ilvl w:val="0"/>
                <w:numId w:val="23"/>
              </w:numPr>
              <w:ind w:hanging="284"/>
              <w:jc w:val="both"/>
              <w:rPr>
                <w:rFonts w:ascii="標楷體" w:eastAsia="標楷體" w:hAnsi="標楷體"/>
                <w:szCs w:val="24"/>
              </w:rPr>
            </w:pPr>
            <w:r w:rsidRPr="004038A6">
              <w:rPr>
                <w:rFonts w:ascii="標楷體" w:eastAsia="標楷體" w:hAnsi="標楷體"/>
                <w:szCs w:val="24"/>
              </w:rPr>
              <w:t>友善校園環境計畫方案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教學活動場地改善更新計畫</w:t>
            </w:r>
            <w:r w:rsidRPr="002755C1">
              <w:rPr>
                <w:rFonts w:ascii="標楷體" w:eastAsia="標楷體" w:hAnsi="標楷體" w:hint="eastAsia"/>
                <w:color w:val="FF0000"/>
                <w:szCs w:val="24"/>
                <w:bdr w:val="single" w:sz="4" w:space="0" w:color="auto"/>
                <w:lang w:eastAsia="zh-HK"/>
              </w:rPr>
              <w:t>總</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建築設施改造計畫方案</w:t>
            </w:r>
            <w:r w:rsidRPr="002755C1">
              <w:rPr>
                <w:rFonts w:ascii="標楷體" w:eastAsia="標楷體" w:hAnsi="標楷體" w:hint="eastAsia"/>
                <w:color w:val="FF0000"/>
                <w:szCs w:val="24"/>
                <w:bdr w:val="single" w:sz="4" w:space="0" w:color="auto"/>
                <w:lang w:eastAsia="zh-HK"/>
              </w:rPr>
              <w:t>總</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hint="eastAsia"/>
                <w:szCs w:val="24"/>
                <w:lang w:eastAsia="zh-HK"/>
              </w:rPr>
              <w:t>教學</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設備</w:t>
            </w:r>
          </w:p>
        </w:tc>
        <w:tc>
          <w:tcPr>
            <w:tcW w:w="832" w:type="pct"/>
          </w:tcPr>
          <w:p w:rsidR="00223F9A" w:rsidRPr="002755C1" w:rsidRDefault="00223F9A" w:rsidP="00ED6BC3">
            <w:pPr>
              <w:numPr>
                <w:ilvl w:val="0"/>
                <w:numId w:val="15"/>
              </w:numPr>
              <w:ind w:hanging="284"/>
              <w:jc w:val="both"/>
              <w:rPr>
                <w:rFonts w:ascii="標楷體" w:eastAsia="標楷體" w:hAnsi="標楷體"/>
                <w:szCs w:val="24"/>
              </w:rPr>
            </w:pPr>
            <w:r w:rsidRPr="002755C1">
              <w:rPr>
                <w:rFonts w:ascii="標楷體" w:eastAsia="標楷體" w:hAnsi="標楷體"/>
                <w:szCs w:val="24"/>
              </w:rPr>
              <w:t>各項教學設備不虞匱乏</w:t>
            </w:r>
          </w:p>
          <w:p w:rsidR="007D6F9F" w:rsidRDefault="00223F9A" w:rsidP="00ED6BC3">
            <w:pPr>
              <w:numPr>
                <w:ilvl w:val="0"/>
                <w:numId w:val="15"/>
              </w:numPr>
              <w:ind w:hanging="284"/>
              <w:jc w:val="both"/>
              <w:rPr>
                <w:rFonts w:ascii="標楷體" w:eastAsia="標楷體" w:hAnsi="標楷體"/>
                <w:szCs w:val="24"/>
              </w:rPr>
            </w:pPr>
            <w:r w:rsidRPr="002755C1">
              <w:rPr>
                <w:rFonts w:ascii="標楷體" w:eastAsia="標楷體" w:hAnsi="標楷體"/>
                <w:szCs w:val="24"/>
              </w:rPr>
              <w:t>資訊設備齊全有利資訊教育推行</w:t>
            </w:r>
          </w:p>
          <w:p w:rsidR="007D6F9F" w:rsidRPr="002755C1" w:rsidRDefault="007D6F9F" w:rsidP="00ED6BC3">
            <w:pPr>
              <w:numPr>
                <w:ilvl w:val="0"/>
                <w:numId w:val="15"/>
              </w:numPr>
              <w:ind w:hanging="284"/>
              <w:jc w:val="both"/>
              <w:rPr>
                <w:rFonts w:ascii="標楷體" w:eastAsia="標楷體" w:hAnsi="標楷體"/>
                <w:szCs w:val="24"/>
              </w:rPr>
            </w:pPr>
            <w:r w:rsidRPr="007D6F9F">
              <w:rPr>
                <w:rFonts w:ascii="標楷體" w:eastAsia="標楷體" w:hAnsi="標楷體" w:hint="eastAsia"/>
                <w:szCs w:val="24"/>
              </w:rPr>
              <w:t>資源班資優組有三間獨立專屬教室</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硫磺地區電器易受損，設備維修較為困難</w:t>
            </w:r>
          </w:p>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缺乏游泳池及活動中心等大型室內活動場所</w:t>
            </w:r>
          </w:p>
        </w:tc>
        <w:tc>
          <w:tcPr>
            <w:tcW w:w="881"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利於發展多元能力教學活動及學校本位課程</w:t>
            </w:r>
          </w:p>
        </w:tc>
        <w:tc>
          <w:tcPr>
            <w:tcW w:w="882" w:type="pct"/>
          </w:tcPr>
          <w:p w:rsidR="00223F9A" w:rsidRPr="002755C1" w:rsidRDefault="00223F9A" w:rsidP="00ED6BC3">
            <w:pPr>
              <w:numPr>
                <w:ilvl w:val="0"/>
                <w:numId w:val="15"/>
              </w:numPr>
              <w:ind w:hanging="284"/>
              <w:rPr>
                <w:rFonts w:ascii="標楷體" w:eastAsia="標楷體" w:hAnsi="標楷體"/>
                <w:szCs w:val="24"/>
              </w:rPr>
            </w:pPr>
            <w:r w:rsidRPr="002755C1">
              <w:rPr>
                <w:rFonts w:ascii="標楷體" w:eastAsia="標楷體" w:hAnsi="標楷體"/>
                <w:szCs w:val="24"/>
              </w:rPr>
              <w:t>校舍建築開始老舊，須經常維護修繕</w:t>
            </w:r>
          </w:p>
        </w:tc>
        <w:tc>
          <w:tcPr>
            <w:tcW w:w="1206" w:type="pct"/>
          </w:tcPr>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資訊科技教育計畫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資訊融入課程教學計畫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校園安全檢核與設施修繕維護計畫</w:t>
            </w:r>
            <w:r w:rsidRPr="002755C1">
              <w:rPr>
                <w:rFonts w:ascii="標楷體" w:eastAsia="標楷體" w:hAnsi="標楷體" w:hint="eastAsia"/>
                <w:color w:val="FF0000"/>
                <w:szCs w:val="24"/>
                <w:bdr w:val="single" w:sz="4" w:space="0" w:color="auto"/>
                <w:lang w:eastAsia="zh-HK"/>
              </w:rPr>
              <w:t>總</w:t>
            </w:r>
          </w:p>
          <w:p w:rsidR="007D6F9F" w:rsidRPr="007D6F9F"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安全教育活動實施計畫</w:t>
            </w:r>
            <w:r w:rsidRPr="004038A6">
              <w:rPr>
                <w:rFonts w:ascii="標楷體" w:eastAsia="標楷體" w:hAnsi="標楷體" w:hint="eastAsia"/>
                <w:color w:val="FF0000"/>
                <w:szCs w:val="24"/>
                <w:bdr w:val="single" w:sz="4" w:space="0" w:color="auto"/>
                <w:lang w:eastAsia="zh-HK"/>
              </w:rPr>
              <w:t>學</w:t>
            </w:r>
          </w:p>
          <w:p w:rsidR="007D6F9F" w:rsidRPr="004038A6" w:rsidRDefault="007D6F9F" w:rsidP="00ED6BC3">
            <w:pPr>
              <w:numPr>
                <w:ilvl w:val="0"/>
                <w:numId w:val="33"/>
              </w:numPr>
              <w:ind w:hanging="284"/>
              <w:jc w:val="both"/>
              <w:rPr>
                <w:rFonts w:ascii="標楷體" w:eastAsia="標楷體" w:hAnsi="標楷體"/>
                <w:szCs w:val="24"/>
              </w:rPr>
            </w:pPr>
            <w:r w:rsidRPr="007D6F9F">
              <w:rPr>
                <w:rFonts w:ascii="標楷體" w:eastAsia="標楷體" w:hAnsi="標楷體" w:hint="eastAsia"/>
                <w:szCs w:val="24"/>
              </w:rPr>
              <w:t>資源班資優組加入教育部電子白板計劃</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教師</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資源</w:t>
            </w:r>
            <w:r w:rsidRPr="002755C1">
              <w:rPr>
                <w:rFonts w:ascii="標楷體" w:eastAsia="標楷體" w:hAnsi="標楷體" w:hint="eastAsia"/>
                <w:szCs w:val="24"/>
              </w:rPr>
              <w:t>／</w:t>
            </w:r>
            <w:r w:rsidRPr="002755C1">
              <w:rPr>
                <w:rFonts w:ascii="標楷體" w:eastAsia="標楷體" w:hAnsi="標楷體" w:hint="eastAsia"/>
                <w:szCs w:val="24"/>
                <w:lang w:eastAsia="zh-HK"/>
              </w:rPr>
              <w:t>專業</w:t>
            </w:r>
          </w:p>
        </w:tc>
        <w:tc>
          <w:tcPr>
            <w:tcW w:w="832" w:type="pct"/>
          </w:tcPr>
          <w:p w:rsidR="003C3DAE" w:rsidRPr="003219D6" w:rsidRDefault="00D96C6A" w:rsidP="00D96C6A">
            <w:pPr>
              <w:rPr>
                <w:rFonts w:ascii="標楷體" w:eastAsia="標楷體" w:hAnsi="標楷體"/>
                <w:szCs w:val="24"/>
                <w:lang w:eastAsia="zh-HK"/>
              </w:rPr>
            </w:pPr>
            <w:r w:rsidRPr="003219D6">
              <w:rPr>
                <w:rFonts w:ascii="標楷體" w:eastAsia="標楷體" w:hAnsi="標楷體" w:hint="eastAsia"/>
                <w:szCs w:val="24"/>
                <w:lang w:eastAsia="zh-HK"/>
              </w:rPr>
              <w:t>․</w:t>
            </w:r>
            <w:r w:rsidR="00223F9A" w:rsidRPr="003219D6">
              <w:rPr>
                <w:rFonts w:ascii="標楷體" w:eastAsia="標楷體" w:hAnsi="標楷體" w:hint="eastAsia"/>
                <w:szCs w:val="24"/>
                <w:lang w:eastAsia="zh-HK"/>
              </w:rPr>
              <w:t>在職教師取得教專初階資格者</w:t>
            </w:r>
            <w:r w:rsidR="00223F9A" w:rsidRPr="003219D6">
              <w:rPr>
                <w:rFonts w:ascii="標楷體" w:eastAsia="標楷體" w:hAnsi="標楷體" w:hint="eastAsia"/>
                <w:szCs w:val="24"/>
              </w:rPr>
              <w:t>77</w:t>
            </w:r>
            <w:r w:rsidR="00223F9A" w:rsidRPr="003219D6">
              <w:rPr>
                <w:rFonts w:ascii="標楷體" w:eastAsia="標楷體" w:hAnsi="標楷體" w:hint="eastAsia"/>
                <w:szCs w:val="24"/>
                <w:lang w:eastAsia="zh-HK"/>
              </w:rPr>
              <w:t>人</w:t>
            </w:r>
            <w:r w:rsidR="00223F9A" w:rsidRPr="003219D6">
              <w:rPr>
                <w:rFonts w:ascii="標楷體" w:eastAsia="標楷體" w:hAnsi="標楷體" w:hint="eastAsia"/>
                <w:szCs w:val="24"/>
              </w:rPr>
              <w:t>，</w:t>
            </w:r>
            <w:r w:rsidR="00223F9A" w:rsidRPr="003219D6">
              <w:rPr>
                <w:rFonts w:ascii="標楷體" w:eastAsia="標楷體" w:hAnsi="標楷體" w:hint="eastAsia"/>
                <w:szCs w:val="24"/>
                <w:lang w:eastAsia="zh-HK"/>
              </w:rPr>
              <w:t>取得教學輔導教師資格者</w:t>
            </w:r>
            <w:r w:rsidR="00223F9A" w:rsidRPr="003219D6">
              <w:rPr>
                <w:rFonts w:ascii="標楷體" w:eastAsia="標楷體" w:hAnsi="標楷體" w:hint="eastAsia"/>
                <w:szCs w:val="24"/>
              </w:rPr>
              <w:t>17</w:t>
            </w:r>
            <w:r w:rsidR="00223F9A" w:rsidRPr="003219D6">
              <w:rPr>
                <w:rFonts w:ascii="標楷體" w:eastAsia="標楷體" w:hAnsi="標楷體" w:hint="eastAsia"/>
                <w:szCs w:val="24"/>
                <w:lang w:eastAsia="zh-HK"/>
              </w:rPr>
              <w:t>人</w:t>
            </w:r>
          </w:p>
          <w:p w:rsidR="00A71575" w:rsidRPr="003219D6" w:rsidRDefault="00A71575" w:rsidP="00D96C6A">
            <w:pPr>
              <w:rPr>
                <w:rFonts w:ascii="標楷體" w:eastAsia="標楷體" w:hAnsi="標楷體"/>
                <w:szCs w:val="24"/>
                <w:lang w:eastAsia="zh-HK"/>
              </w:rPr>
            </w:pPr>
            <w:r w:rsidRPr="003219D6">
              <w:rPr>
                <w:rFonts w:ascii="標楷體" w:eastAsia="標楷體" w:hAnsi="標楷體" w:hint="eastAsia"/>
                <w:szCs w:val="24"/>
              </w:rPr>
              <w:t>․面對問題能理智、坦誠，敞開溝通，避免分裂</w:t>
            </w:r>
          </w:p>
          <w:p w:rsidR="00223F9A" w:rsidRPr="003219D6" w:rsidRDefault="00D96C6A" w:rsidP="00D96C6A">
            <w:pPr>
              <w:rPr>
                <w:rFonts w:ascii="標楷體" w:eastAsia="標楷體" w:hAnsi="標楷體"/>
                <w:szCs w:val="24"/>
              </w:rPr>
            </w:pPr>
            <w:r w:rsidRPr="003219D6">
              <w:rPr>
                <w:rFonts w:ascii="標楷體" w:eastAsia="標楷體" w:hAnsi="標楷體" w:hint="eastAsia"/>
                <w:szCs w:val="24"/>
                <w:lang w:eastAsia="zh-HK"/>
              </w:rPr>
              <w:t>․</w:t>
            </w:r>
            <w:r w:rsidR="007D6F9F" w:rsidRPr="003219D6">
              <w:rPr>
                <w:rFonts w:ascii="標楷體" w:eastAsia="標楷體" w:hAnsi="標楷體" w:hint="eastAsia"/>
                <w:szCs w:val="24"/>
                <w:lang w:eastAsia="zh-HK"/>
              </w:rPr>
              <w:t>特教教師皆為特教本科系畢業，且多持有特教教師證</w:t>
            </w:r>
          </w:p>
        </w:tc>
        <w:tc>
          <w:tcPr>
            <w:tcW w:w="881" w:type="pct"/>
          </w:tcPr>
          <w:p w:rsidR="00223F9A" w:rsidRPr="003219D6" w:rsidRDefault="00223F9A" w:rsidP="00ED6BC3">
            <w:pPr>
              <w:numPr>
                <w:ilvl w:val="0"/>
                <w:numId w:val="24"/>
              </w:numPr>
              <w:ind w:hanging="284"/>
              <w:rPr>
                <w:rFonts w:ascii="標楷體" w:eastAsia="標楷體" w:hAnsi="標楷體"/>
                <w:szCs w:val="24"/>
              </w:rPr>
            </w:pPr>
            <w:r w:rsidRPr="003219D6">
              <w:rPr>
                <w:rFonts w:ascii="標楷體" w:eastAsia="標楷體" w:hAnsi="標楷體"/>
                <w:szCs w:val="24"/>
              </w:rPr>
              <w:t>大部分教師不住在本區</w:t>
            </w:r>
          </w:p>
          <w:p w:rsidR="00223F9A" w:rsidRPr="003219D6" w:rsidRDefault="00223F9A" w:rsidP="00ED6BC3">
            <w:pPr>
              <w:numPr>
                <w:ilvl w:val="0"/>
                <w:numId w:val="24"/>
              </w:numPr>
              <w:ind w:hanging="284"/>
              <w:rPr>
                <w:rFonts w:ascii="標楷體" w:eastAsia="標楷體" w:hAnsi="標楷體"/>
                <w:szCs w:val="24"/>
              </w:rPr>
            </w:pPr>
            <w:r w:rsidRPr="003219D6">
              <w:rPr>
                <w:rFonts w:ascii="標楷體" w:eastAsia="標楷體" w:hAnsi="標楷體"/>
                <w:szCs w:val="24"/>
              </w:rPr>
              <w:t>自我意識高，批判性強</w:t>
            </w:r>
          </w:p>
          <w:p w:rsidR="003C3DAE" w:rsidRPr="003219D6" w:rsidRDefault="00223F9A" w:rsidP="003C3DAE">
            <w:pPr>
              <w:numPr>
                <w:ilvl w:val="0"/>
                <w:numId w:val="24"/>
              </w:numPr>
              <w:ind w:hanging="284"/>
              <w:jc w:val="both"/>
              <w:rPr>
                <w:rFonts w:ascii="標楷體" w:eastAsia="標楷體" w:hAnsi="標楷體"/>
                <w:szCs w:val="24"/>
              </w:rPr>
            </w:pPr>
            <w:r w:rsidRPr="003219D6">
              <w:rPr>
                <w:rFonts w:ascii="標楷體" w:eastAsia="標楷體" w:hAnsi="標楷體"/>
                <w:szCs w:val="24"/>
              </w:rPr>
              <w:t>教師流動性低，少有新血加入</w:t>
            </w:r>
          </w:p>
          <w:p w:rsidR="00A71575" w:rsidRPr="003219D6" w:rsidRDefault="00A71575" w:rsidP="003C3DAE">
            <w:pPr>
              <w:numPr>
                <w:ilvl w:val="0"/>
                <w:numId w:val="24"/>
              </w:numPr>
              <w:ind w:hanging="284"/>
              <w:jc w:val="both"/>
              <w:rPr>
                <w:rFonts w:ascii="標楷體" w:eastAsia="標楷體" w:hAnsi="標楷體"/>
                <w:szCs w:val="24"/>
              </w:rPr>
            </w:pPr>
            <w:r w:rsidRPr="003219D6">
              <w:rPr>
                <w:rFonts w:ascii="標楷體" w:eastAsia="標楷體" w:hAnsi="標楷體" w:hint="eastAsia"/>
                <w:szCs w:val="24"/>
              </w:rPr>
              <w:t>舒適圈，無人要求約束</w:t>
            </w:r>
          </w:p>
          <w:p w:rsidR="00223F9A" w:rsidRPr="003219D6" w:rsidRDefault="00D96C6A" w:rsidP="003C3DAE">
            <w:pPr>
              <w:numPr>
                <w:ilvl w:val="0"/>
                <w:numId w:val="24"/>
              </w:numPr>
              <w:ind w:hanging="284"/>
              <w:jc w:val="both"/>
              <w:rPr>
                <w:rFonts w:ascii="標楷體" w:eastAsia="標楷體" w:hAnsi="標楷體"/>
                <w:szCs w:val="24"/>
              </w:rPr>
            </w:pPr>
            <w:r w:rsidRPr="003219D6">
              <w:rPr>
                <w:rFonts w:ascii="標楷體" w:eastAsia="標楷體" w:hAnsi="標楷體"/>
                <w:szCs w:val="24"/>
              </w:rPr>
              <w:t>普通班教師的特教知能稍嫌不足，融合教育效果有待加強。</w:t>
            </w:r>
          </w:p>
        </w:tc>
        <w:tc>
          <w:tcPr>
            <w:tcW w:w="881" w:type="pct"/>
          </w:tcPr>
          <w:p w:rsidR="00223F9A" w:rsidRPr="002755C1" w:rsidRDefault="00223F9A" w:rsidP="00ED6BC3">
            <w:pPr>
              <w:numPr>
                <w:ilvl w:val="0"/>
                <w:numId w:val="24"/>
              </w:numPr>
              <w:ind w:hanging="284"/>
              <w:jc w:val="both"/>
              <w:rPr>
                <w:rFonts w:ascii="標楷體" w:eastAsia="標楷體" w:hAnsi="標楷體"/>
                <w:szCs w:val="24"/>
              </w:rPr>
            </w:pPr>
            <w:r w:rsidRPr="002755C1">
              <w:rPr>
                <w:rFonts w:ascii="標楷體" w:eastAsia="標楷體" w:hAnsi="標楷體" w:hint="eastAsia"/>
                <w:szCs w:val="24"/>
                <w:lang w:eastAsia="zh-HK"/>
              </w:rPr>
              <w:t>鼓勵教師成立社群</w:t>
            </w:r>
            <w:r w:rsidRPr="002755C1">
              <w:rPr>
                <w:rFonts w:ascii="標楷體" w:eastAsia="標楷體" w:hAnsi="標楷體"/>
                <w:szCs w:val="24"/>
              </w:rPr>
              <w:t>以傳承經驗</w:t>
            </w:r>
          </w:p>
          <w:p w:rsidR="00D96C6A" w:rsidRDefault="00223F9A" w:rsidP="00ED6BC3">
            <w:pPr>
              <w:numPr>
                <w:ilvl w:val="0"/>
                <w:numId w:val="24"/>
              </w:numPr>
              <w:ind w:hanging="284"/>
              <w:jc w:val="both"/>
              <w:rPr>
                <w:rFonts w:ascii="標楷體" w:eastAsia="標楷體" w:hAnsi="標楷體"/>
                <w:szCs w:val="24"/>
              </w:rPr>
            </w:pPr>
            <w:r w:rsidRPr="002755C1">
              <w:rPr>
                <w:rFonts w:ascii="標楷體" w:eastAsia="標楷體" w:hAnsi="標楷體"/>
                <w:szCs w:val="24"/>
              </w:rPr>
              <w:t>鼓勵教師參加各項教學研習</w:t>
            </w:r>
            <w:r w:rsidRPr="002755C1">
              <w:rPr>
                <w:rFonts w:ascii="標楷體" w:eastAsia="標楷體" w:hAnsi="標楷體" w:hint="eastAsia"/>
                <w:szCs w:val="24"/>
              </w:rPr>
              <w:t>，</w:t>
            </w:r>
            <w:r w:rsidRPr="002755C1">
              <w:rPr>
                <w:rFonts w:ascii="標楷體" w:eastAsia="標楷體" w:hAnsi="標楷體" w:hint="eastAsia"/>
                <w:szCs w:val="24"/>
                <w:lang w:eastAsia="zh-HK"/>
              </w:rPr>
              <w:t>並落實於教學活動</w:t>
            </w:r>
          </w:p>
          <w:p w:rsidR="00223F9A" w:rsidRPr="002755C1" w:rsidRDefault="00D96C6A" w:rsidP="003C3DAE">
            <w:pPr>
              <w:numPr>
                <w:ilvl w:val="0"/>
                <w:numId w:val="24"/>
              </w:numPr>
              <w:ind w:hanging="284"/>
              <w:jc w:val="both"/>
              <w:rPr>
                <w:rFonts w:ascii="標楷體" w:eastAsia="標楷體" w:hAnsi="標楷體"/>
                <w:szCs w:val="24"/>
              </w:rPr>
            </w:pPr>
            <w:r w:rsidRPr="00D96C6A">
              <w:rPr>
                <w:rFonts w:ascii="標楷體" w:eastAsia="標楷體" w:hAnsi="標楷體"/>
                <w:szCs w:val="24"/>
                <w:lang w:eastAsia="zh-HK"/>
              </w:rPr>
              <w:t>資優班歷史悠久，其中兩位教師資歷將近20 年</w:t>
            </w:r>
          </w:p>
        </w:tc>
        <w:tc>
          <w:tcPr>
            <w:tcW w:w="882" w:type="pct"/>
          </w:tcPr>
          <w:p w:rsidR="00D96C6A" w:rsidRDefault="00223F9A" w:rsidP="00ED6BC3">
            <w:pPr>
              <w:numPr>
                <w:ilvl w:val="0"/>
                <w:numId w:val="26"/>
              </w:numPr>
              <w:ind w:hanging="284"/>
              <w:rPr>
                <w:rFonts w:ascii="標楷體" w:eastAsia="標楷體" w:hAnsi="標楷體"/>
                <w:szCs w:val="24"/>
              </w:rPr>
            </w:pPr>
            <w:r w:rsidRPr="002755C1">
              <w:rPr>
                <w:rFonts w:ascii="標楷體" w:eastAsia="標楷體" w:hAnsi="標楷體"/>
                <w:szCs w:val="24"/>
              </w:rPr>
              <w:t>受少子化影響，將來會面臨減班超額調校的壓力</w:t>
            </w:r>
          </w:p>
          <w:p w:rsidR="00223F9A" w:rsidRPr="002755C1" w:rsidRDefault="00D96C6A" w:rsidP="00ED6BC3">
            <w:pPr>
              <w:numPr>
                <w:ilvl w:val="0"/>
                <w:numId w:val="26"/>
              </w:numPr>
              <w:ind w:hanging="284"/>
              <w:rPr>
                <w:rFonts w:ascii="標楷體" w:eastAsia="標楷體" w:hAnsi="標楷體"/>
                <w:szCs w:val="24"/>
              </w:rPr>
            </w:pPr>
            <w:r w:rsidRPr="00D96C6A">
              <w:rPr>
                <w:rFonts w:ascii="標楷體" w:eastAsia="標楷體" w:hAnsi="標楷體"/>
                <w:szCs w:val="24"/>
              </w:rPr>
              <w:t>身障生的需求日益多樣、複雜化，往往需 要跨領域的專業資源結合</w:t>
            </w:r>
          </w:p>
        </w:tc>
        <w:tc>
          <w:tcPr>
            <w:tcW w:w="1206" w:type="pct"/>
          </w:tcPr>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十二年國民基本教育計畫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提昇教師專業知能計畫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精進教師課堂教學能力計畫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教師輔導知能增能計畫方案</w:t>
            </w:r>
            <w:r w:rsidRPr="002755C1">
              <w:rPr>
                <w:rFonts w:ascii="標楷體" w:eastAsia="標楷體" w:hAnsi="標楷體" w:hint="eastAsia"/>
                <w:color w:val="FF0000"/>
                <w:szCs w:val="24"/>
                <w:bdr w:val="single" w:sz="4" w:space="0" w:color="auto"/>
                <w:lang w:eastAsia="zh-HK"/>
              </w:rPr>
              <w:t>輔</w:t>
            </w:r>
          </w:p>
          <w:p w:rsidR="00D96C6A" w:rsidRPr="00D96C6A" w:rsidRDefault="00223F9A" w:rsidP="00ED6BC3">
            <w:pPr>
              <w:numPr>
                <w:ilvl w:val="0"/>
                <w:numId w:val="33"/>
              </w:numPr>
              <w:ind w:hanging="284"/>
              <w:jc w:val="both"/>
              <w:rPr>
                <w:rFonts w:ascii="標楷體" w:eastAsia="標楷體" w:hAnsi="標楷體"/>
                <w:szCs w:val="24"/>
              </w:rPr>
            </w:pPr>
            <w:r w:rsidRPr="004038A6">
              <w:rPr>
                <w:rFonts w:ascii="標楷體" w:eastAsia="標楷體" w:hAnsi="標楷體"/>
                <w:szCs w:val="24"/>
              </w:rPr>
              <w:t>師生獎勵方案</w:t>
            </w:r>
            <w:r w:rsidRPr="002755C1">
              <w:rPr>
                <w:rFonts w:ascii="標楷體" w:eastAsia="標楷體" w:hAnsi="標楷體" w:hint="eastAsia"/>
                <w:color w:val="FF0000"/>
                <w:szCs w:val="24"/>
                <w:bdr w:val="single" w:sz="4" w:space="0" w:color="auto"/>
                <w:lang w:eastAsia="zh-HK"/>
              </w:rPr>
              <w:t>家</w:t>
            </w:r>
            <w:r>
              <w:rPr>
                <w:rFonts w:ascii="標楷體" w:eastAsia="標楷體" w:hAnsi="標楷體" w:hint="eastAsia"/>
                <w:color w:val="FF0000"/>
                <w:szCs w:val="24"/>
                <w:bdr w:val="single" w:sz="4" w:space="0" w:color="auto"/>
                <w:lang w:eastAsia="zh-HK"/>
              </w:rPr>
              <w:t>長會</w:t>
            </w:r>
          </w:p>
          <w:p w:rsidR="00D96C6A" w:rsidRDefault="00D96C6A" w:rsidP="00ED6BC3">
            <w:pPr>
              <w:numPr>
                <w:ilvl w:val="0"/>
                <w:numId w:val="33"/>
              </w:numPr>
              <w:ind w:hanging="284"/>
              <w:jc w:val="both"/>
              <w:rPr>
                <w:rFonts w:ascii="標楷體" w:eastAsia="標楷體" w:hAnsi="標楷體"/>
                <w:szCs w:val="24"/>
              </w:rPr>
            </w:pPr>
            <w:r w:rsidRPr="00D96C6A">
              <w:rPr>
                <w:rFonts w:ascii="標楷體" w:eastAsia="標楷體" w:hAnsi="標楷體" w:hint="eastAsia"/>
                <w:szCs w:val="24"/>
              </w:rPr>
              <w:t>發展與經營特殊教育相關資源網絡</w:t>
            </w:r>
          </w:p>
          <w:p w:rsidR="00D96C6A" w:rsidRPr="00D96C6A" w:rsidRDefault="00D96C6A" w:rsidP="00ED6BC3">
            <w:pPr>
              <w:numPr>
                <w:ilvl w:val="0"/>
                <w:numId w:val="33"/>
              </w:numPr>
              <w:ind w:hanging="284"/>
              <w:jc w:val="both"/>
              <w:rPr>
                <w:rFonts w:ascii="標楷體" w:eastAsia="標楷體" w:hAnsi="標楷體"/>
                <w:szCs w:val="24"/>
              </w:rPr>
            </w:pPr>
            <w:r w:rsidRPr="00D96C6A">
              <w:rPr>
                <w:rFonts w:ascii="標楷體" w:eastAsia="標楷體" w:hAnsi="標楷體" w:hint="eastAsia"/>
                <w:szCs w:val="24"/>
              </w:rPr>
              <w:t>資源班資優組教師參與校際資優教師聯盟討論</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行政</w:t>
            </w:r>
          </w:p>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人員</w:t>
            </w:r>
          </w:p>
        </w:tc>
        <w:tc>
          <w:tcPr>
            <w:tcW w:w="832" w:type="pct"/>
          </w:tcPr>
          <w:p w:rsidR="00223F9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t>氣氛和諧，效率高</w:t>
            </w:r>
          </w:p>
          <w:p w:rsidR="00D96C6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t>溝通良好，制度易建立，政策能推行</w:t>
            </w:r>
          </w:p>
          <w:p w:rsidR="00A71575" w:rsidRPr="003219D6" w:rsidRDefault="00A71575" w:rsidP="00ED6BC3">
            <w:pPr>
              <w:numPr>
                <w:ilvl w:val="0"/>
                <w:numId w:val="33"/>
              </w:numPr>
              <w:ind w:hanging="284"/>
              <w:rPr>
                <w:rFonts w:ascii="標楷體" w:eastAsia="標楷體" w:hAnsi="標楷體"/>
                <w:szCs w:val="24"/>
              </w:rPr>
            </w:pPr>
            <w:r w:rsidRPr="003219D6">
              <w:rPr>
                <w:rFonts w:ascii="標楷體" w:eastAsia="標楷體" w:hAnsi="標楷體" w:hint="eastAsia"/>
                <w:szCs w:val="24"/>
              </w:rPr>
              <w:t>看重教師專業，實</w:t>
            </w:r>
            <w:r w:rsidRPr="003219D6">
              <w:rPr>
                <w:rFonts w:ascii="標楷體" w:eastAsia="標楷體" w:hAnsi="標楷體" w:hint="eastAsia"/>
                <w:szCs w:val="24"/>
              </w:rPr>
              <w:lastRenderedPageBreak/>
              <w:t>質鼓勵和肯定</w:t>
            </w:r>
          </w:p>
          <w:p w:rsidR="00223F9A" w:rsidRPr="003219D6" w:rsidRDefault="00D96C6A" w:rsidP="00ED6BC3">
            <w:pPr>
              <w:numPr>
                <w:ilvl w:val="0"/>
                <w:numId w:val="33"/>
              </w:numPr>
              <w:ind w:hanging="284"/>
              <w:rPr>
                <w:rFonts w:ascii="標楷體" w:eastAsia="標楷體" w:hAnsi="標楷體"/>
                <w:szCs w:val="24"/>
              </w:rPr>
            </w:pPr>
            <w:r w:rsidRPr="003219D6">
              <w:rPr>
                <w:rFonts w:ascii="標楷體" w:eastAsia="標楷體" w:hAnsi="標楷體"/>
                <w:szCs w:val="24"/>
              </w:rPr>
              <w:t>特教本科系背景的教師擔任特教組長</w:t>
            </w:r>
          </w:p>
        </w:tc>
        <w:tc>
          <w:tcPr>
            <w:tcW w:w="881" w:type="pct"/>
          </w:tcPr>
          <w:p w:rsidR="003C3DAE" w:rsidRPr="003219D6" w:rsidRDefault="003C3DAE" w:rsidP="003C3DAE">
            <w:pPr>
              <w:numPr>
                <w:ilvl w:val="0"/>
                <w:numId w:val="33"/>
              </w:numPr>
              <w:ind w:hanging="284"/>
              <w:rPr>
                <w:rFonts w:ascii="標楷體" w:eastAsia="標楷體" w:hAnsi="標楷體"/>
                <w:szCs w:val="24"/>
              </w:rPr>
            </w:pPr>
            <w:r w:rsidRPr="003219D6">
              <w:rPr>
                <w:rFonts w:ascii="標楷體" w:eastAsia="標楷體" w:hAnsi="標楷體" w:hint="eastAsia"/>
                <w:szCs w:val="24"/>
              </w:rPr>
              <w:lastRenderedPageBreak/>
              <w:t>教師兼職行政工作負擔</w:t>
            </w:r>
            <w:r w:rsidRPr="003219D6">
              <w:rPr>
                <w:rFonts w:ascii="標楷體" w:eastAsia="標楷體" w:hAnsi="標楷體" w:hint="eastAsia"/>
                <w:szCs w:val="24"/>
                <w:lang w:eastAsia="zh-HK"/>
              </w:rPr>
              <w:t>重</w:t>
            </w:r>
          </w:p>
          <w:p w:rsidR="00A71575" w:rsidRPr="003219D6" w:rsidRDefault="00A71575" w:rsidP="003C3DAE">
            <w:pPr>
              <w:numPr>
                <w:ilvl w:val="0"/>
                <w:numId w:val="33"/>
              </w:numPr>
              <w:ind w:hanging="284"/>
              <w:rPr>
                <w:rFonts w:ascii="標楷體" w:eastAsia="標楷體" w:hAnsi="標楷體"/>
                <w:szCs w:val="24"/>
              </w:rPr>
            </w:pPr>
            <w:r w:rsidRPr="003219D6">
              <w:rPr>
                <w:rFonts w:ascii="標楷體" w:eastAsia="標楷體" w:hAnsi="標楷體" w:hint="eastAsia"/>
                <w:szCs w:val="24"/>
              </w:rPr>
              <w:t>需要有熱情、方法及效能的領導群</w:t>
            </w:r>
          </w:p>
          <w:p w:rsidR="00223F9A" w:rsidRPr="003219D6" w:rsidRDefault="00D96C6A" w:rsidP="003C3DAE">
            <w:pPr>
              <w:numPr>
                <w:ilvl w:val="0"/>
                <w:numId w:val="33"/>
              </w:numPr>
              <w:ind w:hanging="284"/>
              <w:rPr>
                <w:rFonts w:ascii="標楷體" w:eastAsia="標楷體" w:hAnsi="標楷體"/>
                <w:szCs w:val="24"/>
              </w:rPr>
            </w:pPr>
            <w:r w:rsidRPr="003219D6">
              <w:rPr>
                <w:rFonts w:ascii="標楷體" w:eastAsia="標楷體" w:hAnsi="標楷體"/>
                <w:szCs w:val="24"/>
              </w:rPr>
              <w:t>身障組教師兼職行政工作使資源班</w:t>
            </w:r>
            <w:r w:rsidRPr="003219D6">
              <w:rPr>
                <w:rFonts w:ascii="標楷體" w:eastAsia="標楷體" w:hAnsi="標楷體"/>
                <w:szCs w:val="24"/>
              </w:rPr>
              <w:lastRenderedPageBreak/>
              <w:t>身障組整體授課時數減少。</w:t>
            </w:r>
          </w:p>
        </w:tc>
        <w:tc>
          <w:tcPr>
            <w:tcW w:w="881" w:type="pct"/>
          </w:tcPr>
          <w:p w:rsidR="00223F9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lastRenderedPageBreak/>
              <w:t>行政業務系統化、制度化、資訊化</w:t>
            </w:r>
          </w:p>
        </w:tc>
        <w:tc>
          <w:tcPr>
            <w:tcW w:w="882" w:type="pct"/>
          </w:tcPr>
          <w:p w:rsidR="00D96C6A" w:rsidRPr="003219D6" w:rsidRDefault="00223F9A" w:rsidP="00ED6BC3">
            <w:pPr>
              <w:numPr>
                <w:ilvl w:val="0"/>
                <w:numId w:val="33"/>
              </w:numPr>
              <w:ind w:hanging="284"/>
              <w:rPr>
                <w:rFonts w:ascii="標楷體" w:eastAsia="標楷體" w:hAnsi="標楷體"/>
                <w:szCs w:val="24"/>
              </w:rPr>
            </w:pPr>
            <w:r w:rsidRPr="003219D6">
              <w:rPr>
                <w:rFonts w:ascii="標楷體" w:eastAsia="標楷體" w:hAnsi="標楷體"/>
                <w:szCs w:val="24"/>
              </w:rPr>
              <w:t>成長動力不足，行政人員替換高，行政傳承</w:t>
            </w:r>
            <w:r w:rsidR="003C3DAE" w:rsidRPr="003219D6">
              <w:rPr>
                <w:rFonts w:ascii="標楷體" w:eastAsia="標楷體" w:hAnsi="標楷體" w:hint="eastAsia"/>
                <w:szCs w:val="24"/>
              </w:rPr>
              <w:t>、</w:t>
            </w:r>
            <w:r w:rsidR="003C3DAE" w:rsidRPr="003219D6">
              <w:rPr>
                <w:rFonts w:ascii="標楷體" w:eastAsia="標楷體" w:hAnsi="標楷體" w:hint="eastAsia"/>
                <w:szCs w:val="24"/>
                <w:lang w:eastAsia="zh-HK"/>
              </w:rPr>
              <w:t>協調</w:t>
            </w:r>
            <w:r w:rsidRPr="003219D6">
              <w:rPr>
                <w:rFonts w:ascii="標楷體" w:eastAsia="標楷體" w:hAnsi="標楷體"/>
                <w:szCs w:val="24"/>
              </w:rPr>
              <w:t>不易</w:t>
            </w:r>
          </w:p>
          <w:p w:rsidR="00223F9A" w:rsidRPr="003219D6" w:rsidRDefault="00D96C6A" w:rsidP="00ED6BC3">
            <w:pPr>
              <w:numPr>
                <w:ilvl w:val="0"/>
                <w:numId w:val="33"/>
              </w:numPr>
              <w:ind w:hanging="284"/>
              <w:rPr>
                <w:rFonts w:ascii="標楷體" w:eastAsia="標楷體" w:hAnsi="標楷體"/>
                <w:szCs w:val="24"/>
              </w:rPr>
            </w:pPr>
            <w:r w:rsidRPr="003219D6">
              <w:rPr>
                <w:rFonts w:ascii="標楷體" w:eastAsia="標楷體" w:hAnsi="標楷體"/>
                <w:szCs w:val="24"/>
              </w:rPr>
              <w:t>因少子化下普通班學生驟減，影響資源班群組排課</w:t>
            </w:r>
          </w:p>
        </w:tc>
        <w:tc>
          <w:tcPr>
            <w:tcW w:w="1206" w:type="pct"/>
          </w:tcPr>
          <w:p w:rsidR="00223F9A" w:rsidRPr="004038A6" w:rsidRDefault="00223F9A" w:rsidP="00ED6BC3">
            <w:pPr>
              <w:widowControl/>
              <w:numPr>
                <w:ilvl w:val="0"/>
                <w:numId w:val="33"/>
              </w:numPr>
              <w:spacing w:before="72"/>
              <w:ind w:hanging="284"/>
              <w:jc w:val="both"/>
              <w:rPr>
                <w:rFonts w:ascii="標楷體" w:eastAsia="標楷體" w:hAnsi="標楷體"/>
                <w:szCs w:val="24"/>
              </w:rPr>
            </w:pPr>
            <w:r w:rsidRPr="004038A6">
              <w:rPr>
                <w:rFonts w:ascii="標楷體" w:eastAsia="標楷體" w:hAnsi="標楷體"/>
                <w:szCs w:val="24"/>
              </w:rPr>
              <w:t>PDCA行政運作計畫方案</w:t>
            </w:r>
            <w:r w:rsidRPr="002755C1">
              <w:rPr>
                <w:rFonts w:ascii="標楷體" w:eastAsia="標楷體" w:hAnsi="標楷體" w:hint="eastAsia"/>
                <w:color w:val="FF0000"/>
                <w:szCs w:val="24"/>
                <w:bdr w:val="single" w:sz="4" w:space="0" w:color="auto"/>
                <w:lang w:eastAsia="zh-HK"/>
              </w:rPr>
              <w:t>總</w:t>
            </w:r>
            <w:r w:rsidRPr="002755C1">
              <w:rPr>
                <w:rFonts w:ascii="標楷體" w:eastAsia="標楷體" w:hAnsi="標楷體" w:hint="eastAsia"/>
                <w:color w:val="FF0000"/>
                <w:szCs w:val="24"/>
                <w:bdr w:val="single" w:sz="4" w:space="0" w:color="auto"/>
              </w:rPr>
              <w:t>-</w:t>
            </w:r>
            <w:r w:rsidRPr="002755C1">
              <w:rPr>
                <w:rFonts w:ascii="標楷體" w:eastAsia="標楷體" w:hAnsi="標楷體" w:hint="eastAsia"/>
                <w:color w:val="FF0000"/>
                <w:szCs w:val="24"/>
                <w:bdr w:val="single" w:sz="4" w:space="0" w:color="auto"/>
                <w:lang w:eastAsia="zh-HK"/>
              </w:rPr>
              <w:t>文</w:t>
            </w:r>
          </w:p>
          <w:p w:rsidR="00D96C6A" w:rsidRPr="00D96C6A" w:rsidRDefault="00223F9A" w:rsidP="00ED6BC3">
            <w:pPr>
              <w:widowControl/>
              <w:numPr>
                <w:ilvl w:val="0"/>
                <w:numId w:val="33"/>
              </w:numPr>
              <w:spacing w:before="72"/>
              <w:ind w:hanging="284"/>
              <w:jc w:val="both"/>
              <w:rPr>
                <w:rFonts w:ascii="標楷體" w:eastAsia="標楷體" w:hAnsi="標楷體"/>
                <w:szCs w:val="24"/>
              </w:rPr>
            </w:pPr>
            <w:r w:rsidRPr="004038A6">
              <w:rPr>
                <w:rFonts w:ascii="標楷體" w:eastAsia="標楷體" w:hAnsi="標楷體"/>
                <w:szCs w:val="24"/>
              </w:rPr>
              <w:t>行政同仁學習型組織成長計畫方案</w:t>
            </w:r>
            <w:r w:rsidRPr="002755C1">
              <w:rPr>
                <w:rFonts w:ascii="標楷體" w:eastAsia="標楷體" w:hAnsi="標楷體" w:hint="eastAsia"/>
                <w:color w:val="FF0000"/>
                <w:szCs w:val="24"/>
                <w:bdr w:val="single" w:sz="4" w:space="0" w:color="auto"/>
                <w:lang w:eastAsia="zh-HK"/>
              </w:rPr>
              <w:t>總</w:t>
            </w:r>
            <w:r w:rsidRPr="002755C1">
              <w:rPr>
                <w:rFonts w:ascii="標楷體" w:eastAsia="標楷體" w:hAnsi="標楷體" w:hint="eastAsia"/>
                <w:color w:val="FF0000"/>
                <w:szCs w:val="24"/>
                <w:bdr w:val="single" w:sz="4" w:space="0" w:color="auto"/>
              </w:rPr>
              <w:t>-</w:t>
            </w:r>
            <w:r w:rsidRPr="002755C1">
              <w:rPr>
                <w:rFonts w:ascii="標楷體" w:eastAsia="標楷體" w:hAnsi="標楷體" w:hint="eastAsia"/>
                <w:color w:val="FF0000"/>
                <w:szCs w:val="24"/>
                <w:bdr w:val="single" w:sz="4" w:space="0" w:color="auto"/>
                <w:lang w:eastAsia="zh-HK"/>
              </w:rPr>
              <w:t>文</w:t>
            </w:r>
          </w:p>
          <w:p w:rsidR="00223F9A" w:rsidRPr="004038A6" w:rsidRDefault="00D96C6A" w:rsidP="00ED6BC3">
            <w:pPr>
              <w:widowControl/>
              <w:numPr>
                <w:ilvl w:val="0"/>
                <w:numId w:val="33"/>
              </w:numPr>
              <w:spacing w:before="72"/>
              <w:ind w:hanging="284"/>
              <w:jc w:val="both"/>
              <w:rPr>
                <w:rFonts w:ascii="標楷體" w:eastAsia="標楷體" w:hAnsi="標楷體"/>
                <w:szCs w:val="24"/>
              </w:rPr>
            </w:pPr>
            <w:r w:rsidRPr="00D96C6A">
              <w:rPr>
                <w:rFonts w:ascii="標楷體" w:eastAsia="標楷體" w:hAnsi="標楷體" w:hint="eastAsia"/>
                <w:szCs w:val="24"/>
              </w:rPr>
              <w:t>獎勵優秀行政人員，並勵續任</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學生</w:t>
            </w:r>
            <w:r w:rsidRPr="002755C1">
              <w:rPr>
                <w:rFonts w:ascii="標楷體" w:eastAsia="標楷體" w:hAnsi="標楷體" w:hint="eastAsia"/>
                <w:szCs w:val="24"/>
                <w:lang w:eastAsia="zh-HK"/>
              </w:rPr>
              <w:t>需求</w:t>
            </w:r>
          </w:p>
        </w:tc>
        <w:tc>
          <w:tcPr>
            <w:tcW w:w="832" w:type="pct"/>
          </w:tcPr>
          <w:p w:rsidR="00223F9A" w:rsidRPr="002755C1" w:rsidRDefault="00223F9A" w:rsidP="00ED6BC3">
            <w:pPr>
              <w:numPr>
                <w:ilvl w:val="0"/>
                <w:numId w:val="20"/>
              </w:numPr>
              <w:spacing w:after="180"/>
              <w:ind w:hanging="284"/>
              <w:jc w:val="both"/>
              <w:rPr>
                <w:rFonts w:ascii="標楷體" w:eastAsia="標楷體" w:hAnsi="標楷體"/>
                <w:szCs w:val="24"/>
              </w:rPr>
            </w:pPr>
            <w:r w:rsidRPr="002755C1">
              <w:rPr>
                <w:rFonts w:ascii="標楷體" w:eastAsia="標楷體" w:hAnsi="標楷體"/>
                <w:szCs w:val="24"/>
              </w:rPr>
              <w:t>個性活潑、率真、潛力雄厚、多才多藝</w:t>
            </w:r>
          </w:p>
          <w:p w:rsidR="00223F9A" w:rsidRPr="002755C1" w:rsidRDefault="00223F9A" w:rsidP="00ED6BC3">
            <w:pPr>
              <w:numPr>
                <w:ilvl w:val="0"/>
                <w:numId w:val="20"/>
              </w:numPr>
              <w:ind w:hanging="284"/>
              <w:rPr>
                <w:rFonts w:ascii="標楷體" w:eastAsia="標楷體" w:hAnsi="標楷體"/>
                <w:szCs w:val="24"/>
              </w:rPr>
            </w:pPr>
            <w:r w:rsidRPr="002755C1">
              <w:rPr>
                <w:rFonts w:ascii="標楷體" w:eastAsia="標楷體" w:hAnsi="標楷體"/>
                <w:szCs w:val="24"/>
              </w:rPr>
              <w:t>師生相處感情佳</w:t>
            </w:r>
          </w:p>
        </w:tc>
        <w:tc>
          <w:tcPr>
            <w:tcW w:w="881" w:type="pct"/>
          </w:tcPr>
          <w:p w:rsidR="00223F9A" w:rsidRPr="002755C1" w:rsidRDefault="00223F9A" w:rsidP="00ED6BC3">
            <w:pPr>
              <w:numPr>
                <w:ilvl w:val="0"/>
                <w:numId w:val="21"/>
              </w:numPr>
              <w:ind w:hanging="284"/>
              <w:rPr>
                <w:rFonts w:ascii="標楷體" w:eastAsia="標楷體" w:hAnsi="標楷體"/>
                <w:szCs w:val="24"/>
              </w:rPr>
            </w:pPr>
            <w:r w:rsidRPr="002755C1">
              <w:rPr>
                <w:rFonts w:ascii="標楷體" w:eastAsia="標楷體" w:hAnsi="標楷體"/>
                <w:szCs w:val="24"/>
              </w:rPr>
              <w:t xml:space="preserve">少部份家庭親職功能未能發揮 </w:t>
            </w:r>
          </w:p>
          <w:p w:rsidR="00D96C6A" w:rsidRDefault="00223F9A" w:rsidP="00ED6BC3">
            <w:pPr>
              <w:numPr>
                <w:ilvl w:val="0"/>
                <w:numId w:val="21"/>
              </w:numPr>
              <w:ind w:hanging="284"/>
              <w:rPr>
                <w:rFonts w:ascii="標楷體" w:eastAsia="標楷體" w:hAnsi="標楷體"/>
                <w:szCs w:val="24"/>
              </w:rPr>
            </w:pPr>
            <w:r w:rsidRPr="002755C1">
              <w:rPr>
                <w:rFonts w:ascii="標楷體" w:eastAsia="標楷體" w:hAnsi="標楷體"/>
                <w:szCs w:val="24"/>
              </w:rPr>
              <w:t>社會風氣對學生造成負面影響</w:t>
            </w:r>
          </w:p>
          <w:p w:rsidR="00223F9A" w:rsidRPr="002755C1" w:rsidRDefault="00D96C6A" w:rsidP="00ED6BC3">
            <w:pPr>
              <w:numPr>
                <w:ilvl w:val="0"/>
                <w:numId w:val="21"/>
              </w:numPr>
              <w:ind w:hanging="284"/>
              <w:rPr>
                <w:rFonts w:ascii="標楷體" w:eastAsia="標楷體" w:hAnsi="標楷體"/>
                <w:szCs w:val="24"/>
              </w:rPr>
            </w:pPr>
            <w:r w:rsidRPr="00D96C6A">
              <w:rPr>
                <w:rFonts w:ascii="標楷體" w:eastAsia="標楷體" w:hAnsi="標楷體"/>
                <w:szCs w:val="24"/>
              </w:rPr>
              <w:t>多數資源班身障組學生文化刺激不 足</w:t>
            </w:r>
          </w:p>
        </w:tc>
        <w:tc>
          <w:tcPr>
            <w:tcW w:w="881" w:type="pct"/>
          </w:tcPr>
          <w:p w:rsidR="00223F9A" w:rsidRPr="002755C1" w:rsidRDefault="00223F9A" w:rsidP="00ED6BC3">
            <w:pPr>
              <w:numPr>
                <w:ilvl w:val="0"/>
                <w:numId w:val="22"/>
              </w:numPr>
              <w:ind w:hanging="284"/>
              <w:rPr>
                <w:rFonts w:ascii="標楷體" w:eastAsia="標楷體" w:hAnsi="標楷體"/>
                <w:szCs w:val="24"/>
              </w:rPr>
            </w:pPr>
            <w:r w:rsidRPr="002755C1">
              <w:rPr>
                <w:rFonts w:ascii="標楷體" w:eastAsia="標楷體" w:hAnsi="標楷體"/>
                <w:szCs w:val="24"/>
              </w:rPr>
              <w:t>社團活動多元蓬勃，有利學生發展多元智能</w:t>
            </w:r>
          </w:p>
          <w:p w:rsidR="00223F9A" w:rsidRPr="002755C1" w:rsidRDefault="00223F9A" w:rsidP="00485190">
            <w:pPr>
              <w:rPr>
                <w:rFonts w:ascii="標楷體" w:eastAsia="標楷體" w:hAnsi="標楷體"/>
                <w:szCs w:val="24"/>
              </w:rPr>
            </w:pPr>
          </w:p>
        </w:tc>
        <w:tc>
          <w:tcPr>
            <w:tcW w:w="882" w:type="pct"/>
          </w:tcPr>
          <w:p w:rsidR="00223F9A" w:rsidRPr="002755C1" w:rsidRDefault="00223F9A" w:rsidP="00ED6BC3">
            <w:pPr>
              <w:numPr>
                <w:ilvl w:val="0"/>
                <w:numId w:val="16"/>
              </w:numPr>
              <w:ind w:hanging="284"/>
              <w:jc w:val="both"/>
              <w:rPr>
                <w:rFonts w:ascii="標楷體" w:eastAsia="標楷體" w:hAnsi="標楷體"/>
                <w:szCs w:val="24"/>
              </w:rPr>
            </w:pPr>
            <w:r w:rsidRPr="002755C1">
              <w:rPr>
                <w:rFonts w:ascii="標楷體" w:eastAsia="標楷體" w:hAnsi="標楷體"/>
                <w:szCs w:val="24"/>
              </w:rPr>
              <w:t>隔代與單親教養家庭問題多，家庭教育功能不彰</w:t>
            </w:r>
          </w:p>
          <w:p w:rsidR="00D96C6A" w:rsidRDefault="00223F9A" w:rsidP="00ED6BC3">
            <w:pPr>
              <w:numPr>
                <w:ilvl w:val="0"/>
                <w:numId w:val="16"/>
              </w:numPr>
              <w:ind w:hanging="284"/>
              <w:rPr>
                <w:rFonts w:ascii="標楷體" w:eastAsia="標楷體" w:hAnsi="標楷體"/>
                <w:szCs w:val="24"/>
              </w:rPr>
            </w:pPr>
            <w:r w:rsidRPr="002755C1">
              <w:rPr>
                <w:rFonts w:ascii="標楷體" w:eastAsia="標楷體" w:hAnsi="標楷體"/>
                <w:szCs w:val="24"/>
              </w:rPr>
              <w:t>社會風氣不良影響</w:t>
            </w:r>
          </w:p>
          <w:p w:rsidR="00223F9A" w:rsidRPr="002755C1" w:rsidRDefault="00D96C6A" w:rsidP="00ED6BC3">
            <w:pPr>
              <w:numPr>
                <w:ilvl w:val="0"/>
                <w:numId w:val="16"/>
              </w:numPr>
              <w:ind w:hanging="284"/>
              <w:rPr>
                <w:rFonts w:ascii="標楷體" w:eastAsia="標楷體" w:hAnsi="標楷體"/>
                <w:szCs w:val="24"/>
              </w:rPr>
            </w:pPr>
            <w:r w:rsidRPr="00D96C6A">
              <w:rPr>
                <w:rFonts w:ascii="標楷體" w:eastAsia="標楷體" w:hAnsi="標楷體"/>
                <w:szCs w:val="24"/>
              </w:rPr>
              <w:t>受少子化及鄰近學校成立數理資優 班化影響，招收資優 生常不足額。</w:t>
            </w:r>
          </w:p>
        </w:tc>
        <w:tc>
          <w:tcPr>
            <w:tcW w:w="1206" w:type="pct"/>
          </w:tcPr>
          <w:p w:rsidR="00223F9A" w:rsidRPr="004038A6" w:rsidRDefault="00223F9A" w:rsidP="00ED6BC3">
            <w:pPr>
              <w:numPr>
                <w:ilvl w:val="0"/>
                <w:numId w:val="30"/>
              </w:numPr>
              <w:ind w:hanging="284"/>
              <w:jc w:val="both"/>
              <w:rPr>
                <w:rFonts w:ascii="標楷體" w:eastAsia="標楷體" w:hAnsi="標楷體"/>
                <w:szCs w:val="24"/>
              </w:rPr>
            </w:pPr>
            <w:r w:rsidRPr="004038A6">
              <w:rPr>
                <w:rFonts w:ascii="標楷體" w:eastAsia="標楷體" w:hAnsi="標楷體"/>
                <w:szCs w:val="24"/>
              </w:rPr>
              <w:t>多元智慧開發教育計畫方案</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適性揚才計畫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閱讀教育計畫</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生涯發展教育計畫方案</w:t>
            </w:r>
            <w:r w:rsidRPr="002755C1">
              <w:rPr>
                <w:rFonts w:ascii="標楷體" w:eastAsia="標楷體" w:hAnsi="標楷體" w:hint="eastAsia"/>
                <w:color w:val="FF0000"/>
                <w:szCs w:val="24"/>
                <w:bdr w:val="single" w:sz="4" w:space="0" w:color="auto"/>
                <w:lang w:eastAsia="zh-HK"/>
              </w:rPr>
              <w:t>輔</w:t>
            </w:r>
          </w:p>
          <w:p w:rsidR="00223F9A" w:rsidRPr="00D536B0"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學生社團活動計畫方案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體育交流活動計畫方案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8"/>
              </w:numPr>
              <w:ind w:hanging="284"/>
              <w:jc w:val="both"/>
              <w:rPr>
                <w:rFonts w:ascii="標楷體" w:eastAsia="標楷體" w:hAnsi="標楷體"/>
                <w:szCs w:val="24"/>
              </w:rPr>
            </w:pPr>
            <w:r w:rsidRPr="004038A6">
              <w:rPr>
                <w:rFonts w:ascii="標楷體" w:eastAsia="標楷體" w:hAnsi="標楷體"/>
                <w:szCs w:val="24"/>
              </w:rPr>
              <w:t>特殊教育工作計畫方案</w:t>
            </w:r>
            <w:r w:rsidRPr="002755C1">
              <w:rPr>
                <w:rFonts w:ascii="標楷體" w:eastAsia="標楷體" w:hAnsi="標楷體" w:hint="eastAsia"/>
                <w:color w:val="FF0000"/>
                <w:szCs w:val="24"/>
                <w:bdr w:val="single" w:sz="4" w:space="0" w:color="auto"/>
                <w:lang w:eastAsia="zh-HK"/>
              </w:rPr>
              <w:t>輔</w:t>
            </w:r>
          </w:p>
        </w:tc>
      </w:tr>
      <w:tr w:rsidR="00223F9A" w:rsidRPr="00F66045" w:rsidTr="00485190">
        <w:trPr>
          <w:trHeight w:val="860"/>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t>家長</w:t>
            </w:r>
            <w:r w:rsidRPr="002755C1">
              <w:rPr>
                <w:rFonts w:ascii="標楷體" w:eastAsia="標楷體" w:hAnsi="標楷體" w:hint="eastAsia"/>
                <w:szCs w:val="24"/>
                <w:lang w:eastAsia="zh-HK"/>
              </w:rPr>
              <w:t>需求與期望</w:t>
            </w:r>
          </w:p>
        </w:tc>
        <w:tc>
          <w:tcPr>
            <w:tcW w:w="832" w:type="pct"/>
          </w:tcPr>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關心教學品質，重視學生學習</w:t>
            </w:r>
          </w:p>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家長對學校熟稔度高</w:t>
            </w:r>
          </w:p>
          <w:p w:rsidR="00D96C6A"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尊重學校教學與行政事務</w:t>
            </w:r>
          </w:p>
          <w:p w:rsidR="00223F9A" w:rsidRPr="002755C1" w:rsidRDefault="00D96C6A" w:rsidP="00ED6BC3">
            <w:pPr>
              <w:numPr>
                <w:ilvl w:val="0"/>
                <w:numId w:val="17"/>
              </w:numPr>
              <w:ind w:hanging="284"/>
              <w:rPr>
                <w:rFonts w:ascii="標楷體" w:eastAsia="標楷體" w:hAnsi="標楷體"/>
                <w:szCs w:val="24"/>
              </w:rPr>
            </w:pPr>
            <w:r w:rsidRPr="00D96C6A">
              <w:rPr>
                <w:rFonts w:ascii="標楷體" w:eastAsia="標楷體" w:hAnsi="標楷體"/>
                <w:szCs w:val="24"/>
              </w:rPr>
              <w:t>資源班資優組家長關心教學品質，重視學生學習</w:t>
            </w:r>
          </w:p>
        </w:tc>
        <w:tc>
          <w:tcPr>
            <w:tcW w:w="881" w:type="pct"/>
          </w:tcPr>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部份家長忙於工作，較無暇關心子女教育</w:t>
            </w:r>
          </w:p>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單親家庭比例高</w:t>
            </w:r>
          </w:p>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人文素養不足</w:t>
            </w:r>
          </w:p>
        </w:tc>
        <w:tc>
          <w:tcPr>
            <w:tcW w:w="881" w:type="pct"/>
          </w:tcPr>
          <w:p w:rsidR="00D96C6A"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家長對學校的關注，有助校務推動</w:t>
            </w:r>
          </w:p>
          <w:p w:rsidR="00382C1D" w:rsidRDefault="00D96C6A" w:rsidP="00ED6BC3">
            <w:pPr>
              <w:numPr>
                <w:ilvl w:val="0"/>
                <w:numId w:val="17"/>
              </w:numPr>
              <w:ind w:hanging="284"/>
              <w:rPr>
                <w:rFonts w:ascii="標楷體" w:eastAsia="標楷體" w:hAnsi="標楷體"/>
                <w:szCs w:val="24"/>
              </w:rPr>
            </w:pPr>
            <w:r w:rsidRPr="00D96C6A">
              <w:rPr>
                <w:rFonts w:ascii="標楷體" w:eastAsia="標楷體" w:hAnsi="標楷體"/>
                <w:szCs w:val="24"/>
              </w:rPr>
              <w:t>家長會對特教業務支持度高，鼓勵特教組舉行相關活動</w:t>
            </w:r>
          </w:p>
          <w:p w:rsidR="00223F9A" w:rsidRPr="002755C1" w:rsidRDefault="00D96C6A" w:rsidP="00ED6BC3">
            <w:pPr>
              <w:numPr>
                <w:ilvl w:val="0"/>
                <w:numId w:val="17"/>
              </w:numPr>
              <w:ind w:hanging="284"/>
              <w:rPr>
                <w:rFonts w:ascii="標楷體" w:eastAsia="標楷體" w:hAnsi="標楷體"/>
                <w:szCs w:val="24"/>
              </w:rPr>
            </w:pPr>
            <w:r w:rsidRPr="00D96C6A">
              <w:rPr>
                <w:rFonts w:ascii="標楷體" w:eastAsia="標楷體" w:hAnsi="標楷體"/>
                <w:szCs w:val="24"/>
              </w:rPr>
              <w:t>資源班資優組家長成立各年級資優班家長會</w:t>
            </w:r>
          </w:p>
        </w:tc>
        <w:tc>
          <w:tcPr>
            <w:tcW w:w="882" w:type="pct"/>
          </w:tcPr>
          <w:p w:rsidR="00223F9A" w:rsidRPr="002755C1"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單親家庭比例高，教師輔導更憂勞</w:t>
            </w:r>
          </w:p>
          <w:p w:rsidR="00382C1D" w:rsidRDefault="00223F9A" w:rsidP="00ED6BC3">
            <w:pPr>
              <w:numPr>
                <w:ilvl w:val="0"/>
                <w:numId w:val="17"/>
              </w:numPr>
              <w:ind w:hanging="284"/>
              <w:rPr>
                <w:rFonts w:ascii="標楷體" w:eastAsia="標楷體" w:hAnsi="標楷體"/>
                <w:szCs w:val="24"/>
              </w:rPr>
            </w:pPr>
            <w:r w:rsidRPr="002755C1">
              <w:rPr>
                <w:rFonts w:ascii="標楷體" w:eastAsia="標楷體" w:hAnsi="標楷體"/>
                <w:szCs w:val="24"/>
              </w:rPr>
              <w:t>少數家長過於關心，影響教學自主及班級經營</w:t>
            </w:r>
          </w:p>
          <w:p w:rsidR="00382C1D" w:rsidRPr="002755C1" w:rsidRDefault="00382C1D" w:rsidP="00ED6BC3">
            <w:pPr>
              <w:numPr>
                <w:ilvl w:val="0"/>
                <w:numId w:val="17"/>
              </w:numPr>
              <w:ind w:hanging="284"/>
              <w:rPr>
                <w:rFonts w:ascii="標楷體" w:eastAsia="標楷體" w:hAnsi="標楷體"/>
                <w:szCs w:val="24"/>
              </w:rPr>
            </w:pPr>
            <w:r w:rsidRPr="00382C1D">
              <w:rPr>
                <w:rFonts w:ascii="標楷體" w:eastAsia="標楷體" w:hAnsi="標楷體"/>
                <w:szCs w:val="24"/>
              </w:rPr>
              <w:t>資源班資優組學生家庭屬單親、低 社經家庭比例高，教師輔導面向更 顯得辛苦</w:t>
            </w:r>
          </w:p>
        </w:tc>
        <w:tc>
          <w:tcPr>
            <w:tcW w:w="1206" w:type="pct"/>
          </w:tcPr>
          <w:p w:rsidR="00223F9A" w:rsidRPr="004038A6"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多元文化教育計畫方案</w:t>
            </w:r>
            <w:r w:rsidRPr="002755C1">
              <w:rPr>
                <w:rFonts w:ascii="標楷體" w:eastAsia="標楷體" w:hAnsi="標楷體" w:hint="eastAsia"/>
                <w:color w:val="FF0000"/>
                <w:szCs w:val="24"/>
                <w:bdr w:val="single" w:sz="4" w:space="0" w:color="auto"/>
                <w:lang w:eastAsia="zh-HK"/>
              </w:rPr>
              <w:t>輔</w:t>
            </w:r>
          </w:p>
          <w:p w:rsidR="00223F9A" w:rsidRPr="004038A6"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高關懷學生教育計畫方案</w:t>
            </w:r>
            <w:r w:rsidRPr="002755C1">
              <w:rPr>
                <w:rFonts w:ascii="標楷體" w:eastAsia="標楷體" w:hAnsi="標楷體" w:hint="eastAsia"/>
                <w:color w:val="FF0000"/>
                <w:szCs w:val="24"/>
                <w:bdr w:val="single" w:sz="4" w:space="0" w:color="auto"/>
                <w:lang w:eastAsia="zh-HK"/>
              </w:rPr>
              <w:t>輔</w:t>
            </w:r>
          </w:p>
          <w:p w:rsidR="00223F9A" w:rsidRPr="004038A6"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正向參與校務經營方案</w:t>
            </w:r>
            <w:r w:rsidRPr="002755C1">
              <w:rPr>
                <w:rFonts w:ascii="標楷體" w:eastAsia="標楷體" w:hAnsi="標楷體" w:hint="eastAsia"/>
                <w:color w:val="FF0000"/>
                <w:szCs w:val="24"/>
                <w:bdr w:val="single" w:sz="4" w:space="0" w:color="auto"/>
                <w:lang w:eastAsia="zh-HK"/>
              </w:rPr>
              <w:t>合</w:t>
            </w:r>
          </w:p>
          <w:p w:rsidR="00223F9A" w:rsidRPr="00382C1D" w:rsidRDefault="00223F9A" w:rsidP="00ED6BC3">
            <w:pPr>
              <w:numPr>
                <w:ilvl w:val="0"/>
                <w:numId w:val="17"/>
              </w:numPr>
              <w:ind w:hanging="284"/>
              <w:jc w:val="both"/>
              <w:rPr>
                <w:rFonts w:ascii="標楷體" w:eastAsia="標楷體" w:hAnsi="標楷體"/>
                <w:szCs w:val="24"/>
              </w:rPr>
            </w:pPr>
            <w:r w:rsidRPr="004038A6">
              <w:rPr>
                <w:rFonts w:ascii="標楷體" w:eastAsia="標楷體" w:hAnsi="標楷體"/>
                <w:szCs w:val="24"/>
              </w:rPr>
              <w:t>親職教育活動方案</w:t>
            </w:r>
            <w:r w:rsidRPr="002755C1">
              <w:rPr>
                <w:rFonts w:ascii="標楷體" w:eastAsia="標楷體" w:hAnsi="標楷體" w:hint="eastAsia"/>
                <w:color w:val="FF0000"/>
                <w:szCs w:val="24"/>
                <w:bdr w:val="single" w:sz="4" w:space="0" w:color="auto"/>
                <w:lang w:eastAsia="zh-HK"/>
              </w:rPr>
              <w:t>輔</w:t>
            </w:r>
          </w:p>
          <w:p w:rsidR="00382C1D" w:rsidRDefault="00382C1D" w:rsidP="00ED6BC3">
            <w:pPr>
              <w:numPr>
                <w:ilvl w:val="0"/>
                <w:numId w:val="17"/>
              </w:numPr>
              <w:ind w:hanging="284"/>
              <w:jc w:val="both"/>
              <w:rPr>
                <w:rFonts w:ascii="標楷體" w:eastAsia="標楷體" w:hAnsi="標楷體"/>
                <w:szCs w:val="24"/>
              </w:rPr>
            </w:pPr>
            <w:r w:rsidRPr="00382C1D">
              <w:rPr>
                <w:rFonts w:ascii="標楷體" w:eastAsia="標楷體" w:hAnsi="標楷體"/>
                <w:szCs w:val="24"/>
              </w:rPr>
              <w:t>除IEP外，特教組仍不定期與家長討論個案，以及施予適切的親職教 育。</w:t>
            </w:r>
          </w:p>
          <w:p w:rsidR="00382C1D" w:rsidRPr="004038A6" w:rsidRDefault="00382C1D" w:rsidP="00ED6BC3">
            <w:pPr>
              <w:numPr>
                <w:ilvl w:val="0"/>
                <w:numId w:val="17"/>
              </w:numPr>
              <w:ind w:hanging="284"/>
              <w:jc w:val="both"/>
              <w:rPr>
                <w:rFonts w:ascii="標楷體" w:eastAsia="標楷體" w:hAnsi="標楷體"/>
                <w:szCs w:val="24"/>
              </w:rPr>
            </w:pPr>
            <w:r w:rsidRPr="00382C1D">
              <w:rPr>
                <w:rFonts w:ascii="標楷體" w:eastAsia="標楷體" w:hAnsi="標楷體"/>
                <w:szCs w:val="24"/>
              </w:rPr>
              <w:t>資源班資優組定期舉辦親師座談</w:t>
            </w:r>
          </w:p>
        </w:tc>
      </w:tr>
      <w:tr w:rsidR="00223F9A" w:rsidRPr="00F66045" w:rsidTr="00485190">
        <w:trPr>
          <w:trHeight w:val="6566"/>
          <w:jc w:val="center"/>
        </w:trPr>
        <w:tc>
          <w:tcPr>
            <w:tcW w:w="318" w:type="pct"/>
            <w:vAlign w:val="center"/>
          </w:tcPr>
          <w:p w:rsidR="00223F9A" w:rsidRPr="002755C1" w:rsidRDefault="00223F9A" w:rsidP="00485190">
            <w:pPr>
              <w:jc w:val="center"/>
              <w:rPr>
                <w:rFonts w:ascii="標楷體" w:eastAsia="標楷體" w:hAnsi="標楷體"/>
                <w:szCs w:val="24"/>
              </w:rPr>
            </w:pPr>
            <w:r w:rsidRPr="002755C1">
              <w:rPr>
                <w:rFonts w:ascii="標楷體" w:eastAsia="標楷體" w:hAnsi="標楷體"/>
                <w:szCs w:val="24"/>
              </w:rPr>
              <w:lastRenderedPageBreak/>
              <w:t>社區</w:t>
            </w:r>
          </w:p>
          <w:p w:rsidR="00223F9A" w:rsidRPr="002755C1" w:rsidRDefault="00223F9A" w:rsidP="00485190">
            <w:pPr>
              <w:jc w:val="center"/>
              <w:rPr>
                <w:rFonts w:ascii="標楷體" w:eastAsia="標楷體" w:hAnsi="標楷體"/>
                <w:szCs w:val="24"/>
              </w:rPr>
            </w:pPr>
            <w:r w:rsidRPr="002755C1">
              <w:rPr>
                <w:rFonts w:ascii="標楷體" w:eastAsia="標楷體" w:hAnsi="標楷體" w:hint="eastAsia"/>
                <w:szCs w:val="24"/>
                <w:lang w:eastAsia="zh-HK"/>
              </w:rPr>
              <w:t>特性與資源</w:t>
            </w:r>
          </w:p>
        </w:tc>
        <w:tc>
          <w:tcPr>
            <w:tcW w:w="832" w:type="pct"/>
          </w:tcPr>
          <w:p w:rsidR="00223F9A" w:rsidRPr="002755C1" w:rsidRDefault="00223F9A" w:rsidP="00ED6BC3">
            <w:pPr>
              <w:numPr>
                <w:ilvl w:val="0"/>
                <w:numId w:val="27"/>
              </w:numPr>
              <w:ind w:hanging="284"/>
              <w:jc w:val="both"/>
              <w:rPr>
                <w:rFonts w:ascii="標楷體" w:eastAsia="標楷體" w:hAnsi="標楷體"/>
                <w:szCs w:val="24"/>
              </w:rPr>
            </w:pPr>
            <w:r w:rsidRPr="002755C1">
              <w:rPr>
                <w:rFonts w:ascii="標楷體" w:eastAsia="標楷體" w:hAnsi="標楷體"/>
                <w:szCs w:val="24"/>
              </w:rPr>
              <w:t>能協助學校解決部分問題</w:t>
            </w:r>
          </w:p>
          <w:p w:rsidR="00223F9A" w:rsidRPr="002755C1" w:rsidRDefault="00223F9A" w:rsidP="00ED6BC3">
            <w:pPr>
              <w:numPr>
                <w:ilvl w:val="0"/>
                <w:numId w:val="27"/>
              </w:numPr>
              <w:ind w:hanging="284"/>
              <w:rPr>
                <w:rFonts w:ascii="標楷體" w:eastAsia="標楷體" w:hAnsi="標楷體"/>
                <w:szCs w:val="24"/>
              </w:rPr>
            </w:pPr>
            <w:r w:rsidRPr="002755C1">
              <w:rPr>
                <w:rFonts w:ascii="標楷體" w:eastAsia="標楷體" w:hAnsi="標楷體"/>
                <w:szCs w:val="24"/>
              </w:rPr>
              <w:t>經常聯繫、互動佳</w:t>
            </w:r>
          </w:p>
          <w:p w:rsidR="00223F9A" w:rsidRPr="002755C1" w:rsidRDefault="00223F9A" w:rsidP="00ED6BC3">
            <w:pPr>
              <w:numPr>
                <w:ilvl w:val="0"/>
                <w:numId w:val="19"/>
              </w:numPr>
              <w:ind w:hanging="284"/>
              <w:rPr>
                <w:rFonts w:ascii="標楷體" w:eastAsia="標楷體" w:hAnsi="標楷體"/>
                <w:szCs w:val="24"/>
              </w:rPr>
            </w:pPr>
            <w:r w:rsidRPr="002755C1">
              <w:rPr>
                <w:rFonts w:ascii="標楷體" w:eastAsia="標楷體" w:hAnsi="標楷體"/>
                <w:szCs w:val="24"/>
              </w:rPr>
              <w:t>圖書館、溫泉博物館等文教機構近</w:t>
            </w:r>
          </w:p>
          <w:p w:rsidR="00223F9A" w:rsidRPr="002755C1" w:rsidRDefault="00223F9A" w:rsidP="00ED6BC3">
            <w:pPr>
              <w:numPr>
                <w:ilvl w:val="0"/>
                <w:numId w:val="19"/>
              </w:numPr>
              <w:ind w:hanging="284"/>
              <w:jc w:val="both"/>
              <w:rPr>
                <w:rFonts w:ascii="標楷體" w:eastAsia="標楷體" w:hAnsi="標楷體"/>
                <w:szCs w:val="24"/>
              </w:rPr>
            </w:pPr>
            <w:r w:rsidRPr="002755C1">
              <w:rPr>
                <w:rFonts w:ascii="標楷體" w:eastAsia="標楷體" w:hAnsi="標楷體"/>
                <w:szCs w:val="24"/>
              </w:rPr>
              <w:t>近鄰國家公園，自然資源豐富</w:t>
            </w:r>
          </w:p>
        </w:tc>
        <w:tc>
          <w:tcPr>
            <w:tcW w:w="881" w:type="pct"/>
          </w:tcPr>
          <w:p w:rsidR="00223F9A" w:rsidRPr="002755C1" w:rsidRDefault="00223F9A" w:rsidP="00ED6BC3">
            <w:pPr>
              <w:numPr>
                <w:ilvl w:val="0"/>
                <w:numId w:val="32"/>
              </w:numPr>
              <w:ind w:hanging="284"/>
              <w:jc w:val="both"/>
              <w:rPr>
                <w:rFonts w:ascii="標楷體" w:eastAsia="標楷體" w:hAnsi="標楷體"/>
                <w:szCs w:val="24"/>
              </w:rPr>
            </w:pPr>
            <w:r w:rsidRPr="002755C1">
              <w:rPr>
                <w:rFonts w:ascii="標楷體" w:eastAsia="標楷體" w:hAnsi="標楷體"/>
                <w:szCs w:val="24"/>
              </w:rPr>
              <w:t>社區階層多元，對學校關懷程度</w:t>
            </w:r>
            <w:r w:rsidRPr="002755C1">
              <w:rPr>
                <w:rFonts w:ascii="標楷體" w:eastAsia="標楷體" w:hAnsi="標楷體" w:hint="eastAsia"/>
                <w:szCs w:val="24"/>
              </w:rPr>
              <w:t>／</w:t>
            </w:r>
            <w:r w:rsidRPr="002755C1">
              <w:rPr>
                <w:rFonts w:ascii="標楷體" w:eastAsia="標楷體" w:hAnsi="標楷體" w:hint="eastAsia"/>
                <w:szCs w:val="24"/>
                <w:lang w:eastAsia="zh-HK"/>
              </w:rPr>
              <w:t>方向</w:t>
            </w:r>
            <w:r w:rsidRPr="002755C1">
              <w:rPr>
                <w:rFonts w:ascii="標楷體" w:eastAsia="標楷體" w:hAnsi="標楷體"/>
                <w:szCs w:val="24"/>
              </w:rPr>
              <w:t>不一</w:t>
            </w:r>
          </w:p>
          <w:p w:rsidR="00223F9A" w:rsidRPr="002755C1" w:rsidRDefault="00223F9A" w:rsidP="00ED6BC3">
            <w:pPr>
              <w:numPr>
                <w:ilvl w:val="0"/>
                <w:numId w:val="19"/>
              </w:numPr>
              <w:ind w:hanging="284"/>
              <w:rPr>
                <w:rFonts w:ascii="標楷體" w:eastAsia="標楷體" w:hAnsi="標楷體"/>
                <w:szCs w:val="24"/>
              </w:rPr>
            </w:pPr>
            <w:r w:rsidRPr="002755C1">
              <w:rPr>
                <w:rFonts w:ascii="標楷體" w:eastAsia="標楷體" w:hAnsi="標楷體"/>
                <w:szCs w:val="24"/>
              </w:rPr>
              <w:t>建立夥伴關係或策略聯盟，仍待加強</w:t>
            </w:r>
          </w:p>
        </w:tc>
        <w:tc>
          <w:tcPr>
            <w:tcW w:w="881" w:type="pct"/>
          </w:tcPr>
          <w:p w:rsidR="00223F9A" w:rsidRPr="002755C1" w:rsidRDefault="00223F9A" w:rsidP="00ED6BC3">
            <w:pPr>
              <w:numPr>
                <w:ilvl w:val="0"/>
                <w:numId w:val="31"/>
              </w:numPr>
              <w:ind w:hanging="284"/>
              <w:jc w:val="both"/>
              <w:rPr>
                <w:rFonts w:ascii="標楷體" w:eastAsia="標楷體" w:hAnsi="標楷體"/>
                <w:szCs w:val="24"/>
              </w:rPr>
            </w:pPr>
            <w:r w:rsidRPr="002755C1">
              <w:rPr>
                <w:rFonts w:ascii="標楷體" w:eastAsia="標楷體" w:hAnsi="標楷體"/>
                <w:szCs w:val="24"/>
              </w:rPr>
              <w:t>有利學校實施校外生活輔導</w:t>
            </w:r>
          </w:p>
          <w:p w:rsidR="00223F9A" w:rsidRPr="002755C1" w:rsidRDefault="00223F9A" w:rsidP="00ED6BC3">
            <w:pPr>
              <w:numPr>
                <w:ilvl w:val="0"/>
                <w:numId w:val="31"/>
              </w:numPr>
              <w:ind w:hanging="284"/>
              <w:jc w:val="both"/>
              <w:rPr>
                <w:rFonts w:ascii="標楷體" w:eastAsia="標楷體" w:hAnsi="標楷體"/>
                <w:szCs w:val="24"/>
              </w:rPr>
            </w:pPr>
            <w:r w:rsidRPr="002755C1">
              <w:rPr>
                <w:rFonts w:ascii="標楷體" w:eastAsia="標楷體" w:hAnsi="標楷體"/>
                <w:szCs w:val="24"/>
              </w:rPr>
              <w:t>協助指導學生參與社區活動</w:t>
            </w:r>
          </w:p>
          <w:p w:rsidR="00223F9A" w:rsidRPr="002755C1" w:rsidRDefault="00223F9A" w:rsidP="00ED6BC3">
            <w:pPr>
              <w:numPr>
                <w:ilvl w:val="0"/>
                <w:numId w:val="19"/>
              </w:numPr>
              <w:ind w:hanging="284"/>
              <w:jc w:val="both"/>
              <w:rPr>
                <w:rFonts w:ascii="標楷體" w:eastAsia="標楷體" w:hAnsi="標楷體"/>
                <w:szCs w:val="24"/>
              </w:rPr>
            </w:pPr>
            <w:r w:rsidRPr="002755C1">
              <w:rPr>
                <w:rFonts w:ascii="標楷體" w:eastAsia="標楷體" w:hAnsi="標楷體"/>
                <w:szCs w:val="24"/>
              </w:rPr>
              <w:t>結合家長會，善用社會資源</w:t>
            </w:r>
          </w:p>
          <w:p w:rsidR="00223F9A" w:rsidRPr="002755C1" w:rsidRDefault="00223F9A" w:rsidP="00ED6BC3">
            <w:pPr>
              <w:numPr>
                <w:ilvl w:val="0"/>
                <w:numId w:val="25"/>
              </w:numPr>
              <w:ind w:hanging="284"/>
              <w:rPr>
                <w:rFonts w:ascii="標楷體" w:eastAsia="標楷體" w:hAnsi="標楷體"/>
                <w:szCs w:val="24"/>
              </w:rPr>
            </w:pPr>
            <w:r w:rsidRPr="002755C1">
              <w:rPr>
                <w:rFonts w:ascii="標楷體" w:eastAsia="標楷體" w:hAnsi="標楷體"/>
                <w:szCs w:val="24"/>
              </w:rPr>
              <w:t>策略聯盟、互助互惠，開展合作契機</w:t>
            </w:r>
          </w:p>
        </w:tc>
        <w:tc>
          <w:tcPr>
            <w:tcW w:w="882" w:type="pct"/>
          </w:tcPr>
          <w:p w:rsidR="00223F9A" w:rsidRPr="002755C1" w:rsidRDefault="00223F9A" w:rsidP="00ED6BC3">
            <w:pPr>
              <w:numPr>
                <w:ilvl w:val="0"/>
                <w:numId w:val="18"/>
              </w:numPr>
              <w:ind w:hanging="284"/>
              <w:rPr>
                <w:rFonts w:ascii="標楷體" w:eastAsia="標楷體" w:hAnsi="標楷體"/>
                <w:szCs w:val="24"/>
              </w:rPr>
            </w:pPr>
            <w:r w:rsidRPr="002755C1">
              <w:rPr>
                <w:rFonts w:ascii="標楷體" w:eastAsia="標楷體" w:hAnsi="標楷體"/>
                <w:szCs w:val="24"/>
              </w:rPr>
              <w:t>經濟不景氣，影響社區人士參與學校事務的意願</w:t>
            </w:r>
          </w:p>
          <w:p w:rsidR="00223F9A" w:rsidRPr="002755C1" w:rsidRDefault="00223F9A" w:rsidP="00ED6BC3">
            <w:pPr>
              <w:numPr>
                <w:ilvl w:val="0"/>
                <w:numId w:val="25"/>
              </w:numPr>
              <w:ind w:hanging="284"/>
              <w:rPr>
                <w:rFonts w:ascii="標楷體" w:eastAsia="標楷體" w:hAnsi="標楷體"/>
                <w:szCs w:val="24"/>
              </w:rPr>
            </w:pPr>
            <w:r w:rsidRPr="002755C1">
              <w:rPr>
                <w:rFonts w:ascii="標楷體" w:eastAsia="標楷體" w:hAnsi="標楷體"/>
                <w:szCs w:val="24"/>
              </w:rPr>
              <w:t>意見多元，整合不易</w:t>
            </w:r>
          </w:p>
        </w:tc>
        <w:tc>
          <w:tcPr>
            <w:tcW w:w="1206" w:type="pct"/>
          </w:tcPr>
          <w:p w:rsidR="00223F9A" w:rsidRPr="004038A6" w:rsidRDefault="00223F9A" w:rsidP="00ED6BC3">
            <w:pPr>
              <w:numPr>
                <w:ilvl w:val="0"/>
                <w:numId w:val="19"/>
              </w:numPr>
              <w:ind w:hanging="284"/>
              <w:jc w:val="both"/>
              <w:rPr>
                <w:rFonts w:ascii="標楷體" w:eastAsia="標楷體" w:hAnsi="標楷體"/>
                <w:szCs w:val="24"/>
              </w:rPr>
            </w:pPr>
            <w:r w:rsidRPr="004038A6">
              <w:rPr>
                <w:rFonts w:ascii="標楷體" w:eastAsia="標楷體" w:hAnsi="標楷體"/>
                <w:szCs w:val="24"/>
              </w:rPr>
              <w:t>法治教育活動計畫方案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19"/>
              </w:numPr>
              <w:ind w:hanging="284"/>
              <w:jc w:val="both"/>
              <w:rPr>
                <w:rFonts w:ascii="標楷體" w:eastAsia="標楷體" w:hAnsi="標楷體"/>
                <w:szCs w:val="24"/>
              </w:rPr>
            </w:pPr>
            <w:r w:rsidRPr="004038A6">
              <w:rPr>
                <w:rFonts w:ascii="標楷體" w:eastAsia="標楷體" w:hAnsi="標楷體"/>
                <w:szCs w:val="24"/>
              </w:rPr>
              <w:t>品德教育行動方案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19"/>
              </w:numPr>
              <w:ind w:hanging="284"/>
              <w:jc w:val="both"/>
              <w:rPr>
                <w:rFonts w:ascii="標楷體" w:eastAsia="標楷體" w:hAnsi="標楷體"/>
                <w:szCs w:val="24"/>
              </w:rPr>
            </w:pPr>
            <w:r w:rsidRPr="004038A6">
              <w:rPr>
                <w:rFonts w:ascii="標楷體" w:eastAsia="標楷體" w:hAnsi="標楷體"/>
                <w:szCs w:val="24"/>
              </w:rPr>
              <w:t>服務學習教育方案</w:t>
            </w:r>
            <w:r w:rsidRPr="004038A6">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19"/>
              </w:numPr>
              <w:jc w:val="both"/>
              <w:rPr>
                <w:rFonts w:ascii="標楷體" w:eastAsia="標楷體" w:hAnsi="標楷體"/>
                <w:szCs w:val="24"/>
              </w:rPr>
            </w:pPr>
            <w:r w:rsidRPr="004038A6">
              <w:rPr>
                <w:rFonts w:ascii="標楷體" w:eastAsia="標楷體" w:hAnsi="標楷體"/>
                <w:szCs w:val="24"/>
              </w:rPr>
              <w:t>服務回饋鄰里計畫方案</w:t>
            </w:r>
            <w:r w:rsidR="00D536B0" w:rsidRPr="00D536B0">
              <w:rPr>
                <w:rFonts w:ascii="標楷體" w:eastAsia="標楷體" w:hAnsi="標楷體" w:hint="eastAsia"/>
                <w:color w:val="FF0000"/>
                <w:szCs w:val="24"/>
                <w:bdr w:val="single" w:sz="4" w:space="0" w:color="auto"/>
                <w:lang w:eastAsia="zh-HK"/>
              </w:rPr>
              <w:t>學</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創意發展教育計畫方案</w:t>
            </w:r>
            <w:r w:rsidRPr="002755C1">
              <w:rPr>
                <w:rFonts w:ascii="標楷體" w:eastAsia="標楷體" w:hAnsi="標楷體" w:hint="eastAsia"/>
                <w:color w:val="FF0000"/>
                <w:szCs w:val="24"/>
                <w:bdr w:val="single" w:sz="4" w:space="0" w:color="auto"/>
                <w:lang w:eastAsia="zh-HK"/>
              </w:rPr>
              <w:t>合</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國際交流教育計畫方案</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藝文活動教育方案</w:t>
            </w:r>
            <w:r w:rsidRPr="004038A6">
              <w:rPr>
                <w:rFonts w:ascii="標楷體" w:eastAsia="標楷體" w:hAnsi="標楷體" w:hint="eastAsia"/>
                <w:color w:val="FF0000"/>
                <w:szCs w:val="24"/>
                <w:bdr w:val="single" w:sz="4" w:space="0" w:color="auto"/>
                <w:lang w:eastAsia="zh-HK"/>
              </w:rPr>
              <w:t>教</w:t>
            </w:r>
          </w:p>
          <w:p w:rsidR="00223F9A" w:rsidRPr="004038A6" w:rsidRDefault="00223F9A" w:rsidP="00ED6BC3">
            <w:pPr>
              <w:numPr>
                <w:ilvl w:val="0"/>
                <w:numId w:val="25"/>
              </w:numPr>
              <w:ind w:hanging="284"/>
              <w:jc w:val="both"/>
              <w:rPr>
                <w:rFonts w:ascii="標楷體" w:eastAsia="標楷體" w:hAnsi="標楷體"/>
                <w:szCs w:val="24"/>
              </w:rPr>
            </w:pPr>
            <w:r w:rsidRPr="004038A6">
              <w:rPr>
                <w:rFonts w:ascii="標楷體" w:eastAsia="標楷體" w:hAnsi="標楷體"/>
                <w:szCs w:val="24"/>
              </w:rPr>
              <w:t>社區資源整合與運用方案</w:t>
            </w:r>
            <w:r w:rsidRPr="002755C1">
              <w:rPr>
                <w:rFonts w:ascii="標楷體" w:eastAsia="標楷體" w:hAnsi="標楷體" w:hint="eastAsia"/>
                <w:color w:val="FF0000"/>
                <w:szCs w:val="24"/>
                <w:bdr w:val="single" w:sz="4" w:space="0" w:color="auto"/>
                <w:lang w:eastAsia="zh-HK"/>
              </w:rPr>
              <w:t>總</w:t>
            </w:r>
          </w:p>
        </w:tc>
      </w:tr>
      <w:tr w:rsidR="003B18E7" w:rsidRPr="00F66045" w:rsidTr="00485190">
        <w:trPr>
          <w:trHeight w:val="520"/>
          <w:jc w:val="center"/>
        </w:trPr>
        <w:tc>
          <w:tcPr>
            <w:tcW w:w="318" w:type="pct"/>
            <w:vAlign w:val="center"/>
          </w:tcPr>
          <w:p w:rsidR="003B18E7" w:rsidRDefault="003B18E7" w:rsidP="003B18E7">
            <w:pPr>
              <w:jc w:val="center"/>
              <w:rPr>
                <w:rFonts w:cs="Calibri"/>
                <w:color w:val="222222"/>
              </w:rPr>
            </w:pPr>
            <w:r>
              <w:rPr>
                <w:rFonts w:ascii="標楷體" w:eastAsia="標楷體" w:hAnsi="標楷體" w:cs="Calibri" w:hint="eastAsia"/>
                <w:color w:val="222222"/>
                <w:lang w:eastAsia="zh-HK"/>
              </w:rPr>
              <w:t>教育政策與思潮</w:t>
            </w:r>
          </w:p>
        </w:tc>
        <w:tc>
          <w:tcPr>
            <w:tcW w:w="832" w:type="pct"/>
          </w:tcPr>
          <w:p w:rsidR="00382C1D" w:rsidRDefault="00382C1D" w:rsidP="00382C1D">
            <w:pPr>
              <w:rPr>
                <w:rFonts w:ascii="標楷體" w:eastAsia="標楷體" w:hAnsi="標楷體" w:cs="Calibri"/>
              </w:rPr>
            </w:pPr>
            <w:r>
              <w:rPr>
                <w:rFonts w:ascii="新細明體" w:hAnsi="新細明體" w:cs="Arial" w:hint="eastAsia"/>
              </w:rPr>
              <w:t>․</w:t>
            </w:r>
            <w:r w:rsidR="003B18E7" w:rsidRPr="00337646">
              <w:rPr>
                <w:rFonts w:ascii="標楷體" w:eastAsia="標楷體" w:hAnsi="標楷體" w:cs="Calibri" w:hint="eastAsia"/>
                <w:lang w:eastAsia="zh-HK"/>
              </w:rPr>
              <w:t>十二年國民基本教育</w:t>
            </w:r>
            <w:r w:rsidR="003B18E7" w:rsidRPr="00337646">
              <w:rPr>
                <w:rFonts w:ascii="標楷體" w:eastAsia="標楷體" w:hAnsi="標楷體" w:cs="Calibri" w:hint="eastAsia"/>
              </w:rPr>
              <w:t>理念建構</w:t>
            </w:r>
          </w:p>
          <w:p w:rsidR="003B18E7" w:rsidRPr="00337646" w:rsidRDefault="00382C1D" w:rsidP="00382C1D">
            <w:pPr>
              <w:rPr>
                <w:rFonts w:cs="Calibri"/>
              </w:rPr>
            </w:pPr>
            <w:r>
              <w:rPr>
                <w:rFonts w:ascii="標楷體" w:eastAsia="標楷體" w:hAnsi="標楷體" w:cs="Calibri" w:hint="eastAsia"/>
              </w:rPr>
              <w:t>․</w:t>
            </w:r>
            <w:r w:rsidR="003B18E7" w:rsidRPr="00337646">
              <w:rPr>
                <w:rFonts w:ascii="Times New Roman" w:hAnsi="Times New Roman"/>
                <w:sz w:val="14"/>
                <w:szCs w:val="14"/>
              </w:rPr>
              <w:t> </w:t>
            </w:r>
            <w:r w:rsidR="003B18E7" w:rsidRPr="00337646">
              <w:rPr>
                <w:rFonts w:ascii="標楷體" w:eastAsia="標楷體" w:hAnsi="標楷體" w:cs="Calibri" w:hint="eastAsia"/>
                <w:lang w:eastAsia="zh-HK"/>
              </w:rPr>
              <w:t>實驗教育</w:t>
            </w:r>
            <w:r w:rsidR="003B18E7" w:rsidRPr="00337646">
              <w:rPr>
                <w:rFonts w:ascii="標楷體" w:eastAsia="標楷體" w:hAnsi="標楷體" w:cs="Calibri" w:hint="eastAsia"/>
              </w:rPr>
              <w:t>思潮衝擊</w:t>
            </w:r>
          </w:p>
        </w:tc>
        <w:tc>
          <w:tcPr>
            <w:tcW w:w="881" w:type="pct"/>
          </w:tcPr>
          <w:p w:rsidR="00A71575" w:rsidRPr="00337646" w:rsidRDefault="00382C1D" w:rsidP="00A71575">
            <w:pPr>
              <w:rPr>
                <w:rFonts w:cs="Calibri"/>
              </w:rPr>
            </w:pPr>
            <w:r>
              <w:rPr>
                <w:rFonts w:ascii="新細明體" w:hAnsi="新細明體" w:cs="Arial" w:hint="eastAsia"/>
              </w:rPr>
              <w:t>․</w:t>
            </w:r>
            <w:r>
              <w:rPr>
                <w:rFonts w:ascii="標楷體" w:eastAsia="標楷體" w:hAnsi="標楷體" w:cs="Calibri" w:hint="eastAsia"/>
                <w:lang w:eastAsia="zh-HK"/>
              </w:rPr>
              <w:t>問題導向學習</w:t>
            </w:r>
            <w:r>
              <w:rPr>
                <w:rFonts w:ascii="標楷體" w:eastAsia="標楷體" w:hAnsi="標楷體" w:cs="Calibri" w:hint="eastAsia"/>
              </w:rPr>
              <w:t>所需能力</w:t>
            </w:r>
            <w:r>
              <w:rPr>
                <w:rFonts w:ascii="標楷體" w:eastAsia="標楷體" w:hAnsi="標楷體" w:cs="Calibri" w:hint="eastAsia"/>
                <w:lang w:eastAsia="zh-HK"/>
              </w:rPr>
              <w:t>待加強</w:t>
            </w:r>
          </w:p>
          <w:p w:rsidR="003B18E7" w:rsidRPr="00337646" w:rsidRDefault="00A71575" w:rsidP="00A71575">
            <w:pPr>
              <w:rPr>
                <w:rFonts w:cs="Calibri"/>
                <w:lang w:eastAsia="zh-HK"/>
              </w:rPr>
            </w:pPr>
            <w:r>
              <w:rPr>
                <w:rFonts w:ascii="新細明體" w:hAnsi="新細明體" w:cs="Arial" w:hint="eastAsia"/>
              </w:rPr>
              <w:t>․</w:t>
            </w:r>
            <w:r w:rsidRPr="00337646">
              <w:rPr>
                <w:rFonts w:ascii="標楷體" w:eastAsia="標楷體" w:hAnsi="標楷體" w:cs="Calibri" w:hint="eastAsia"/>
                <w:lang w:eastAsia="zh-HK"/>
              </w:rPr>
              <w:t>對新課綱是否充分認知</w:t>
            </w:r>
            <w:r w:rsidRPr="00337646">
              <w:rPr>
                <w:rFonts w:ascii="標楷體" w:eastAsia="標楷體" w:hAnsi="標楷體" w:cs="Calibri" w:hint="eastAsia"/>
              </w:rPr>
              <w:t>，</w:t>
            </w:r>
            <w:r w:rsidRPr="00337646">
              <w:rPr>
                <w:rFonts w:ascii="標楷體" w:eastAsia="標楷體" w:hAnsi="標楷體" w:cs="Calibri" w:hint="eastAsia"/>
                <w:lang w:eastAsia="zh-HK"/>
              </w:rPr>
              <w:t>影響教師成長動能</w:t>
            </w:r>
          </w:p>
        </w:tc>
        <w:tc>
          <w:tcPr>
            <w:tcW w:w="881" w:type="pct"/>
          </w:tcPr>
          <w:p w:rsidR="003B18E7" w:rsidRPr="00337646" w:rsidRDefault="00382C1D" w:rsidP="00382C1D">
            <w:pPr>
              <w:jc w:val="both"/>
              <w:rPr>
                <w:rFonts w:cs="Calibri"/>
              </w:rPr>
            </w:pPr>
            <w:r>
              <w:rPr>
                <w:rFonts w:ascii="新細明體" w:hAnsi="新細明體" w:cs="Arial" w:hint="eastAsia"/>
              </w:rPr>
              <w:t>․</w:t>
            </w:r>
            <w:r w:rsidR="003B18E7" w:rsidRPr="00337646">
              <w:rPr>
                <w:rFonts w:ascii="Times New Roman" w:hAnsi="Times New Roman"/>
                <w:sz w:val="14"/>
                <w:szCs w:val="14"/>
              </w:rPr>
              <w:t> </w:t>
            </w:r>
            <w:r w:rsidR="003B18E7" w:rsidRPr="00337646">
              <w:rPr>
                <w:rFonts w:ascii="標楷體" w:eastAsia="標楷體" w:hAnsi="標楷體" w:cs="Calibri" w:hint="eastAsia"/>
                <w:lang w:eastAsia="zh-HK"/>
              </w:rPr>
              <w:t>學生增強學力</w:t>
            </w:r>
            <w:r w:rsidR="003B18E7" w:rsidRPr="00337646">
              <w:rPr>
                <w:rFonts w:ascii="標楷體" w:eastAsia="標楷體" w:hAnsi="標楷體" w:cs="Calibri" w:hint="eastAsia"/>
              </w:rPr>
              <w:t>的社會期待增加</w:t>
            </w:r>
          </w:p>
          <w:p w:rsidR="003B18E7" w:rsidRPr="00337646" w:rsidRDefault="00382C1D" w:rsidP="00382C1D">
            <w:pPr>
              <w:jc w:val="both"/>
              <w:rPr>
                <w:rFonts w:cs="Calibri"/>
              </w:rPr>
            </w:pPr>
            <w:r>
              <w:rPr>
                <w:rFonts w:ascii="新細明體" w:hAnsi="新細明體" w:cs="Arial" w:hint="eastAsia"/>
              </w:rPr>
              <w:t>․</w:t>
            </w:r>
            <w:r w:rsidR="003B18E7" w:rsidRPr="00337646">
              <w:rPr>
                <w:rFonts w:ascii="標楷體" w:eastAsia="標楷體" w:hAnsi="標楷體" w:cs="Calibri" w:hint="eastAsia"/>
                <w:lang w:eastAsia="zh-HK"/>
              </w:rPr>
              <w:t>班週會</w:t>
            </w:r>
            <w:r w:rsidR="003B18E7" w:rsidRPr="00337646">
              <w:rPr>
                <w:rFonts w:ascii="標楷體" w:eastAsia="標楷體" w:hAnsi="標楷體" w:cs="Calibri" w:hint="eastAsia"/>
              </w:rPr>
              <w:t>、</w:t>
            </w:r>
            <w:r w:rsidR="003B18E7" w:rsidRPr="00337646">
              <w:rPr>
                <w:rFonts w:ascii="標楷體" w:eastAsia="標楷體" w:hAnsi="標楷體" w:cs="Calibri" w:hint="eastAsia"/>
                <w:lang w:eastAsia="zh-HK"/>
              </w:rPr>
              <w:t>自主學習納入課程設計</w:t>
            </w:r>
          </w:p>
          <w:p w:rsidR="003B18E7" w:rsidRPr="00337646" w:rsidRDefault="00382C1D" w:rsidP="00382C1D">
            <w:pPr>
              <w:jc w:val="both"/>
              <w:rPr>
                <w:rFonts w:cs="Calibri"/>
                <w:lang w:eastAsia="zh-HK"/>
              </w:rPr>
            </w:pPr>
            <w:r>
              <w:rPr>
                <w:rFonts w:ascii="新細明體" w:hAnsi="新細明體" w:cs="Arial" w:hint="eastAsia"/>
              </w:rPr>
              <w:t>․</w:t>
            </w:r>
            <w:r w:rsidR="003B18E7" w:rsidRPr="00337646">
              <w:rPr>
                <w:rFonts w:ascii="標楷體" w:eastAsia="標楷體" w:hAnsi="標楷體" w:cs="Calibri" w:hint="eastAsia"/>
                <w:lang w:eastAsia="zh-HK"/>
              </w:rPr>
              <w:t>適性揚才</w:t>
            </w:r>
            <w:r w:rsidR="003B18E7" w:rsidRPr="00337646">
              <w:rPr>
                <w:rFonts w:ascii="標楷體" w:eastAsia="標楷體" w:hAnsi="標楷體" w:cs="Calibri" w:hint="eastAsia"/>
              </w:rPr>
              <w:t>目標明確導致</w:t>
            </w:r>
            <w:r w:rsidR="003B18E7" w:rsidRPr="00337646">
              <w:rPr>
                <w:rFonts w:ascii="標楷體" w:eastAsia="標楷體" w:hAnsi="標楷體" w:cs="Calibri" w:hint="eastAsia"/>
                <w:lang w:eastAsia="zh-HK"/>
              </w:rPr>
              <w:t>教育鬆綁</w:t>
            </w:r>
          </w:p>
        </w:tc>
        <w:tc>
          <w:tcPr>
            <w:tcW w:w="882" w:type="pct"/>
          </w:tcPr>
          <w:p w:rsidR="003B18E7" w:rsidRPr="00337646" w:rsidRDefault="00382C1D" w:rsidP="00A71575">
            <w:pPr>
              <w:rPr>
                <w:rFonts w:cs="Calibri"/>
              </w:rPr>
            </w:pPr>
            <w:r>
              <w:rPr>
                <w:rFonts w:ascii="新細明體" w:hAnsi="新細明體" w:cs="Arial" w:hint="eastAsia"/>
              </w:rPr>
              <w:t>․</w:t>
            </w:r>
            <w:r w:rsidR="003B18E7" w:rsidRPr="00337646">
              <w:rPr>
                <w:rFonts w:ascii="標楷體" w:eastAsia="標楷體" w:hAnsi="標楷體" w:cs="Calibri" w:hint="eastAsia"/>
                <w:lang w:eastAsia="zh-HK"/>
              </w:rPr>
              <w:t>學歷貶值</w:t>
            </w:r>
          </w:p>
        </w:tc>
        <w:tc>
          <w:tcPr>
            <w:tcW w:w="1206" w:type="pct"/>
          </w:tcPr>
          <w:p w:rsidR="003B18E7" w:rsidRDefault="00382C1D" w:rsidP="00382C1D">
            <w:pPr>
              <w:jc w:val="both"/>
              <w:rPr>
                <w:rFonts w:cs="Calibri"/>
                <w:color w:val="222222"/>
              </w:rPr>
            </w:pPr>
            <w:r>
              <w:rPr>
                <w:rFonts w:ascii="新細明體" w:hAnsi="新細明體" w:cs="Arial" w:hint="eastAsia"/>
                <w:color w:val="222222"/>
              </w:rPr>
              <w:t>․</w:t>
            </w:r>
            <w:r w:rsidR="003B18E7">
              <w:rPr>
                <w:rFonts w:ascii="標楷體" w:eastAsia="標楷體" w:hAnsi="標楷體" w:cs="Calibri" w:hint="eastAsia"/>
                <w:color w:val="222222"/>
              </w:rPr>
              <w:t>十二年國民基本教育計畫</w:t>
            </w:r>
            <w:r w:rsidR="003B18E7">
              <w:rPr>
                <w:rFonts w:ascii="標楷體" w:eastAsia="標楷體" w:hAnsi="標楷體" w:cs="Calibri" w:hint="eastAsia"/>
                <w:color w:val="FF0000"/>
                <w:bdr w:val="single" w:sz="8" w:space="0" w:color="auto" w:frame="1"/>
                <w:lang w:eastAsia="zh-HK"/>
              </w:rPr>
              <w:t>教</w:t>
            </w:r>
          </w:p>
          <w:p w:rsidR="003B18E7" w:rsidRDefault="00382C1D" w:rsidP="00382C1D">
            <w:pPr>
              <w:jc w:val="both"/>
              <w:rPr>
                <w:rFonts w:cs="Calibri"/>
                <w:color w:val="222222"/>
              </w:rPr>
            </w:pPr>
            <w:r>
              <w:rPr>
                <w:rFonts w:ascii="新細明體" w:hAnsi="新細明體" w:hint="eastAsia"/>
                <w:color w:val="FF0000"/>
                <w:sz w:val="14"/>
                <w:szCs w:val="14"/>
              </w:rPr>
              <w:t>․</w:t>
            </w:r>
            <w:r w:rsidR="003B18E7">
              <w:rPr>
                <w:rFonts w:ascii="Times New Roman" w:hAnsi="Times New Roman"/>
                <w:color w:val="FF0000"/>
                <w:sz w:val="14"/>
                <w:szCs w:val="14"/>
              </w:rPr>
              <w:t> </w:t>
            </w:r>
            <w:r w:rsidR="003B18E7">
              <w:rPr>
                <w:rFonts w:ascii="標楷體" w:eastAsia="標楷體" w:hAnsi="標楷體" w:cs="Calibri" w:hint="eastAsia"/>
                <w:color w:val="222222"/>
                <w:lang w:eastAsia="zh-HK"/>
              </w:rPr>
              <w:t>活化教學工作坊計畫</w:t>
            </w:r>
            <w:r w:rsidR="003B18E7">
              <w:rPr>
                <w:rFonts w:ascii="標楷體" w:eastAsia="標楷體" w:hAnsi="標楷體" w:cs="Calibri" w:hint="eastAsia"/>
                <w:color w:val="FF0000"/>
                <w:bdr w:val="single" w:sz="8" w:space="0" w:color="auto" w:frame="1"/>
                <w:lang w:eastAsia="zh-HK"/>
              </w:rPr>
              <w:t>教</w:t>
            </w:r>
          </w:p>
          <w:p w:rsidR="003B18E7" w:rsidRDefault="003B18E7" w:rsidP="003B18E7">
            <w:pPr>
              <w:ind w:left="284"/>
              <w:jc w:val="both"/>
              <w:rPr>
                <w:rFonts w:cs="Calibri"/>
                <w:color w:val="222222"/>
              </w:rPr>
            </w:pPr>
            <w:r>
              <w:rPr>
                <w:rFonts w:ascii="標楷體" w:eastAsia="標楷體" w:hAnsi="標楷體" w:cs="Calibri" w:hint="eastAsia"/>
                <w:color w:val="222222"/>
              </w:rPr>
              <w:t> </w:t>
            </w:r>
          </w:p>
        </w:tc>
      </w:tr>
      <w:tr w:rsidR="003B18E7" w:rsidRPr="00F66045" w:rsidTr="003B18E7">
        <w:trPr>
          <w:trHeight w:val="520"/>
          <w:jc w:val="center"/>
        </w:trPr>
        <w:tc>
          <w:tcPr>
            <w:tcW w:w="319" w:type="pct"/>
            <w:vAlign w:val="center"/>
          </w:tcPr>
          <w:p w:rsidR="003B18E7" w:rsidRDefault="003B18E7" w:rsidP="003B18E7">
            <w:pPr>
              <w:jc w:val="center"/>
              <w:rPr>
                <w:rFonts w:cs="Calibri"/>
                <w:color w:val="222222"/>
              </w:rPr>
            </w:pPr>
            <w:r>
              <w:rPr>
                <w:rFonts w:ascii="標楷體" w:eastAsia="標楷體" w:hAnsi="標楷體" w:cs="Calibri" w:hint="eastAsia"/>
                <w:color w:val="222222"/>
                <w:lang w:eastAsia="zh-HK"/>
              </w:rPr>
              <w:t>新興知識與議題</w:t>
            </w:r>
          </w:p>
        </w:tc>
        <w:tc>
          <w:tcPr>
            <w:tcW w:w="832" w:type="pct"/>
          </w:tcPr>
          <w:p w:rsidR="00382C1D" w:rsidRPr="00F316E8" w:rsidRDefault="00382C1D" w:rsidP="00382C1D">
            <w:pPr>
              <w:rPr>
                <w:rFonts w:cs="Calibri"/>
              </w:rPr>
            </w:pPr>
            <w:r w:rsidRPr="00F316E8">
              <w:rPr>
                <w:rFonts w:ascii="新細明體" w:hAnsi="新細明體" w:cs="Arial" w:hint="eastAsia"/>
              </w:rPr>
              <w:t>․</w:t>
            </w:r>
            <w:r w:rsidR="003B18E7" w:rsidRPr="00F316E8">
              <w:rPr>
                <w:rFonts w:ascii="Times New Roman" w:hAnsi="Times New Roman"/>
                <w:sz w:val="14"/>
                <w:szCs w:val="14"/>
              </w:rPr>
              <w:t> </w:t>
            </w:r>
            <w:r w:rsidR="003B18E7" w:rsidRPr="00F316E8">
              <w:rPr>
                <w:rFonts w:ascii="標楷體" w:eastAsia="標楷體" w:hAnsi="標楷體" w:cs="Calibri" w:hint="eastAsia"/>
              </w:rPr>
              <w:t>AI</w:t>
            </w:r>
            <w:r w:rsidR="003B18E7" w:rsidRPr="00F316E8">
              <w:rPr>
                <w:rFonts w:ascii="標楷體" w:eastAsia="標楷體" w:hAnsi="標楷體" w:cs="Calibri" w:hint="eastAsia"/>
                <w:lang w:eastAsia="zh-HK"/>
              </w:rPr>
              <w:t>時代來臨</w:t>
            </w:r>
            <w:r w:rsidR="00CB6EED" w:rsidRPr="00F316E8">
              <w:rPr>
                <w:rFonts w:ascii="標楷體" w:eastAsia="標楷體" w:hAnsi="標楷體" w:cs="Calibri" w:hint="eastAsia"/>
              </w:rPr>
              <w:t>，</w:t>
            </w:r>
            <w:r w:rsidR="00CB6EED" w:rsidRPr="00F316E8">
              <w:rPr>
                <w:rFonts w:ascii="標楷體" w:eastAsia="標楷體" w:hAnsi="標楷體" w:cs="Calibri" w:hint="eastAsia"/>
                <w:lang w:eastAsia="zh-HK"/>
              </w:rPr>
              <w:t>學校有科技領域專才</w:t>
            </w:r>
            <w:r w:rsidR="00CB6EED" w:rsidRPr="00F316E8">
              <w:rPr>
                <w:rFonts w:ascii="標楷體" w:eastAsia="標楷體" w:hAnsi="標楷體" w:cs="Calibri" w:hint="eastAsia"/>
              </w:rPr>
              <w:t>（</w:t>
            </w:r>
            <w:r w:rsidR="00CB6EED" w:rsidRPr="00F316E8">
              <w:rPr>
                <w:rFonts w:ascii="標楷體" w:eastAsia="標楷體" w:hAnsi="標楷體" w:cs="Calibri" w:hint="eastAsia"/>
                <w:lang w:eastAsia="zh-HK"/>
              </w:rPr>
              <w:t>輔導團員）可供諮詢</w:t>
            </w:r>
          </w:p>
          <w:p w:rsidR="003B18E7" w:rsidRPr="00F316E8" w:rsidRDefault="00A71575" w:rsidP="00A71575">
            <w:pPr>
              <w:rPr>
                <w:rFonts w:cs="Calibri"/>
              </w:rPr>
            </w:pPr>
            <w:r w:rsidRPr="00F316E8">
              <w:rPr>
                <w:rFonts w:ascii="新細明體" w:hAnsi="新細明體" w:cs="Arial" w:hint="eastAsia"/>
              </w:rPr>
              <w:t>․</w:t>
            </w:r>
            <w:r w:rsidRPr="00F316E8">
              <w:rPr>
                <w:rFonts w:ascii="Times New Roman" w:hAnsi="Times New Roman"/>
                <w:sz w:val="14"/>
                <w:szCs w:val="14"/>
              </w:rPr>
              <w:t> </w:t>
            </w:r>
            <w:r w:rsidRPr="00F316E8">
              <w:rPr>
                <w:rFonts w:ascii="標楷體" w:eastAsia="標楷體" w:hAnsi="標楷體" w:cs="Calibri" w:hint="eastAsia"/>
                <w:lang w:eastAsia="zh-HK"/>
              </w:rPr>
              <w:t>閱讀理解策略受重視</w:t>
            </w:r>
            <w:r w:rsidRPr="00F316E8">
              <w:rPr>
                <w:rFonts w:ascii="標楷體" w:eastAsia="標楷體" w:hAnsi="標楷體" w:cs="Calibri" w:hint="eastAsia"/>
              </w:rPr>
              <w:t>，</w:t>
            </w:r>
            <w:r w:rsidRPr="00F316E8">
              <w:rPr>
                <w:rFonts w:ascii="標楷體" w:eastAsia="標楷體" w:hAnsi="標楷體" w:cs="Calibri" w:hint="eastAsia"/>
                <w:lang w:eastAsia="zh-HK"/>
              </w:rPr>
              <w:t>學校有閱推教師的建置及圖館輔導團員可供諮詢</w:t>
            </w:r>
            <w:r w:rsidRPr="00F316E8">
              <w:rPr>
                <w:rFonts w:ascii="標楷體" w:eastAsia="標楷體" w:hAnsi="標楷體" w:cs="Calibri" w:hint="eastAsia"/>
              </w:rPr>
              <w:t>，</w:t>
            </w:r>
            <w:r w:rsidRPr="00F316E8">
              <w:rPr>
                <w:rFonts w:ascii="標楷體" w:eastAsia="標楷體" w:hAnsi="標楷體" w:cs="Calibri" w:hint="eastAsia"/>
                <w:lang w:eastAsia="zh-HK"/>
              </w:rPr>
              <w:t>教師亦不乏主動進修者</w:t>
            </w:r>
          </w:p>
        </w:tc>
        <w:tc>
          <w:tcPr>
            <w:tcW w:w="881" w:type="pct"/>
          </w:tcPr>
          <w:p w:rsidR="003B18E7" w:rsidRPr="00F316E8" w:rsidRDefault="00382C1D" w:rsidP="00382C1D">
            <w:pPr>
              <w:rPr>
                <w:rFonts w:cs="Calibri"/>
                <w:lang w:eastAsia="zh-HK"/>
              </w:rPr>
            </w:pPr>
            <w:r w:rsidRPr="00F316E8">
              <w:rPr>
                <w:rFonts w:ascii="新細明體" w:hAnsi="新細明體" w:cs="Arial" w:hint="eastAsia"/>
              </w:rPr>
              <w:t>․</w:t>
            </w:r>
            <w:r w:rsidR="00EE78CA" w:rsidRPr="00F316E8">
              <w:rPr>
                <w:rFonts w:ascii="標楷體" w:eastAsia="標楷體" w:hAnsi="標楷體" w:cs="Calibri" w:hint="eastAsia"/>
                <w:lang w:eastAsia="zh-HK"/>
              </w:rPr>
              <w:t>稍欠對</w:t>
            </w:r>
            <w:r w:rsidR="003B18E7" w:rsidRPr="00F316E8">
              <w:rPr>
                <w:rFonts w:ascii="標楷體" w:eastAsia="標楷體" w:hAnsi="標楷體" w:cs="Calibri" w:hint="eastAsia"/>
                <w:lang w:eastAsia="zh-HK"/>
              </w:rPr>
              <w:t>全球素養</w:t>
            </w:r>
            <w:r w:rsidR="003B18E7" w:rsidRPr="00F316E8">
              <w:rPr>
                <w:rFonts w:ascii="標楷體" w:eastAsia="標楷體" w:hAnsi="標楷體" w:cs="Calibri" w:hint="eastAsia"/>
              </w:rPr>
              <w:t>、</w:t>
            </w:r>
            <w:r w:rsidR="003B18E7" w:rsidRPr="00F316E8">
              <w:rPr>
                <w:rFonts w:ascii="標楷體" w:eastAsia="標楷體" w:hAnsi="標楷體" w:cs="Calibri" w:hint="eastAsia"/>
                <w:lang w:eastAsia="zh-HK"/>
              </w:rPr>
              <w:t>永續發展指標</w:t>
            </w:r>
            <w:r w:rsidR="003B18E7" w:rsidRPr="00F316E8">
              <w:rPr>
                <w:rFonts w:ascii="標楷體" w:eastAsia="標楷體" w:hAnsi="標楷體" w:cs="Calibri" w:hint="eastAsia"/>
              </w:rPr>
              <w:t>(SDGs)</w:t>
            </w:r>
            <w:r w:rsidR="00EE78CA" w:rsidRPr="00F316E8">
              <w:rPr>
                <w:rFonts w:ascii="標楷體" w:eastAsia="標楷體" w:hAnsi="標楷體" w:cs="Calibri" w:hint="eastAsia"/>
                <w:lang w:eastAsia="zh-HK"/>
              </w:rPr>
              <w:t>的認識</w:t>
            </w:r>
          </w:p>
        </w:tc>
        <w:tc>
          <w:tcPr>
            <w:tcW w:w="881" w:type="pct"/>
          </w:tcPr>
          <w:p w:rsidR="003B18E7" w:rsidRPr="00F316E8" w:rsidRDefault="00382C1D" w:rsidP="00382C1D">
            <w:pPr>
              <w:jc w:val="both"/>
              <w:rPr>
                <w:rFonts w:cs="Calibri"/>
              </w:rPr>
            </w:pPr>
            <w:r w:rsidRPr="00F316E8">
              <w:rPr>
                <w:rFonts w:ascii="新細明體" w:hAnsi="新細明體" w:cs="Arial" w:hint="eastAsia"/>
              </w:rPr>
              <w:t>․</w:t>
            </w:r>
            <w:r w:rsidR="003B18E7" w:rsidRPr="00F316E8">
              <w:rPr>
                <w:rFonts w:ascii="Times New Roman" w:hAnsi="Times New Roman"/>
                <w:sz w:val="14"/>
                <w:szCs w:val="14"/>
              </w:rPr>
              <w:t> </w:t>
            </w:r>
            <w:r w:rsidR="003B18E7" w:rsidRPr="00F316E8">
              <w:rPr>
                <w:rFonts w:ascii="標楷體" w:eastAsia="標楷體" w:hAnsi="標楷體" w:cs="Calibri" w:hint="eastAsia"/>
                <w:lang w:eastAsia="zh-HK"/>
              </w:rPr>
              <w:t>閱讀</w:t>
            </w:r>
            <w:r w:rsidR="003B18E7" w:rsidRPr="00F316E8">
              <w:rPr>
                <w:rFonts w:ascii="標楷體" w:eastAsia="標楷體" w:hAnsi="標楷體" w:cs="Calibri" w:hint="eastAsia"/>
              </w:rPr>
              <w:t>、</w:t>
            </w:r>
            <w:r w:rsidR="003B18E7" w:rsidRPr="00F316E8">
              <w:rPr>
                <w:rFonts w:ascii="標楷體" w:eastAsia="標楷體" w:hAnsi="標楷體" w:cs="Calibri" w:hint="eastAsia"/>
                <w:lang w:eastAsia="zh-HK"/>
              </w:rPr>
              <w:t>資訊檢索及思辨能力受</w:t>
            </w:r>
            <w:r w:rsidR="003B18E7" w:rsidRPr="00F316E8">
              <w:rPr>
                <w:rFonts w:ascii="標楷體" w:eastAsia="標楷體" w:hAnsi="標楷體" w:cs="Calibri" w:hint="eastAsia"/>
              </w:rPr>
              <w:t>到</w:t>
            </w:r>
            <w:r w:rsidR="003B18E7" w:rsidRPr="00F316E8">
              <w:rPr>
                <w:rFonts w:ascii="標楷體" w:eastAsia="標楷體" w:hAnsi="標楷體" w:cs="Calibri" w:hint="eastAsia"/>
                <w:lang w:eastAsia="zh-HK"/>
              </w:rPr>
              <w:t>關注</w:t>
            </w:r>
            <w:r w:rsidR="003B18E7" w:rsidRPr="00F316E8">
              <w:rPr>
                <w:rFonts w:ascii="標楷體" w:eastAsia="標楷體" w:hAnsi="標楷體" w:cs="Calibri" w:hint="eastAsia"/>
              </w:rPr>
              <w:t> </w:t>
            </w:r>
          </w:p>
        </w:tc>
        <w:tc>
          <w:tcPr>
            <w:tcW w:w="882" w:type="pct"/>
          </w:tcPr>
          <w:p w:rsidR="003B18E7" w:rsidRPr="00F316E8" w:rsidRDefault="00382C1D" w:rsidP="00382C1D">
            <w:pPr>
              <w:rPr>
                <w:rFonts w:cs="Calibri"/>
              </w:rPr>
            </w:pPr>
            <w:r w:rsidRPr="00F316E8">
              <w:rPr>
                <w:rFonts w:ascii="新細明體" w:hAnsi="新細明體" w:cs="Arial" w:hint="eastAsia"/>
              </w:rPr>
              <w:t>․</w:t>
            </w:r>
            <w:r w:rsidR="003B18E7" w:rsidRPr="00F316E8">
              <w:rPr>
                <w:rFonts w:ascii="標楷體" w:eastAsia="標楷體" w:hAnsi="標楷體" w:cs="Calibri" w:hint="eastAsia"/>
                <w:lang w:eastAsia="zh-HK"/>
              </w:rPr>
              <w:t>就業競爭加劇</w:t>
            </w:r>
            <w:r w:rsidR="003B18E7" w:rsidRPr="00F316E8">
              <w:rPr>
                <w:rFonts w:ascii="標楷體" w:eastAsia="標楷體" w:hAnsi="標楷體" w:cs="Calibri" w:hint="eastAsia"/>
              </w:rPr>
              <w:t>，</w:t>
            </w:r>
            <w:r w:rsidRPr="00F316E8">
              <w:rPr>
                <w:rFonts w:ascii="標楷體" w:eastAsia="標楷體" w:hAnsi="標楷體" w:cs="Calibri" w:hint="eastAsia"/>
                <w:lang w:eastAsia="zh-HK"/>
              </w:rPr>
              <w:t>終身學習</w:t>
            </w:r>
            <w:r w:rsidR="003B18E7" w:rsidRPr="00F316E8">
              <w:rPr>
                <w:rFonts w:ascii="標楷體" w:eastAsia="標楷體" w:hAnsi="標楷體" w:cs="Calibri" w:hint="eastAsia"/>
              </w:rPr>
              <w:t>的</w:t>
            </w:r>
            <w:r w:rsidRPr="00F316E8">
              <w:rPr>
                <w:rFonts w:ascii="標楷體" w:eastAsia="標楷體" w:hAnsi="標楷體" w:cs="Calibri" w:hint="eastAsia"/>
                <w:lang w:eastAsia="zh-HK"/>
              </w:rPr>
              <w:t>理念待加強</w:t>
            </w:r>
          </w:p>
        </w:tc>
        <w:tc>
          <w:tcPr>
            <w:tcW w:w="1206" w:type="pct"/>
          </w:tcPr>
          <w:p w:rsidR="00382C1D" w:rsidRPr="00F316E8" w:rsidRDefault="00382C1D" w:rsidP="00382C1D">
            <w:pPr>
              <w:jc w:val="both"/>
              <w:rPr>
                <w:rFonts w:ascii="標楷體" w:eastAsia="標楷體" w:hAnsi="標楷體" w:cs="Calibri"/>
              </w:rPr>
            </w:pPr>
            <w:r w:rsidRPr="00F316E8">
              <w:rPr>
                <w:rFonts w:ascii="新細明體" w:hAnsi="新細明體" w:cs="Arial" w:hint="eastAsia"/>
              </w:rPr>
              <w:t>․</w:t>
            </w:r>
            <w:r w:rsidR="003B18E7" w:rsidRPr="00F316E8">
              <w:rPr>
                <w:rFonts w:ascii="標楷體" w:eastAsia="標楷體" w:hAnsi="標楷體" w:cs="Calibri" w:hint="eastAsia"/>
              </w:rPr>
              <w:t>基地班教師自發性社群計畫</w:t>
            </w:r>
          </w:p>
          <w:p w:rsidR="00382C1D" w:rsidRPr="00F316E8" w:rsidRDefault="00382C1D" w:rsidP="00382C1D">
            <w:pPr>
              <w:jc w:val="both"/>
              <w:rPr>
                <w:rFonts w:ascii="標楷體" w:eastAsia="標楷體" w:hAnsi="標楷體" w:cs="Calibri"/>
                <w:lang w:eastAsia="zh-HK"/>
              </w:rPr>
            </w:pPr>
            <w:r w:rsidRPr="00F316E8">
              <w:rPr>
                <w:rFonts w:ascii="標楷體" w:eastAsia="標楷體" w:hAnsi="標楷體" w:cs="Calibri" w:hint="eastAsia"/>
              </w:rPr>
              <w:t>․</w:t>
            </w:r>
            <w:r w:rsidRPr="00F316E8">
              <w:rPr>
                <w:rFonts w:ascii="標楷體" w:eastAsia="標楷體" w:hAnsi="標楷體" w:cs="Calibri" w:hint="eastAsia"/>
                <w:lang w:eastAsia="zh-HK"/>
              </w:rPr>
              <w:t>教專社群計畫</w:t>
            </w:r>
          </w:p>
          <w:p w:rsidR="00A71575" w:rsidRPr="00F316E8" w:rsidRDefault="00A71575" w:rsidP="00382C1D">
            <w:pPr>
              <w:jc w:val="both"/>
              <w:rPr>
                <w:rFonts w:ascii="標楷體" w:eastAsia="標楷體" w:hAnsi="標楷體" w:cs="Calibri"/>
              </w:rPr>
            </w:pPr>
            <w:r w:rsidRPr="00F316E8">
              <w:rPr>
                <w:rFonts w:ascii="標楷體" w:eastAsia="標楷體" w:hAnsi="標楷體" w:cs="Calibri" w:hint="eastAsia"/>
                <w:lang w:eastAsia="zh-HK"/>
              </w:rPr>
              <w:t>․藉各式研習、討論、了解目前教學環境與趨勢</w:t>
            </w:r>
          </w:p>
        </w:tc>
      </w:tr>
    </w:tbl>
    <w:p w:rsidR="00550A52" w:rsidRDefault="00550A52">
      <w:pPr>
        <w:widowControl/>
        <w:rPr>
          <w:rFonts w:ascii="標楷體" w:eastAsia="標楷體" w:hAnsi="標楷體"/>
          <w:szCs w:val="24"/>
        </w:rPr>
      </w:pP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r w:rsidRPr="00BE37E1">
        <w:rPr>
          <w:rFonts w:ascii="標楷體" w:eastAsia="標楷體" w:hAnsi="標楷體" w:hint="eastAsia"/>
          <w:szCs w:val="24"/>
        </w:rPr>
        <w:lastRenderedPageBreak/>
        <w:t>學校</w:t>
      </w:r>
      <w:r w:rsidR="00D270A1" w:rsidRPr="00BE37E1">
        <w:rPr>
          <w:rFonts w:ascii="標楷體" w:eastAsia="標楷體" w:hAnsi="標楷體" w:hint="eastAsia"/>
          <w:szCs w:val="24"/>
        </w:rPr>
        <w:t>課程</w:t>
      </w:r>
      <w:r w:rsidRPr="00BE37E1">
        <w:rPr>
          <w:rFonts w:ascii="標楷體" w:eastAsia="標楷體" w:hAnsi="標楷體" w:hint="eastAsia"/>
          <w:szCs w:val="24"/>
        </w:rPr>
        <w:t>願景與學校課程目標</w:t>
      </w:r>
      <w:bookmarkEnd w:id="5"/>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6" w:name="_Toc531243477"/>
      <w:r w:rsidRPr="00BE37E1">
        <w:rPr>
          <w:rFonts w:ascii="標楷體" w:eastAsia="標楷體" w:hAnsi="標楷體" w:hint="eastAsia"/>
          <w:szCs w:val="24"/>
        </w:rPr>
        <w:t>學校</w:t>
      </w:r>
      <w:r w:rsidR="00D270A1" w:rsidRPr="00BE37E1">
        <w:rPr>
          <w:rFonts w:ascii="標楷體" w:eastAsia="標楷體" w:hAnsi="標楷體" w:hint="eastAsia"/>
          <w:szCs w:val="24"/>
          <w:lang w:eastAsia="zh-HK"/>
        </w:rPr>
        <w:t>課程</w:t>
      </w:r>
      <w:r w:rsidRPr="00BE37E1">
        <w:rPr>
          <w:rFonts w:ascii="標楷體" w:eastAsia="標楷體" w:hAnsi="標楷體" w:hint="eastAsia"/>
          <w:szCs w:val="24"/>
        </w:rPr>
        <w:t>願景</w:t>
      </w:r>
      <w:bookmarkEnd w:id="6"/>
    </w:p>
    <w:p w:rsidR="006C7A0C" w:rsidRPr="00B81894" w:rsidRDefault="00FD720F" w:rsidP="00337646">
      <w:pPr>
        <w:numPr>
          <w:ilvl w:val="2"/>
          <w:numId w:val="12"/>
        </w:numPr>
        <w:spacing w:line="400" w:lineRule="exact"/>
        <w:ind w:left="283" w:hangingChars="118" w:hanging="283"/>
        <w:rPr>
          <w:rFonts w:ascii="標楷體" w:eastAsia="標楷體" w:hAnsi="標楷體" w:cs="DFMingStd-W5"/>
          <w:kern w:val="0"/>
          <w:szCs w:val="24"/>
        </w:rPr>
      </w:pPr>
      <w:r w:rsidRPr="00B81894">
        <w:rPr>
          <w:rFonts w:ascii="標楷體" w:eastAsia="標楷體" w:hAnsi="標楷體" w:cs="DFMingStd-W5" w:hint="eastAsia"/>
          <w:kern w:val="0"/>
          <w:szCs w:val="24"/>
          <w:lang w:eastAsia="zh-HK"/>
        </w:rPr>
        <w:t>學校願景</w:t>
      </w:r>
    </w:p>
    <w:p w:rsidR="006C7A0C" w:rsidRPr="00741764" w:rsidRDefault="006C7A0C" w:rsidP="006C7A0C">
      <w:pPr>
        <w:spacing w:before="100" w:after="100"/>
        <w:jc w:val="center"/>
        <w:rPr>
          <w:rFonts w:ascii="Times New Roman" w:eastAsia="標楷體" w:hAnsi="Times New Roman"/>
        </w:rPr>
      </w:pPr>
      <w:r w:rsidRPr="00741764">
        <w:rPr>
          <w:rFonts w:ascii="Times New Roman" w:eastAsia="標楷體" w:hAnsi="Times New Roman"/>
          <w:noProof/>
        </w:rPr>
        <w:drawing>
          <wp:inline distT="0" distB="0" distL="114300" distR="114300" wp14:anchorId="379A5756" wp14:editId="37154606">
            <wp:extent cx="5181600" cy="6619875"/>
            <wp:effectExtent l="0" t="0" r="0" b="9525"/>
            <wp:docPr id="4"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8"/>
                    <a:srcRect/>
                    <a:stretch>
                      <a:fillRect/>
                    </a:stretch>
                  </pic:blipFill>
                  <pic:spPr>
                    <a:xfrm>
                      <a:off x="0" y="0"/>
                      <a:ext cx="5181600" cy="6619875"/>
                    </a:xfrm>
                    <a:prstGeom prst="rect">
                      <a:avLst/>
                    </a:prstGeom>
                    <a:ln/>
                  </pic:spPr>
                </pic:pic>
              </a:graphicData>
            </a:graphic>
          </wp:inline>
        </w:drawing>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b/>
          <w:sz w:val="28"/>
          <w:szCs w:val="28"/>
        </w:rPr>
        <w:t>【投中願景】</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融合科技與人文</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推展多元與創新</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建立國際觀鄉土情</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b/>
          <w:sz w:val="28"/>
          <w:szCs w:val="28"/>
        </w:rPr>
        <w:t>【投中學習圖像】</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lastRenderedPageBreak/>
        <w:t>校長：教學領導、資源整合、溝通協調</w:t>
      </w:r>
    </w:p>
    <w:p w:rsidR="006C7A0C" w:rsidRPr="00741764" w:rsidRDefault="006C7A0C" w:rsidP="006C7A0C">
      <w:pPr>
        <w:jc w:val="center"/>
        <w:rPr>
          <w:rFonts w:ascii="Times New Roman" w:eastAsia="標楷體" w:hAnsi="Times New Roman"/>
        </w:rPr>
      </w:pPr>
      <w:r w:rsidRPr="00741764">
        <w:rPr>
          <w:rFonts w:ascii="Times New Roman" w:eastAsia="標楷體" w:hAnsi="Times New Roman"/>
          <w:sz w:val="28"/>
          <w:szCs w:val="28"/>
        </w:rPr>
        <w:t>教師：愛心榜樣、適性教育、多元創新</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學生：健康成長、快樂學習、勤學精進</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行政：民主尊重、溫馨安全、團隊合作</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家長：主動關懷、積極參與、終身學習</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b/>
          <w:szCs w:val="24"/>
        </w:rPr>
        <w:t>【北投國中願景圖像說明】</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五個樹人分別代表：</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校長</w:t>
      </w:r>
      <w:r w:rsidRPr="00EE78CA">
        <w:rPr>
          <w:rFonts w:ascii="Times New Roman" w:eastAsia="標楷體" w:hAnsi="Times New Roman"/>
          <w:szCs w:val="24"/>
        </w:rPr>
        <w:t>(</w:t>
      </w:r>
      <w:r w:rsidRPr="00EE78CA">
        <w:rPr>
          <w:rFonts w:ascii="Times New Roman" w:eastAsia="標楷體" w:hAnsi="Times New Roman"/>
          <w:szCs w:val="24"/>
        </w:rPr>
        <w:t>領導</w:t>
      </w:r>
      <w:r w:rsidRPr="00EE78CA">
        <w:rPr>
          <w:rFonts w:ascii="Times New Roman" w:eastAsia="標楷體" w:hAnsi="Times New Roman"/>
          <w:szCs w:val="24"/>
        </w:rPr>
        <w:t>)</w:t>
      </w:r>
      <w:r w:rsidRPr="00EE78CA">
        <w:rPr>
          <w:rFonts w:ascii="Times New Roman" w:eastAsia="標楷體" w:hAnsi="Times New Roman"/>
          <w:szCs w:val="24"/>
        </w:rPr>
        <w:t>、教師</w:t>
      </w:r>
      <w:r w:rsidRPr="00EE78CA">
        <w:rPr>
          <w:rFonts w:ascii="Times New Roman" w:eastAsia="標楷體" w:hAnsi="Times New Roman"/>
          <w:szCs w:val="24"/>
        </w:rPr>
        <w:t>(</w:t>
      </w:r>
      <w:r w:rsidRPr="00EE78CA">
        <w:rPr>
          <w:rFonts w:ascii="Times New Roman" w:eastAsia="標楷體" w:hAnsi="Times New Roman"/>
          <w:szCs w:val="24"/>
        </w:rPr>
        <w:t>授業</w:t>
      </w:r>
      <w:r w:rsidRPr="00EE78CA">
        <w:rPr>
          <w:rFonts w:ascii="Times New Roman" w:eastAsia="標楷體" w:hAnsi="Times New Roman"/>
          <w:szCs w:val="24"/>
        </w:rPr>
        <w:t>)</w:t>
      </w:r>
      <w:r w:rsidRPr="00EE78CA">
        <w:rPr>
          <w:rFonts w:ascii="Times New Roman" w:eastAsia="標楷體" w:hAnsi="Times New Roman"/>
          <w:szCs w:val="24"/>
        </w:rPr>
        <w:t>、學生</w:t>
      </w:r>
      <w:r w:rsidRPr="00EE78CA">
        <w:rPr>
          <w:rFonts w:ascii="Times New Roman" w:eastAsia="標楷體" w:hAnsi="Times New Roman"/>
          <w:szCs w:val="24"/>
        </w:rPr>
        <w:t>(</w:t>
      </w:r>
      <w:r w:rsidRPr="00EE78CA">
        <w:rPr>
          <w:rFonts w:ascii="Times New Roman" w:eastAsia="標楷體" w:hAnsi="Times New Roman"/>
          <w:szCs w:val="24"/>
        </w:rPr>
        <w:t>學習</w:t>
      </w:r>
      <w:r w:rsidRPr="00EE78CA">
        <w:rPr>
          <w:rFonts w:ascii="Times New Roman" w:eastAsia="標楷體" w:hAnsi="Times New Roman"/>
          <w:szCs w:val="24"/>
        </w:rPr>
        <w:t>)</w:t>
      </w:r>
      <w:r w:rsidRPr="00EE78CA">
        <w:rPr>
          <w:rFonts w:ascii="Times New Roman" w:eastAsia="標楷體" w:hAnsi="Times New Roman"/>
          <w:szCs w:val="24"/>
        </w:rPr>
        <w:t>、行政</w:t>
      </w:r>
      <w:r w:rsidRPr="00EE78CA">
        <w:rPr>
          <w:rFonts w:ascii="Times New Roman" w:eastAsia="標楷體" w:hAnsi="Times New Roman"/>
          <w:szCs w:val="24"/>
        </w:rPr>
        <w:t>(</w:t>
      </w:r>
      <w:r w:rsidRPr="00EE78CA">
        <w:rPr>
          <w:rFonts w:ascii="Times New Roman" w:eastAsia="標楷體" w:hAnsi="Times New Roman"/>
          <w:szCs w:val="24"/>
        </w:rPr>
        <w:t>服務</w:t>
      </w:r>
      <w:r w:rsidRPr="00EE78CA">
        <w:rPr>
          <w:rFonts w:ascii="Times New Roman" w:eastAsia="標楷體" w:hAnsi="Times New Roman"/>
          <w:szCs w:val="24"/>
        </w:rPr>
        <w:t>)</w:t>
      </w:r>
      <w:r w:rsidRPr="00EE78CA">
        <w:rPr>
          <w:rFonts w:ascii="Times New Roman" w:eastAsia="標楷體" w:hAnsi="Times New Roman"/>
          <w:szCs w:val="24"/>
        </w:rPr>
        <w:t>、家長</w:t>
      </w:r>
      <w:r w:rsidRPr="00EE78CA">
        <w:rPr>
          <w:rFonts w:ascii="Times New Roman" w:eastAsia="標楷體" w:hAnsi="Times New Roman"/>
          <w:szCs w:val="24"/>
        </w:rPr>
        <w:t>(</w:t>
      </w:r>
      <w:r w:rsidRPr="00EE78CA">
        <w:rPr>
          <w:rFonts w:ascii="Times New Roman" w:eastAsia="標楷體" w:hAnsi="Times New Roman"/>
          <w:szCs w:val="24"/>
        </w:rPr>
        <w:t>支援</w:t>
      </w:r>
      <w:r w:rsidRPr="00EE78CA">
        <w:rPr>
          <w:rFonts w:ascii="Times New Roman" w:eastAsia="標楷體" w:hAnsi="Times New Roman"/>
          <w:szCs w:val="24"/>
        </w:rPr>
        <w:t>)</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上下錯落並列呈林，</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以「十年樹木百年樹人」的精神</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及「有教無類」、「因材施教」、「適性揚才」、「多元進路」、「優質銜接」的理念，</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兼併「融合科技與人文」、「推展多元與創新」、「建立國際觀鄉土情」</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三大願景為基底，</w:t>
      </w:r>
    </w:p>
    <w:p w:rsidR="006C7A0C" w:rsidRPr="00EE78CA" w:rsidRDefault="006C7A0C" w:rsidP="006C7A0C">
      <w:pPr>
        <w:jc w:val="center"/>
        <w:rPr>
          <w:rFonts w:ascii="Times New Roman" w:eastAsia="標楷體" w:hAnsi="Times New Roman"/>
          <w:szCs w:val="24"/>
        </w:rPr>
      </w:pPr>
      <w:r w:rsidRPr="00EE78CA">
        <w:rPr>
          <w:rFonts w:ascii="Times New Roman" w:eastAsia="標楷體" w:hAnsi="Times New Roman"/>
          <w:szCs w:val="24"/>
        </w:rPr>
        <w:t>成就每一個投中孩子，</w:t>
      </w:r>
    </w:p>
    <w:p w:rsidR="006C7A0C" w:rsidRPr="00BE37E1" w:rsidRDefault="006C7A0C" w:rsidP="006C7A0C">
      <w:pPr>
        <w:autoSpaceDE w:val="0"/>
        <w:autoSpaceDN w:val="0"/>
        <w:adjustRightInd w:val="0"/>
        <w:spacing w:line="400" w:lineRule="exact"/>
        <w:jc w:val="center"/>
        <w:rPr>
          <w:rFonts w:ascii="標楷體" w:eastAsia="標楷體" w:hAnsi="標楷體"/>
          <w:color w:val="FF0000"/>
          <w:szCs w:val="24"/>
        </w:rPr>
      </w:pPr>
      <w:r w:rsidRPr="00EE78CA">
        <w:rPr>
          <w:rFonts w:ascii="Times New Roman" w:eastAsia="標楷體" w:hAnsi="Times New Roman"/>
          <w:szCs w:val="24"/>
        </w:rPr>
        <w:t>如《</w:t>
      </w:r>
      <w:r w:rsidRPr="00EE78CA">
        <w:rPr>
          <w:rFonts w:ascii="Times New Roman" w:eastAsia="標楷體" w:hAnsi="Times New Roman"/>
          <w:szCs w:val="24"/>
        </w:rPr>
        <w:t>BT</w:t>
      </w:r>
      <w:r w:rsidRPr="00EE78CA">
        <w:rPr>
          <w:rFonts w:ascii="Times New Roman" w:eastAsia="標楷體" w:hAnsi="Times New Roman"/>
          <w:szCs w:val="24"/>
        </w:rPr>
        <w:t>飛羽》七彩、多元，勇敢築夢、彩繪人生。</w:t>
      </w:r>
    </w:p>
    <w:p w:rsidR="006C7A0C" w:rsidRPr="00337646" w:rsidRDefault="006C7A0C" w:rsidP="006C7A0C">
      <w:pPr>
        <w:numPr>
          <w:ilvl w:val="2"/>
          <w:numId w:val="12"/>
        </w:numPr>
        <w:spacing w:line="400" w:lineRule="exact"/>
        <w:ind w:left="283" w:hangingChars="118" w:hanging="283"/>
        <w:rPr>
          <w:rFonts w:ascii="標楷體" w:eastAsia="標楷體" w:hAnsi="標楷體" w:cs="DFMingStd-W5"/>
          <w:kern w:val="0"/>
          <w:szCs w:val="24"/>
        </w:rPr>
      </w:pPr>
      <w:r w:rsidRPr="00337646">
        <w:rPr>
          <w:rFonts w:ascii="標楷體" w:eastAsia="標楷體" w:hAnsi="標楷體" w:cs="Calibri" w:hint="eastAsia"/>
          <w:kern w:val="0"/>
          <w:szCs w:val="24"/>
        </w:rPr>
        <w:t>學校課程願景</w:t>
      </w:r>
    </w:p>
    <w:p w:rsidR="006C7A0C" w:rsidRPr="006C7A0C" w:rsidRDefault="006C7A0C" w:rsidP="006C7A0C">
      <w:pPr>
        <w:widowControl/>
        <w:shd w:val="clear" w:color="auto" w:fill="FFFFFF"/>
        <w:spacing w:line="400" w:lineRule="atLeast"/>
        <w:ind w:left="480"/>
        <w:rPr>
          <w:rFonts w:cs="Calibri"/>
          <w:color w:val="222222"/>
          <w:kern w:val="0"/>
          <w:szCs w:val="24"/>
        </w:rPr>
      </w:pPr>
      <w:r w:rsidRPr="006C7A0C">
        <w:rPr>
          <w:rFonts w:ascii="標楷體" w:eastAsia="標楷體" w:hAnsi="標楷體" w:cs="Calibri" w:hint="eastAsia"/>
          <w:color w:val="222222"/>
          <w:kern w:val="0"/>
          <w:szCs w:val="24"/>
        </w:rPr>
        <w:t>(1)善用科技，重視人文：教育是持續不斷的歷程，不論教師教學或學生學習，都應在新的觀念中產生根本的改變。善用科技創新、涵養藝文氣息，打造人際尊重與關懷的人文環境。</w:t>
      </w:r>
    </w:p>
    <w:p w:rsidR="006C7A0C" w:rsidRPr="006C7A0C" w:rsidRDefault="006C7A0C" w:rsidP="006C7A0C">
      <w:pPr>
        <w:widowControl/>
        <w:shd w:val="clear" w:color="auto" w:fill="FFFFFF"/>
        <w:spacing w:line="400" w:lineRule="atLeast"/>
        <w:ind w:left="480"/>
        <w:rPr>
          <w:rFonts w:cs="Calibri"/>
          <w:color w:val="222222"/>
          <w:kern w:val="0"/>
          <w:szCs w:val="24"/>
        </w:rPr>
      </w:pPr>
      <w:r w:rsidRPr="006C7A0C">
        <w:rPr>
          <w:rFonts w:ascii="標楷體" w:eastAsia="標楷體" w:hAnsi="標楷體" w:cs="Calibri" w:hint="eastAsia"/>
          <w:color w:val="222222"/>
          <w:kern w:val="0"/>
          <w:szCs w:val="24"/>
        </w:rPr>
        <w:t>(2)多元創新，帶好每一個孩子：教師以全新觀點經營班級，以活化、精進、補救及差異化等向度定位教學，以激發學生學習熱情，促進自主學習，以達臺北市K-12六項核心能力－學習力、閱讀力、思考力、創造力、移動力、品格力的目標。</w:t>
      </w:r>
    </w:p>
    <w:p w:rsidR="006C7A0C" w:rsidRPr="006C7A0C" w:rsidRDefault="006C7A0C" w:rsidP="006C7A0C">
      <w:pPr>
        <w:widowControl/>
        <w:shd w:val="clear" w:color="auto" w:fill="FFFFFF"/>
        <w:spacing w:line="400" w:lineRule="atLeast"/>
        <w:ind w:left="566"/>
        <w:rPr>
          <w:rFonts w:cs="Calibri"/>
          <w:color w:val="222222"/>
          <w:kern w:val="0"/>
          <w:szCs w:val="24"/>
        </w:rPr>
      </w:pPr>
      <w:r w:rsidRPr="006C7A0C">
        <w:rPr>
          <w:rFonts w:ascii="標楷體" w:eastAsia="標楷體" w:hAnsi="標楷體" w:cs="Calibri" w:hint="eastAsia"/>
          <w:color w:val="222222"/>
          <w:kern w:val="0"/>
          <w:szCs w:val="24"/>
        </w:rPr>
        <w:t>(3)鄉土情、國際觀：發展學校本位課程，做好各科的聯絡統整，「教育不只教今日，亦在教未來」應培育學生具有鄉土的情懷，並具有國際觀。</w:t>
      </w:r>
    </w:p>
    <w:p w:rsidR="008A3706" w:rsidRDefault="008A3706" w:rsidP="00771E60">
      <w:pPr>
        <w:numPr>
          <w:ilvl w:val="1"/>
          <w:numId w:val="12"/>
        </w:numPr>
        <w:spacing w:line="400" w:lineRule="exact"/>
        <w:ind w:left="480" w:hangingChars="200"/>
        <w:outlineLvl w:val="1"/>
        <w:rPr>
          <w:rFonts w:ascii="標楷體" w:eastAsia="標楷體" w:hAnsi="標楷體"/>
          <w:szCs w:val="24"/>
        </w:rPr>
      </w:pPr>
      <w:bookmarkStart w:id="7" w:name="_Toc531243478"/>
      <w:r w:rsidRPr="00BE37E1">
        <w:rPr>
          <w:rFonts w:ascii="標楷體" w:eastAsia="標楷體" w:hAnsi="標楷體" w:hint="eastAsia"/>
          <w:szCs w:val="24"/>
          <w:lang w:eastAsia="zh-HK"/>
        </w:rPr>
        <w:t>學校課程目標</w:t>
      </w:r>
      <w:bookmarkEnd w:id="7"/>
      <w:r w:rsidR="005079A3">
        <w:rPr>
          <w:rFonts w:ascii="標楷體" w:eastAsia="標楷體" w:hAnsi="標楷體" w:hint="eastAsia"/>
          <w:szCs w:val="24"/>
          <w:lang w:eastAsia="zh-HK"/>
        </w:rPr>
        <w:t>與特色</w:t>
      </w:r>
    </w:p>
    <w:p w:rsidR="005079A3" w:rsidRDefault="005079A3" w:rsidP="005079A3">
      <w:pPr>
        <w:pStyle w:val="a8"/>
        <w:numPr>
          <w:ilvl w:val="2"/>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lang w:eastAsia="zh-HK"/>
        </w:rPr>
        <w:t>目標</w:t>
      </w:r>
    </w:p>
    <w:p w:rsidR="005079A3" w:rsidRDefault="005079A3" w:rsidP="005079A3">
      <w:pPr>
        <w:pStyle w:val="a8"/>
        <w:numPr>
          <w:ilvl w:val="4"/>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rPr>
        <w:t>因應國家社會生態環境，發展十二年國民基本教育，俾使學生具備適應生活能力。</w:t>
      </w:r>
    </w:p>
    <w:p w:rsidR="005079A3" w:rsidRDefault="005079A3" w:rsidP="005079A3">
      <w:pPr>
        <w:pStyle w:val="a8"/>
        <w:numPr>
          <w:ilvl w:val="4"/>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rPr>
        <w:t>愛護自然環境，推廣人文教化，注重生命發展，規劃教材。</w:t>
      </w:r>
    </w:p>
    <w:p w:rsidR="005079A3" w:rsidRDefault="00CB6EED" w:rsidP="005079A3">
      <w:pPr>
        <w:pStyle w:val="a8"/>
        <w:numPr>
          <w:ilvl w:val="4"/>
          <w:numId w:val="12"/>
        </w:numPr>
        <w:spacing w:line="400" w:lineRule="exact"/>
        <w:ind w:leftChars="0"/>
        <w:outlineLvl w:val="1"/>
        <w:rPr>
          <w:rFonts w:ascii="標楷體" w:eastAsia="標楷體" w:hAnsi="標楷體"/>
          <w:szCs w:val="24"/>
        </w:rPr>
      </w:pPr>
      <w:r>
        <w:rPr>
          <w:rFonts w:ascii="標楷體" w:eastAsia="標楷體" w:hAnsi="標楷體" w:hint="eastAsia"/>
          <w:szCs w:val="24"/>
          <w:lang w:eastAsia="zh-HK"/>
        </w:rPr>
        <w:t>針對</w:t>
      </w:r>
      <w:r>
        <w:rPr>
          <w:rFonts w:ascii="標楷體" w:eastAsia="標楷體" w:hAnsi="標楷體" w:hint="eastAsia"/>
          <w:szCs w:val="24"/>
        </w:rPr>
        <w:t>本校社區資源、學生背景開發</w:t>
      </w:r>
      <w:r w:rsidR="005079A3" w:rsidRPr="005079A3">
        <w:rPr>
          <w:rFonts w:ascii="標楷體" w:eastAsia="標楷體" w:hAnsi="標楷體" w:hint="eastAsia"/>
          <w:szCs w:val="24"/>
        </w:rPr>
        <w:t>教材，落實學校本位課程學習。</w:t>
      </w:r>
    </w:p>
    <w:p w:rsidR="005079A3" w:rsidRPr="00F316E8" w:rsidRDefault="005079A3" w:rsidP="005079A3">
      <w:pPr>
        <w:pStyle w:val="a8"/>
        <w:numPr>
          <w:ilvl w:val="4"/>
          <w:numId w:val="12"/>
        </w:numPr>
        <w:spacing w:line="400" w:lineRule="exact"/>
        <w:ind w:leftChars="0"/>
        <w:outlineLvl w:val="1"/>
        <w:rPr>
          <w:rFonts w:ascii="標楷體" w:eastAsia="標楷體" w:hAnsi="標楷體"/>
          <w:szCs w:val="24"/>
        </w:rPr>
      </w:pPr>
      <w:r w:rsidRPr="005079A3">
        <w:rPr>
          <w:rFonts w:ascii="標楷體" w:eastAsia="標楷體" w:hAnsi="標楷體" w:hint="eastAsia"/>
          <w:szCs w:val="24"/>
        </w:rPr>
        <w:t>發揮教師專業自主，編選教材，創新教學。</w:t>
      </w:r>
    </w:p>
    <w:p w:rsidR="00CB6EED" w:rsidRPr="00CB6EED" w:rsidRDefault="00CB6EED" w:rsidP="00CB6EED">
      <w:pPr>
        <w:pStyle w:val="a8"/>
        <w:numPr>
          <w:ilvl w:val="4"/>
          <w:numId w:val="12"/>
        </w:numPr>
        <w:spacing w:line="400" w:lineRule="exact"/>
        <w:ind w:leftChars="0"/>
        <w:outlineLvl w:val="1"/>
        <w:rPr>
          <w:rFonts w:ascii="標楷體" w:eastAsia="標楷體" w:hAnsi="標楷體"/>
          <w:color w:val="FF0000"/>
          <w:szCs w:val="24"/>
        </w:rPr>
      </w:pPr>
      <w:r w:rsidRPr="00F316E8">
        <w:rPr>
          <w:rFonts w:ascii="標楷體" w:eastAsia="標楷體" w:hAnsi="標楷體" w:hint="eastAsia"/>
          <w:szCs w:val="24"/>
        </w:rPr>
        <w:t>學生有禮貌、有紀律、愛學習；教師有熱情、有善德、有教學效能。</w:t>
      </w:r>
    </w:p>
    <w:p w:rsidR="005079A3" w:rsidRDefault="005079A3" w:rsidP="005079A3">
      <w:pPr>
        <w:pStyle w:val="a8"/>
        <w:numPr>
          <w:ilvl w:val="2"/>
          <w:numId w:val="12"/>
        </w:numPr>
        <w:spacing w:line="400" w:lineRule="exact"/>
        <w:ind w:leftChars="0"/>
        <w:outlineLvl w:val="1"/>
        <w:rPr>
          <w:rFonts w:ascii="標楷體" w:eastAsia="標楷體" w:hAnsi="標楷體"/>
          <w:szCs w:val="24"/>
        </w:rPr>
      </w:pPr>
      <w:r>
        <w:rPr>
          <w:rFonts w:ascii="標楷體" w:eastAsia="標楷體" w:hAnsi="標楷體" w:hint="eastAsia"/>
          <w:szCs w:val="24"/>
          <w:lang w:eastAsia="zh-HK"/>
        </w:rPr>
        <w:t>特色</w:t>
      </w:r>
    </w:p>
    <w:p w:rsidR="008C2ED5" w:rsidRPr="008C2ED5" w:rsidRDefault="008C2ED5" w:rsidP="008C2ED5">
      <w:pPr>
        <w:pStyle w:val="a8"/>
        <w:numPr>
          <w:ilvl w:val="4"/>
          <w:numId w:val="12"/>
        </w:numPr>
        <w:spacing w:line="400" w:lineRule="exact"/>
        <w:ind w:leftChars="0"/>
        <w:outlineLvl w:val="1"/>
        <w:rPr>
          <w:rFonts w:ascii="標楷體" w:eastAsia="標楷體" w:hAnsi="標楷體"/>
          <w:szCs w:val="24"/>
        </w:rPr>
      </w:pPr>
      <w:r w:rsidRPr="008C2ED5">
        <w:rPr>
          <w:rFonts w:ascii="標楷體" w:eastAsia="標楷體" w:hAnsi="標楷體" w:hint="eastAsia"/>
          <w:szCs w:val="24"/>
        </w:rPr>
        <w:t>學校課程目標參照課程綱要選擇符合本校學生適合之教材。</w:t>
      </w:r>
    </w:p>
    <w:p w:rsidR="004623FE" w:rsidRDefault="008C2ED5" w:rsidP="008C2ED5">
      <w:pPr>
        <w:pStyle w:val="a8"/>
        <w:numPr>
          <w:ilvl w:val="4"/>
          <w:numId w:val="12"/>
        </w:numPr>
        <w:spacing w:line="400" w:lineRule="exact"/>
        <w:ind w:leftChars="0"/>
        <w:outlineLvl w:val="1"/>
        <w:rPr>
          <w:rFonts w:ascii="標楷體" w:eastAsia="標楷體" w:hAnsi="標楷體"/>
          <w:szCs w:val="24"/>
        </w:rPr>
      </w:pPr>
      <w:r w:rsidRPr="008C2ED5">
        <w:rPr>
          <w:rFonts w:ascii="標楷體" w:eastAsia="標楷體" w:hAnsi="標楷體" w:hint="eastAsia"/>
          <w:szCs w:val="24"/>
        </w:rPr>
        <w:t>成立課發會、課程核心小組及自發性社群，將本校學習領域及彈性課程之教學策略、評量等加以研討。</w:t>
      </w:r>
    </w:p>
    <w:p w:rsidR="00F316E8" w:rsidRDefault="00F316E8" w:rsidP="00F316E8">
      <w:pPr>
        <w:pStyle w:val="a8"/>
        <w:spacing w:line="400" w:lineRule="exact"/>
        <w:ind w:leftChars="0" w:left="2400"/>
        <w:outlineLvl w:val="1"/>
        <w:rPr>
          <w:rFonts w:ascii="標楷體" w:eastAsia="標楷體" w:hAnsi="標楷體"/>
          <w:szCs w:val="24"/>
        </w:rPr>
      </w:pP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8" w:name="_Toc531243479"/>
      <w:r w:rsidRPr="00BE37E1">
        <w:rPr>
          <w:rFonts w:ascii="標楷體" w:eastAsia="標楷體" w:hAnsi="標楷體" w:hint="eastAsia"/>
          <w:szCs w:val="24"/>
        </w:rPr>
        <w:lastRenderedPageBreak/>
        <w:t>課程架構</w:t>
      </w:r>
      <w:bookmarkEnd w:id="8"/>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9" w:name="_Toc531243480"/>
      <w:r w:rsidRPr="00BE37E1">
        <w:rPr>
          <w:rFonts w:ascii="標楷體" w:eastAsia="標楷體" w:hAnsi="標楷體" w:hint="eastAsia"/>
          <w:szCs w:val="24"/>
        </w:rPr>
        <w:t>各年級各領域</w:t>
      </w:r>
      <w:r w:rsidRPr="00BE37E1">
        <w:rPr>
          <w:rFonts w:ascii="標楷體" w:eastAsia="標楷體" w:hAnsi="標楷體"/>
          <w:szCs w:val="24"/>
        </w:rPr>
        <w:t>/</w:t>
      </w:r>
      <w:r w:rsidRPr="00BE37E1">
        <w:rPr>
          <w:rFonts w:ascii="標楷體" w:eastAsia="標楷體" w:hAnsi="標楷體" w:hint="eastAsia"/>
          <w:szCs w:val="24"/>
        </w:rPr>
        <w:t>科目及彈性學習課程名稱與節數一覽表</w:t>
      </w:r>
      <w:bookmarkEnd w:id="9"/>
    </w:p>
    <w:p w:rsidR="008A3706" w:rsidRPr="00A25FE1" w:rsidRDefault="008A3706" w:rsidP="00771E60">
      <w:pPr>
        <w:numPr>
          <w:ilvl w:val="2"/>
          <w:numId w:val="12"/>
        </w:numPr>
        <w:spacing w:line="400" w:lineRule="exact"/>
        <w:ind w:left="283" w:hangingChars="118" w:hanging="283"/>
        <w:rPr>
          <w:rFonts w:ascii="標楷體" w:eastAsia="標楷體" w:hAnsi="標楷體"/>
          <w:szCs w:val="24"/>
        </w:rPr>
      </w:pPr>
      <w:r w:rsidRPr="00A25FE1">
        <w:rPr>
          <w:rFonts w:ascii="標楷體" w:eastAsia="標楷體" w:hAnsi="標楷體" w:hint="eastAsia"/>
          <w:szCs w:val="24"/>
        </w:rPr>
        <w:t>適用</w:t>
      </w:r>
      <w:r w:rsidRPr="00A25FE1">
        <w:rPr>
          <w:rFonts w:ascii="標楷體" w:eastAsia="標楷體" w:hAnsi="標楷體"/>
          <w:szCs w:val="24"/>
        </w:rPr>
        <w:t>108</w:t>
      </w:r>
      <w:r w:rsidRPr="00A25FE1">
        <w:rPr>
          <w:rFonts w:ascii="標楷體" w:eastAsia="標楷體" w:hAnsi="標楷體" w:hint="eastAsia"/>
          <w:szCs w:val="24"/>
          <w:lang w:eastAsia="zh-HK"/>
        </w:rPr>
        <w:t>學年入學學生</w:t>
      </w:r>
      <w:r w:rsidRPr="00A25FE1">
        <w:rPr>
          <w:rFonts w:ascii="標楷體" w:eastAsia="標楷體" w:hAnsi="標楷體"/>
          <w:szCs w:val="24"/>
        </w:rPr>
        <w:t>3</w:t>
      </w:r>
      <w:r w:rsidRPr="00A25FE1">
        <w:rPr>
          <w:rFonts w:ascii="標楷體" w:eastAsia="標楷體" w:hAnsi="標楷體" w:hint="eastAsia"/>
          <w:szCs w:val="24"/>
          <w:lang w:eastAsia="zh-HK"/>
        </w:rPr>
        <w:t>年課程規劃</w:t>
      </w:r>
    </w:p>
    <w:tbl>
      <w:tblPr>
        <w:tblW w:w="9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637"/>
        <w:gridCol w:w="2508"/>
        <w:gridCol w:w="1528"/>
        <w:gridCol w:w="938"/>
        <w:gridCol w:w="938"/>
        <w:gridCol w:w="938"/>
        <w:gridCol w:w="936"/>
        <w:gridCol w:w="11"/>
      </w:tblGrid>
      <w:tr w:rsidR="002C06FA" w:rsidRPr="00BE37E1" w:rsidTr="00C97D52">
        <w:trPr>
          <w:gridAfter w:val="1"/>
          <w:wAfter w:w="11" w:type="dxa"/>
          <w:trHeight w:val="284"/>
        </w:trPr>
        <w:tc>
          <w:tcPr>
            <w:tcW w:w="5256" w:type="dxa"/>
            <w:gridSpan w:val="4"/>
            <w:tcBorders>
              <w:tl2br w:val="single" w:sz="4" w:space="0" w:color="auto"/>
            </w:tcBorders>
          </w:tcPr>
          <w:p w:rsidR="002C06FA" w:rsidRPr="00BE37E1" w:rsidRDefault="002C06FA" w:rsidP="00771E60">
            <w:pPr>
              <w:widowControl/>
              <w:snapToGrid w:val="0"/>
              <w:spacing w:line="360" w:lineRule="exact"/>
              <w:ind w:left="1440"/>
              <w:jc w:val="right"/>
              <w:rPr>
                <w:rFonts w:ascii="標楷體" w:eastAsia="標楷體" w:hAnsi="標楷體" w:cs="Arial"/>
                <w:kern w:val="0"/>
                <w:szCs w:val="24"/>
              </w:rPr>
            </w:pPr>
            <w:r w:rsidRPr="00BE37E1">
              <w:rPr>
                <w:rFonts w:ascii="標楷體" w:eastAsia="標楷體" w:hAnsi="標楷體" w:cs="Arial" w:hint="eastAsia"/>
                <w:kern w:val="0"/>
                <w:szCs w:val="24"/>
              </w:rPr>
              <w:t>年級</w:t>
            </w:r>
          </w:p>
          <w:p w:rsidR="002C06FA" w:rsidRPr="00BE37E1" w:rsidRDefault="002C06FA" w:rsidP="00771E60">
            <w:pPr>
              <w:widowControl/>
              <w:snapToGrid w:val="0"/>
              <w:spacing w:line="360" w:lineRule="exact"/>
              <w:jc w:val="both"/>
              <w:rPr>
                <w:rFonts w:ascii="標楷體" w:eastAsia="標楷體" w:hAnsi="標楷體" w:cs="Arial"/>
                <w:kern w:val="0"/>
                <w:szCs w:val="24"/>
              </w:rPr>
            </w:pPr>
            <w:r w:rsidRPr="00BE37E1">
              <w:rPr>
                <w:rFonts w:ascii="標楷體" w:eastAsia="標楷體" w:hAnsi="標楷體" w:cs="Arial" w:hint="eastAsia"/>
                <w:kern w:val="0"/>
                <w:szCs w:val="24"/>
                <w:lang w:eastAsia="zh-HK"/>
              </w:rPr>
              <w:t>課程名稱</w:t>
            </w:r>
            <w:r w:rsidRPr="00BE37E1">
              <w:rPr>
                <w:rFonts w:ascii="標楷體" w:eastAsia="標楷體" w:hAnsi="標楷體" w:cs="Arial"/>
                <w:kern w:val="0"/>
                <w:szCs w:val="24"/>
              </w:rPr>
              <w:t xml:space="preserve">  (</w:t>
            </w:r>
            <w:r w:rsidRPr="00BE37E1">
              <w:rPr>
                <w:rFonts w:ascii="標楷體" w:eastAsia="標楷體" w:hAnsi="標楷體" w:cs="Arial" w:hint="eastAsia"/>
                <w:kern w:val="0"/>
                <w:szCs w:val="24"/>
              </w:rPr>
              <w:t>節數</w:t>
            </w:r>
            <w:r w:rsidRPr="00BE37E1">
              <w:rPr>
                <w:rFonts w:ascii="標楷體" w:eastAsia="標楷體" w:hAnsi="標楷體" w:cs="Arial"/>
                <w:kern w:val="0"/>
                <w:szCs w:val="24"/>
              </w:rPr>
              <w:t>)</w:t>
            </w:r>
          </w:p>
        </w:tc>
        <w:tc>
          <w:tcPr>
            <w:tcW w:w="938" w:type="dxa"/>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kern w:val="0"/>
                <w:szCs w:val="24"/>
              </w:rPr>
              <w:t>7</w:t>
            </w:r>
            <w:r w:rsidRPr="00BE37E1">
              <w:rPr>
                <w:rFonts w:ascii="標楷體" w:eastAsia="標楷體" w:hAnsi="標楷體" w:cs="Arial" w:hint="eastAsia"/>
                <w:kern w:val="0"/>
                <w:szCs w:val="24"/>
                <w:lang w:eastAsia="zh-HK"/>
              </w:rPr>
              <w:t>年級</w:t>
            </w:r>
          </w:p>
        </w:tc>
        <w:tc>
          <w:tcPr>
            <w:tcW w:w="938" w:type="dxa"/>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kern w:val="0"/>
                <w:szCs w:val="24"/>
              </w:rPr>
              <w:t>8</w:t>
            </w:r>
            <w:r w:rsidRPr="00BE37E1">
              <w:rPr>
                <w:rFonts w:ascii="標楷體" w:eastAsia="標楷體" w:hAnsi="標楷體" w:cs="Arial" w:hint="eastAsia"/>
                <w:kern w:val="0"/>
                <w:szCs w:val="24"/>
              </w:rPr>
              <w:t>年級</w:t>
            </w:r>
          </w:p>
        </w:tc>
        <w:tc>
          <w:tcPr>
            <w:tcW w:w="938" w:type="dxa"/>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kern w:val="0"/>
                <w:szCs w:val="24"/>
              </w:rPr>
              <w:t>9</w:t>
            </w:r>
            <w:r w:rsidRPr="00BE37E1">
              <w:rPr>
                <w:rFonts w:ascii="標楷體" w:eastAsia="標楷體" w:hAnsi="標楷體" w:cs="Arial" w:hint="eastAsia"/>
                <w:kern w:val="0"/>
                <w:szCs w:val="24"/>
              </w:rPr>
              <w:t>年級</w:t>
            </w:r>
          </w:p>
        </w:tc>
        <w:tc>
          <w:tcPr>
            <w:tcW w:w="936" w:type="dxa"/>
          </w:tcPr>
          <w:p w:rsidR="002C06FA" w:rsidRPr="00BE37E1" w:rsidRDefault="002C06FA" w:rsidP="00771E60">
            <w:pPr>
              <w:widowControl/>
              <w:snapToGrid w:val="0"/>
              <w:spacing w:line="360" w:lineRule="exact"/>
              <w:jc w:val="center"/>
              <w:rPr>
                <w:rFonts w:ascii="標楷體" w:eastAsia="標楷體" w:hAnsi="標楷體" w:cs="Arial"/>
                <w:kern w:val="0"/>
                <w:szCs w:val="24"/>
                <w:lang w:eastAsia="zh-HK"/>
              </w:rPr>
            </w:pPr>
            <w:r w:rsidRPr="00BE37E1">
              <w:rPr>
                <w:rFonts w:ascii="標楷體" w:eastAsia="標楷體" w:hAnsi="標楷體" w:cs="Arial"/>
                <w:kern w:val="0"/>
                <w:szCs w:val="24"/>
              </w:rPr>
              <w:t>3</w:t>
            </w:r>
            <w:r w:rsidRPr="00BE37E1">
              <w:rPr>
                <w:rFonts w:ascii="標楷體" w:eastAsia="標楷體" w:hAnsi="標楷體" w:cs="Arial" w:hint="eastAsia"/>
                <w:kern w:val="0"/>
                <w:szCs w:val="24"/>
                <w:lang w:eastAsia="zh-HK"/>
              </w:rPr>
              <w:t>年</w:t>
            </w:r>
          </w:p>
          <w:p w:rsidR="002C06FA" w:rsidRPr="00BE37E1" w:rsidRDefault="002C06FA" w:rsidP="00771E60">
            <w:pPr>
              <w:widowControl/>
              <w:snapToGrid w:val="0"/>
              <w:spacing w:line="360" w:lineRule="exact"/>
              <w:jc w:val="center"/>
              <w:rPr>
                <w:rFonts w:ascii="標楷體" w:eastAsia="標楷體" w:hAnsi="標楷體" w:cs="Arial"/>
                <w:kern w:val="0"/>
                <w:szCs w:val="24"/>
              </w:rPr>
            </w:pPr>
            <w:r w:rsidRPr="00BE37E1">
              <w:rPr>
                <w:rFonts w:ascii="標楷體" w:eastAsia="標楷體" w:hAnsi="標楷體" w:cs="Arial" w:hint="eastAsia"/>
                <w:kern w:val="0"/>
                <w:szCs w:val="24"/>
                <w:lang w:eastAsia="zh-HK"/>
              </w:rPr>
              <w:t>合計</w:t>
            </w:r>
          </w:p>
        </w:tc>
      </w:tr>
      <w:tr w:rsidR="002C06FA" w:rsidRPr="00BE37E1" w:rsidTr="00C97D52">
        <w:trPr>
          <w:trHeight w:val="284"/>
        </w:trPr>
        <w:tc>
          <w:tcPr>
            <w:tcW w:w="583" w:type="dxa"/>
            <w:vMerge w:val="restart"/>
            <w:textDirection w:val="tbRlV"/>
          </w:tcPr>
          <w:p w:rsidR="002C06FA" w:rsidRPr="00BE37E1" w:rsidRDefault="002C06FA"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kern w:val="0"/>
                <w:szCs w:val="24"/>
              </w:rPr>
              <w:t xml:space="preserve"> </w:t>
            </w:r>
            <w:r w:rsidRPr="00BE37E1">
              <w:rPr>
                <w:rFonts w:ascii="標楷體" w:eastAsia="標楷體" w:hAnsi="標楷體" w:cs="Arial" w:hint="eastAsia"/>
                <w:kern w:val="0"/>
                <w:szCs w:val="24"/>
              </w:rPr>
              <w:t>部定課程</w:t>
            </w:r>
          </w:p>
        </w:tc>
        <w:tc>
          <w:tcPr>
            <w:tcW w:w="637" w:type="dxa"/>
            <w:vMerge w:val="restart"/>
            <w:textDirection w:val="tbRlV"/>
          </w:tcPr>
          <w:p w:rsidR="002C06FA" w:rsidRPr="00BE37E1" w:rsidRDefault="002C06FA"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hint="eastAsia"/>
                <w:kern w:val="0"/>
                <w:szCs w:val="24"/>
              </w:rPr>
              <w:t>領域學習課程</w:t>
            </w: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語文</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國文</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5</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5</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5</w:t>
            </w:r>
          </w:p>
        </w:tc>
        <w:tc>
          <w:tcPr>
            <w:tcW w:w="947" w:type="dxa"/>
            <w:gridSpan w:val="2"/>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15</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英語</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47" w:type="dxa"/>
            <w:gridSpan w:val="2"/>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數學</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數學</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947" w:type="dxa"/>
            <w:gridSpan w:val="2"/>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12</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社會</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歷史</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地理</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公民與社會</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自然科學</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生物</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理化</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938" w:type="dxa"/>
            <w:vAlign w:val="center"/>
          </w:tcPr>
          <w:p w:rsidR="002C06FA" w:rsidRPr="00C97D52" w:rsidRDefault="00A25FE1" w:rsidP="00771E60">
            <w:pPr>
              <w:widowControl/>
              <w:snapToGrid w:val="0"/>
              <w:spacing w:line="360" w:lineRule="exact"/>
              <w:jc w:val="center"/>
              <w:rPr>
                <w:rFonts w:ascii="標楷體" w:eastAsia="標楷體" w:hAnsi="標楷體" w:cs="Arial"/>
                <w:kern w:val="0"/>
                <w:szCs w:val="24"/>
              </w:rPr>
            </w:pPr>
            <w:r>
              <w:rPr>
                <w:rFonts w:ascii="標楷體" w:eastAsia="標楷體" w:hAnsi="標楷體" w:cs="Arial" w:hint="eastAsia"/>
                <w:kern w:val="0"/>
                <w:szCs w:val="24"/>
              </w:rPr>
              <w:t>2</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地球科學</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938" w:type="dxa"/>
            <w:vAlign w:val="center"/>
          </w:tcPr>
          <w:p w:rsidR="002C06FA" w:rsidRPr="00C97D52" w:rsidRDefault="00A25FE1" w:rsidP="00771E60">
            <w:pPr>
              <w:widowControl/>
              <w:snapToGrid w:val="0"/>
              <w:spacing w:line="360" w:lineRule="exact"/>
              <w:jc w:val="center"/>
              <w:rPr>
                <w:rFonts w:ascii="標楷體" w:eastAsia="標楷體" w:hAnsi="標楷體" w:cs="Arial"/>
                <w:kern w:val="0"/>
                <w:szCs w:val="24"/>
              </w:rPr>
            </w:pPr>
            <w:r>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藝術</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音樂</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視覺藝術</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表演藝術</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綜合活動</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家政</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童軍</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輔導</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科技</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資訊科技</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snapToGrid w:val="0"/>
              <w:spacing w:line="360" w:lineRule="exact"/>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生活科技</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restart"/>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健康與體育</w:t>
            </w: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健康教育</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1</w:t>
            </w:r>
          </w:p>
        </w:tc>
        <w:tc>
          <w:tcPr>
            <w:tcW w:w="947" w:type="dxa"/>
            <w:gridSpan w:val="2"/>
            <w:vMerge w:val="restart"/>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r>
      <w:tr w:rsidR="002C06FA" w:rsidRPr="00BE37E1" w:rsidTr="00C97D52">
        <w:trPr>
          <w:trHeight w:val="284"/>
        </w:trPr>
        <w:tc>
          <w:tcPr>
            <w:tcW w:w="583"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2508" w:type="dxa"/>
            <w:vMerge/>
            <w:vAlign w:val="center"/>
          </w:tcPr>
          <w:p w:rsidR="002C06FA" w:rsidRPr="00BE37E1" w:rsidRDefault="002C06FA" w:rsidP="00771E60">
            <w:pPr>
              <w:widowControl/>
              <w:snapToGrid w:val="0"/>
              <w:spacing w:line="360" w:lineRule="exact"/>
              <w:jc w:val="center"/>
              <w:rPr>
                <w:rFonts w:ascii="標楷體" w:eastAsia="標楷體" w:hAnsi="標楷體" w:cs="Arial"/>
                <w:kern w:val="0"/>
                <w:szCs w:val="24"/>
              </w:rPr>
            </w:pPr>
          </w:p>
        </w:tc>
        <w:tc>
          <w:tcPr>
            <w:tcW w:w="152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體育</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c>
          <w:tcPr>
            <w:tcW w:w="947" w:type="dxa"/>
            <w:gridSpan w:val="2"/>
            <w:vMerge/>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2C06FA" w:rsidRPr="00BE37E1" w:rsidTr="00C97D52">
        <w:trPr>
          <w:gridAfter w:val="1"/>
          <w:wAfter w:w="11" w:type="dxa"/>
          <w:trHeight w:val="284"/>
        </w:trPr>
        <w:tc>
          <w:tcPr>
            <w:tcW w:w="583" w:type="dxa"/>
            <w:vMerge/>
          </w:tcPr>
          <w:p w:rsidR="002C06FA" w:rsidRPr="00BE37E1" w:rsidRDefault="002C06FA" w:rsidP="00771E60">
            <w:pPr>
              <w:widowControl/>
              <w:snapToGrid w:val="0"/>
              <w:spacing w:line="360" w:lineRule="exact"/>
              <w:jc w:val="both"/>
              <w:rPr>
                <w:rFonts w:ascii="標楷體" w:eastAsia="標楷體" w:hAnsi="標楷體" w:cs="Arial"/>
                <w:kern w:val="0"/>
                <w:szCs w:val="24"/>
              </w:rPr>
            </w:pPr>
          </w:p>
        </w:tc>
        <w:tc>
          <w:tcPr>
            <w:tcW w:w="637" w:type="dxa"/>
            <w:vMerge/>
          </w:tcPr>
          <w:p w:rsidR="002C06FA" w:rsidRPr="00BE37E1" w:rsidRDefault="002C06FA" w:rsidP="00771E60">
            <w:pPr>
              <w:widowControl/>
              <w:snapToGrid w:val="0"/>
              <w:spacing w:line="360" w:lineRule="exact"/>
              <w:jc w:val="both"/>
              <w:rPr>
                <w:rFonts w:ascii="標楷體" w:eastAsia="標楷體" w:hAnsi="標楷體" w:cs="Arial"/>
                <w:kern w:val="0"/>
                <w:szCs w:val="24"/>
              </w:rPr>
            </w:pPr>
          </w:p>
        </w:tc>
        <w:tc>
          <w:tcPr>
            <w:tcW w:w="4036" w:type="dxa"/>
            <w:gridSpan w:val="2"/>
            <w:vAlign w:val="center"/>
          </w:tcPr>
          <w:p w:rsidR="002C06FA" w:rsidRPr="00BE37E1" w:rsidRDefault="002C06FA"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領域學習課程節數</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29</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29</w:t>
            </w:r>
          </w:p>
        </w:tc>
        <w:tc>
          <w:tcPr>
            <w:tcW w:w="938"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29</w:t>
            </w:r>
          </w:p>
        </w:tc>
        <w:tc>
          <w:tcPr>
            <w:tcW w:w="936" w:type="dxa"/>
            <w:vAlign w:val="center"/>
          </w:tcPr>
          <w:p w:rsidR="002C06FA" w:rsidRPr="00C97D52" w:rsidRDefault="002C06FA" w:rsidP="00771E60">
            <w:pPr>
              <w:widowControl/>
              <w:snapToGrid w:val="0"/>
              <w:spacing w:line="360" w:lineRule="exact"/>
              <w:jc w:val="center"/>
              <w:rPr>
                <w:rFonts w:ascii="標楷體" w:eastAsia="標楷體" w:hAnsi="標楷體" w:cs="Arial"/>
                <w:kern w:val="0"/>
                <w:szCs w:val="24"/>
              </w:rPr>
            </w:pPr>
          </w:p>
        </w:tc>
      </w:tr>
      <w:tr w:rsidR="00894D4E" w:rsidRPr="00BE37E1" w:rsidTr="00C97D52">
        <w:trPr>
          <w:trHeight w:val="284"/>
        </w:trPr>
        <w:tc>
          <w:tcPr>
            <w:tcW w:w="583" w:type="dxa"/>
            <w:vMerge w:val="restart"/>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hint="eastAsia"/>
                <w:kern w:val="0"/>
                <w:szCs w:val="24"/>
              </w:rPr>
              <w:t>校訂課程</w:t>
            </w:r>
          </w:p>
        </w:tc>
        <w:tc>
          <w:tcPr>
            <w:tcW w:w="637" w:type="dxa"/>
            <w:vMerge w:val="restart"/>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r w:rsidRPr="00BE37E1">
              <w:rPr>
                <w:rFonts w:ascii="標楷體" w:eastAsia="標楷體" w:hAnsi="標楷體" w:cs="Arial" w:hint="eastAsia"/>
                <w:kern w:val="0"/>
                <w:szCs w:val="24"/>
              </w:rPr>
              <w:t>彈性學習課程</w:t>
            </w:r>
          </w:p>
        </w:tc>
        <w:tc>
          <w:tcPr>
            <w:tcW w:w="2508" w:type="dxa"/>
            <w:vMerge w:val="restart"/>
            <w:vAlign w:val="center"/>
          </w:tcPr>
          <w:p w:rsidR="00894D4E" w:rsidRPr="00BE37E1" w:rsidRDefault="00894D4E" w:rsidP="00771E60">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統整性主題</w:t>
            </w:r>
            <w:r w:rsidRPr="00BE37E1">
              <w:rPr>
                <w:rFonts w:ascii="標楷體" w:eastAsia="標楷體" w:hAnsi="標楷體" w:cs="Arial"/>
                <w:kern w:val="0"/>
                <w:szCs w:val="24"/>
              </w:rPr>
              <w:t>/</w:t>
            </w:r>
            <w:r w:rsidRPr="00BE37E1">
              <w:rPr>
                <w:rFonts w:ascii="標楷體" w:eastAsia="標楷體" w:hAnsi="標楷體" w:cs="Arial" w:hint="eastAsia"/>
                <w:kern w:val="0"/>
                <w:szCs w:val="24"/>
              </w:rPr>
              <w:t>專題</w:t>
            </w:r>
            <w:r w:rsidRPr="00BE37E1">
              <w:rPr>
                <w:rFonts w:ascii="標楷體" w:eastAsia="標楷體" w:hAnsi="標楷體" w:cs="Arial"/>
                <w:kern w:val="0"/>
                <w:szCs w:val="24"/>
              </w:rPr>
              <w:t>/</w:t>
            </w:r>
            <w:r w:rsidRPr="00BE37E1">
              <w:rPr>
                <w:rFonts w:ascii="標楷體" w:eastAsia="標楷體" w:hAnsi="標楷體" w:cs="Arial" w:hint="eastAsia"/>
                <w:kern w:val="0"/>
                <w:szCs w:val="24"/>
              </w:rPr>
              <w:t>議題探究課程</w:t>
            </w:r>
          </w:p>
        </w:tc>
        <w:tc>
          <w:tcPr>
            <w:tcW w:w="1528" w:type="dxa"/>
            <w:vAlign w:val="center"/>
          </w:tcPr>
          <w:p w:rsidR="00894D4E" w:rsidRPr="003331D4" w:rsidRDefault="003331D4" w:rsidP="00771E60">
            <w:pPr>
              <w:snapToGrid w:val="0"/>
              <w:spacing w:line="360" w:lineRule="exact"/>
              <w:rPr>
                <w:rFonts w:ascii="標楷體" w:eastAsia="標楷體" w:hAnsi="標楷體" w:cs="Arial"/>
                <w:kern w:val="0"/>
                <w:szCs w:val="24"/>
              </w:rPr>
            </w:pPr>
            <w:r w:rsidRPr="003331D4">
              <w:rPr>
                <w:rFonts w:ascii="標楷體" w:eastAsia="標楷體" w:hAnsi="標楷體" w:cs="Arial" w:hint="eastAsia"/>
                <w:kern w:val="0"/>
                <w:szCs w:val="24"/>
              </w:rPr>
              <w:t>閱讀</w:t>
            </w:r>
          </w:p>
        </w:tc>
        <w:tc>
          <w:tcPr>
            <w:tcW w:w="938" w:type="dxa"/>
            <w:vAlign w:val="center"/>
          </w:tcPr>
          <w:p w:rsidR="00894D4E" w:rsidRPr="00A35DD3" w:rsidRDefault="00894D4E"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894D4E" w:rsidRPr="00A35DD3" w:rsidRDefault="003331D4"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kern w:val="0"/>
                <w:szCs w:val="24"/>
              </w:rPr>
              <w:t>1</w:t>
            </w:r>
          </w:p>
        </w:tc>
        <w:tc>
          <w:tcPr>
            <w:tcW w:w="938" w:type="dxa"/>
            <w:vAlign w:val="center"/>
          </w:tcPr>
          <w:p w:rsidR="00894D4E" w:rsidRPr="00A35DD3" w:rsidRDefault="00BF6DA6"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894D4E" w:rsidRPr="00BE37E1" w:rsidRDefault="00894D4E" w:rsidP="00771E60">
            <w:pPr>
              <w:widowControl/>
              <w:snapToGrid w:val="0"/>
              <w:spacing w:line="360" w:lineRule="exact"/>
              <w:jc w:val="center"/>
              <w:rPr>
                <w:rFonts w:ascii="標楷體" w:eastAsia="標楷體" w:hAnsi="標楷體" w:cs="Arial"/>
                <w:color w:val="FF0000"/>
                <w:kern w:val="0"/>
                <w:szCs w:val="24"/>
              </w:rPr>
            </w:pPr>
          </w:p>
        </w:tc>
      </w:tr>
      <w:tr w:rsidR="00894D4E" w:rsidRPr="00BE37E1" w:rsidTr="00C97D52">
        <w:trPr>
          <w:trHeight w:val="284"/>
        </w:trPr>
        <w:tc>
          <w:tcPr>
            <w:tcW w:w="583" w:type="dxa"/>
            <w:vMerge/>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p>
        </w:tc>
        <w:tc>
          <w:tcPr>
            <w:tcW w:w="637" w:type="dxa"/>
            <w:vMerge/>
            <w:textDirection w:val="tbRlV"/>
          </w:tcPr>
          <w:p w:rsidR="00894D4E" w:rsidRPr="00BE37E1" w:rsidRDefault="00894D4E" w:rsidP="00771E60">
            <w:pPr>
              <w:widowControl/>
              <w:snapToGrid w:val="0"/>
              <w:spacing w:line="360" w:lineRule="exact"/>
              <w:ind w:right="113"/>
              <w:jc w:val="center"/>
              <w:rPr>
                <w:rFonts w:ascii="標楷體" w:eastAsia="標楷體" w:hAnsi="標楷體" w:cs="Arial"/>
                <w:kern w:val="0"/>
                <w:szCs w:val="24"/>
              </w:rPr>
            </w:pPr>
          </w:p>
        </w:tc>
        <w:tc>
          <w:tcPr>
            <w:tcW w:w="2508" w:type="dxa"/>
            <w:vMerge/>
            <w:vAlign w:val="center"/>
          </w:tcPr>
          <w:p w:rsidR="00894D4E" w:rsidRPr="00BE37E1" w:rsidRDefault="00894D4E" w:rsidP="00771E60">
            <w:pPr>
              <w:widowControl/>
              <w:snapToGrid w:val="0"/>
              <w:spacing w:line="360" w:lineRule="exact"/>
              <w:rPr>
                <w:rFonts w:ascii="標楷體" w:eastAsia="標楷體" w:hAnsi="標楷體" w:cs="Arial"/>
                <w:kern w:val="0"/>
                <w:szCs w:val="24"/>
              </w:rPr>
            </w:pPr>
          </w:p>
        </w:tc>
        <w:tc>
          <w:tcPr>
            <w:tcW w:w="1528" w:type="dxa"/>
            <w:vAlign w:val="center"/>
          </w:tcPr>
          <w:p w:rsidR="00894D4E" w:rsidRPr="003331D4" w:rsidRDefault="003331D4" w:rsidP="00771E60">
            <w:pPr>
              <w:snapToGrid w:val="0"/>
              <w:spacing w:line="360" w:lineRule="exact"/>
              <w:rPr>
                <w:rFonts w:ascii="標楷體" w:eastAsia="標楷體" w:hAnsi="標楷體" w:cs="Arial"/>
                <w:kern w:val="0"/>
                <w:szCs w:val="24"/>
                <w:lang w:eastAsia="zh-HK"/>
              </w:rPr>
            </w:pPr>
            <w:r w:rsidRPr="003331D4">
              <w:rPr>
                <w:rFonts w:ascii="標楷體" w:eastAsia="標楷體" w:hAnsi="標楷體" w:cs="Arial"/>
                <w:kern w:val="0"/>
                <w:szCs w:val="24"/>
                <w:lang w:eastAsia="zh-HK"/>
              </w:rPr>
              <w:t>生命的展現</w:t>
            </w:r>
          </w:p>
        </w:tc>
        <w:tc>
          <w:tcPr>
            <w:tcW w:w="938" w:type="dxa"/>
            <w:vAlign w:val="center"/>
          </w:tcPr>
          <w:p w:rsidR="00894D4E" w:rsidRPr="00A35DD3" w:rsidRDefault="00894D4E"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894D4E" w:rsidRPr="00A35DD3" w:rsidRDefault="00BF6DA6"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894D4E" w:rsidRPr="00A35DD3" w:rsidRDefault="00BF6DA6"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894D4E" w:rsidRPr="00BE37E1" w:rsidRDefault="00894D4E" w:rsidP="00771E60">
            <w:pPr>
              <w:widowControl/>
              <w:snapToGrid w:val="0"/>
              <w:spacing w:line="360" w:lineRule="exact"/>
              <w:jc w:val="center"/>
              <w:rPr>
                <w:rFonts w:ascii="標楷體" w:eastAsia="標楷體" w:hAnsi="標楷體" w:cs="Arial"/>
                <w:color w:val="FF0000"/>
                <w:kern w:val="0"/>
                <w:szCs w:val="24"/>
              </w:rPr>
            </w:pPr>
          </w:p>
        </w:tc>
      </w:tr>
      <w:tr w:rsidR="003331D4" w:rsidRPr="00BE37E1" w:rsidTr="003331D4">
        <w:trPr>
          <w:trHeight w:val="485"/>
        </w:trPr>
        <w:tc>
          <w:tcPr>
            <w:tcW w:w="583" w:type="dxa"/>
            <w:vMerge/>
            <w:textDirection w:val="tbRlV"/>
          </w:tcPr>
          <w:p w:rsidR="003331D4" w:rsidRPr="00BE37E1" w:rsidRDefault="003331D4" w:rsidP="00771E60">
            <w:pPr>
              <w:widowControl/>
              <w:snapToGrid w:val="0"/>
              <w:spacing w:line="360" w:lineRule="exact"/>
              <w:ind w:right="113"/>
              <w:jc w:val="center"/>
              <w:rPr>
                <w:rFonts w:ascii="標楷體" w:eastAsia="標楷體" w:hAnsi="標楷體" w:cs="Arial"/>
                <w:kern w:val="0"/>
                <w:szCs w:val="24"/>
              </w:rPr>
            </w:pPr>
          </w:p>
        </w:tc>
        <w:tc>
          <w:tcPr>
            <w:tcW w:w="637" w:type="dxa"/>
            <w:vMerge/>
            <w:textDirection w:val="tbRlV"/>
          </w:tcPr>
          <w:p w:rsidR="003331D4" w:rsidRPr="00BE37E1" w:rsidRDefault="003331D4" w:rsidP="00771E60">
            <w:pPr>
              <w:widowControl/>
              <w:snapToGrid w:val="0"/>
              <w:spacing w:line="360" w:lineRule="exact"/>
              <w:ind w:right="113"/>
              <w:jc w:val="center"/>
              <w:rPr>
                <w:rFonts w:ascii="標楷體" w:eastAsia="標楷體" w:hAnsi="標楷體" w:cs="Arial"/>
                <w:kern w:val="0"/>
                <w:szCs w:val="24"/>
              </w:rPr>
            </w:pPr>
          </w:p>
        </w:tc>
        <w:tc>
          <w:tcPr>
            <w:tcW w:w="2508" w:type="dxa"/>
            <w:vMerge/>
            <w:vAlign w:val="center"/>
          </w:tcPr>
          <w:p w:rsidR="003331D4" w:rsidRPr="00BE37E1" w:rsidRDefault="003331D4" w:rsidP="00771E60">
            <w:pPr>
              <w:widowControl/>
              <w:snapToGrid w:val="0"/>
              <w:spacing w:line="360" w:lineRule="exact"/>
              <w:rPr>
                <w:rFonts w:ascii="標楷體" w:eastAsia="標楷體" w:hAnsi="標楷體" w:cs="Arial"/>
                <w:kern w:val="0"/>
                <w:szCs w:val="24"/>
              </w:rPr>
            </w:pPr>
          </w:p>
        </w:tc>
        <w:tc>
          <w:tcPr>
            <w:tcW w:w="1528" w:type="dxa"/>
            <w:vAlign w:val="center"/>
          </w:tcPr>
          <w:p w:rsidR="003331D4" w:rsidRPr="003331D4" w:rsidRDefault="003331D4" w:rsidP="00771E60">
            <w:pPr>
              <w:snapToGrid w:val="0"/>
              <w:spacing w:line="360" w:lineRule="exact"/>
              <w:rPr>
                <w:rFonts w:ascii="標楷體" w:eastAsia="標楷體" w:hAnsi="標楷體" w:cs="Arial"/>
                <w:kern w:val="0"/>
                <w:szCs w:val="24"/>
                <w:lang w:eastAsia="zh-HK"/>
              </w:rPr>
            </w:pPr>
            <w:r w:rsidRPr="003331D4">
              <w:rPr>
                <w:rFonts w:ascii="標楷體" w:eastAsia="標楷體" w:hAnsi="標楷體" w:cs="Arial" w:hint="eastAsia"/>
                <w:kern w:val="0"/>
                <w:szCs w:val="24"/>
                <w:lang w:eastAsia="zh-HK"/>
              </w:rPr>
              <w:t>北投守護者</w:t>
            </w:r>
          </w:p>
        </w:tc>
        <w:tc>
          <w:tcPr>
            <w:tcW w:w="938" w:type="dxa"/>
            <w:vAlign w:val="center"/>
          </w:tcPr>
          <w:p w:rsidR="003331D4" w:rsidRPr="00A35DD3" w:rsidRDefault="003331D4" w:rsidP="00771E60">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3331D4" w:rsidRPr="00A35DD3" w:rsidRDefault="003331D4" w:rsidP="003331D4">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3331D4" w:rsidRPr="00A35DD3" w:rsidRDefault="003331D4" w:rsidP="00771E60">
            <w:pPr>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3331D4" w:rsidRPr="00BE37E1" w:rsidRDefault="003331D4" w:rsidP="00771E60">
            <w:pPr>
              <w:widowControl/>
              <w:snapToGrid w:val="0"/>
              <w:spacing w:line="360" w:lineRule="exact"/>
              <w:jc w:val="center"/>
              <w:rPr>
                <w:rFonts w:ascii="標楷體" w:eastAsia="標楷體" w:hAnsi="標楷體" w:cs="Arial"/>
                <w:color w:val="FF0000"/>
                <w:kern w:val="0"/>
                <w:szCs w:val="24"/>
              </w:rPr>
            </w:pPr>
          </w:p>
        </w:tc>
      </w:tr>
      <w:tr w:rsidR="002C06FA" w:rsidRPr="00BE37E1" w:rsidTr="00C97D52">
        <w:trPr>
          <w:trHeight w:val="284"/>
        </w:trPr>
        <w:tc>
          <w:tcPr>
            <w:tcW w:w="583"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637"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250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社團活動與技藝課程</w:t>
            </w:r>
          </w:p>
        </w:tc>
        <w:tc>
          <w:tcPr>
            <w:tcW w:w="1528" w:type="dxa"/>
            <w:vAlign w:val="center"/>
          </w:tcPr>
          <w:p w:rsidR="002C06FA" w:rsidRPr="003331D4" w:rsidRDefault="00894D4E" w:rsidP="00771E60">
            <w:pPr>
              <w:snapToGrid w:val="0"/>
              <w:spacing w:line="360" w:lineRule="exact"/>
              <w:rPr>
                <w:rFonts w:ascii="標楷體" w:eastAsia="標楷體" w:hAnsi="標楷體" w:cs="Arial"/>
                <w:kern w:val="0"/>
                <w:szCs w:val="24"/>
                <w:lang w:eastAsia="zh-HK"/>
              </w:rPr>
            </w:pPr>
            <w:r w:rsidRPr="003331D4">
              <w:rPr>
                <w:rFonts w:ascii="標楷體" w:eastAsia="標楷體" w:hAnsi="標楷體" w:cs="Arial" w:hint="eastAsia"/>
                <w:kern w:val="0"/>
                <w:szCs w:val="24"/>
                <w:lang w:eastAsia="zh-HK"/>
              </w:rPr>
              <w:t>社團活動</w:t>
            </w:r>
          </w:p>
        </w:tc>
        <w:tc>
          <w:tcPr>
            <w:tcW w:w="938" w:type="dxa"/>
            <w:vAlign w:val="center"/>
          </w:tcPr>
          <w:p w:rsidR="002C06FA" w:rsidRPr="00A35DD3" w:rsidRDefault="00BF6DA6" w:rsidP="00771E60">
            <w:pPr>
              <w:widowControl/>
              <w:snapToGrid w:val="0"/>
              <w:spacing w:line="360" w:lineRule="exact"/>
              <w:jc w:val="center"/>
              <w:rPr>
                <w:rFonts w:ascii="標楷體" w:eastAsia="標楷體" w:hAnsi="標楷體" w:cs="Arial"/>
                <w:kern w:val="0"/>
                <w:szCs w:val="24"/>
                <w:lang w:eastAsia="zh-HK"/>
              </w:rPr>
            </w:pPr>
            <w:r w:rsidRPr="00A35DD3">
              <w:rPr>
                <w:rFonts w:ascii="標楷體" w:eastAsia="標楷體" w:hAnsi="標楷體" w:cs="Arial" w:hint="eastAsia"/>
                <w:kern w:val="0"/>
                <w:szCs w:val="24"/>
              </w:rPr>
              <w:t>1</w:t>
            </w:r>
          </w:p>
        </w:tc>
        <w:tc>
          <w:tcPr>
            <w:tcW w:w="938" w:type="dxa"/>
            <w:vAlign w:val="center"/>
          </w:tcPr>
          <w:p w:rsidR="002C06FA" w:rsidRPr="00A35DD3" w:rsidRDefault="00BF6DA6" w:rsidP="00771E60">
            <w:pPr>
              <w:widowControl/>
              <w:snapToGrid w:val="0"/>
              <w:spacing w:line="360" w:lineRule="exact"/>
              <w:jc w:val="center"/>
              <w:rPr>
                <w:rFonts w:ascii="標楷體" w:eastAsia="標楷體" w:hAnsi="標楷體" w:cs="Arial"/>
                <w:kern w:val="0"/>
                <w:szCs w:val="24"/>
                <w:lang w:eastAsia="zh-HK"/>
              </w:rPr>
            </w:pPr>
            <w:r w:rsidRPr="00A35DD3">
              <w:rPr>
                <w:rFonts w:ascii="標楷體" w:eastAsia="標楷體" w:hAnsi="標楷體" w:cs="Arial" w:hint="eastAsia"/>
                <w:kern w:val="0"/>
                <w:szCs w:val="24"/>
              </w:rPr>
              <w:t>1</w:t>
            </w:r>
          </w:p>
        </w:tc>
        <w:tc>
          <w:tcPr>
            <w:tcW w:w="938" w:type="dxa"/>
            <w:vAlign w:val="center"/>
          </w:tcPr>
          <w:p w:rsidR="002C06FA" w:rsidRPr="00A35DD3" w:rsidRDefault="00BF6DA6" w:rsidP="00771E60">
            <w:pPr>
              <w:widowControl/>
              <w:snapToGrid w:val="0"/>
              <w:spacing w:line="360" w:lineRule="exact"/>
              <w:jc w:val="center"/>
              <w:rPr>
                <w:rFonts w:ascii="標楷體" w:eastAsia="標楷體" w:hAnsi="標楷體" w:cs="Arial"/>
                <w:kern w:val="0"/>
                <w:szCs w:val="24"/>
                <w:lang w:eastAsia="zh-HK"/>
              </w:rPr>
            </w:pPr>
            <w:r w:rsidRPr="00A35DD3">
              <w:rPr>
                <w:rFonts w:ascii="標楷體" w:eastAsia="標楷體" w:hAnsi="標楷體" w:cs="Arial" w:hint="eastAsia"/>
                <w:kern w:val="0"/>
                <w:szCs w:val="24"/>
              </w:rPr>
              <w:t>1</w:t>
            </w:r>
          </w:p>
        </w:tc>
        <w:tc>
          <w:tcPr>
            <w:tcW w:w="947" w:type="dxa"/>
            <w:gridSpan w:val="2"/>
          </w:tcPr>
          <w:p w:rsidR="002C06FA" w:rsidRPr="00BE37E1" w:rsidRDefault="002C06FA" w:rsidP="00771E60">
            <w:pPr>
              <w:widowControl/>
              <w:snapToGrid w:val="0"/>
              <w:spacing w:line="360" w:lineRule="exact"/>
              <w:jc w:val="center"/>
              <w:rPr>
                <w:rFonts w:ascii="標楷體" w:eastAsia="標楷體" w:hAnsi="標楷體" w:cs="Arial"/>
                <w:color w:val="FF0000"/>
                <w:kern w:val="0"/>
                <w:szCs w:val="24"/>
                <w:lang w:eastAsia="zh-HK"/>
              </w:rPr>
            </w:pPr>
          </w:p>
        </w:tc>
      </w:tr>
      <w:tr w:rsidR="002C06FA" w:rsidRPr="00BE37E1" w:rsidTr="00C97D52">
        <w:trPr>
          <w:trHeight w:val="284"/>
        </w:trPr>
        <w:tc>
          <w:tcPr>
            <w:tcW w:w="583"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637" w:type="dxa"/>
            <w:vMerge/>
          </w:tcPr>
          <w:p w:rsidR="002C06FA" w:rsidRPr="00BE37E1" w:rsidRDefault="002C06FA" w:rsidP="00771E60">
            <w:pPr>
              <w:widowControl/>
              <w:spacing w:line="360" w:lineRule="exact"/>
              <w:rPr>
                <w:rFonts w:ascii="標楷體" w:eastAsia="標楷體" w:hAnsi="標楷體" w:cs="Arial"/>
                <w:kern w:val="0"/>
                <w:szCs w:val="24"/>
              </w:rPr>
            </w:pPr>
          </w:p>
        </w:tc>
        <w:tc>
          <w:tcPr>
            <w:tcW w:w="2508" w:type="dxa"/>
            <w:vAlign w:val="center"/>
          </w:tcPr>
          <w:p w:rsidR="002C06FA" w:rsidRPr="00BE37E1" w:rsidRDefault="002C06FA" w:rsidP="00771E60">
            <w:pPr>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特殊需求領域課程</w:t>
            </w:r>
          </w:p>
        </w:tc>
        <w:tc>
          <w:tcPr>
            <w:tcW w:w="1528" w:type="dxa"/>
            <w:vAlign w:val="center"/>
          </w:tcPr>
          <w:p w:rsidR="002C06FA" w:rsidRPr="00BE37E1" w:rsidRDefault="002C06FA" w:rsidP="00771E60">
            <w:pPr>
              <w:snapToGrid w:val="0"/>
              <w:spacing w:line="360" w:lineRule="exact"/>
              <w:rPr>
                <w:rFonts w:ascii="標楷體" w:eastAsia="標楷體" w:hAnsi="標楷體" w:cs="Arial"/>
                <w:color w:val="FF0000"/>
                <w:kern w:val="0"/>
                <w:szCs w:val="24"/>
                <w:lang w:eastAsia="zh-HK"/>
              </w:rPr>
            </w:pPr>
          </w:p>
        </w:tc>
        <w:tc>
          <w:tcPr>
            <w:tcW w:w="938" w:type="dxa"/>
            <w:vAlign w:val="center"/>
          </w:tcPr>
          <w:p w:rsidR="002C06FA" w:rsidRPr="00A35DD3" w:rsidRDefault="002C06FA" w:rsidP="00771E60">
            <w:pPr>
              <w:widowControl/>
              <w:snapToGrid w:val="0"/>
              <w:spacing w:line="360" w:lineRule="exact"/>
              <w:jc w:val="center"/>
              <w:rPr>
                <w:rFonts w:ascii="標楷體" w:eastAsia="標楷體" w:hAnsi="標楷體" w:cs="Arial"/>
                <w:kern w:val="0"/>
                <w:szCs w:val="24"/>
                <w:lang w:eastAsia="zh-HK"/>
              </w:rPr>
            </w:pPr>
          </w:p>
        </w:tc>
        <w:tc>
          <w:tcPr>
            <w:tcW w:w="938" w:type="dxa"/>
            <w:vAlign w:val="center"/>
          </w:tcPr>
          <w:p w:rsidR="002C06FA" w:rsidRPr="00A35DD3" w:rsidRDefault="002C06FA" w:rsidP="00771E60">
            <w:pPr>
              <w:widowControl/>
              <w:snapToGrid w:val="0"/>
              <w:spacing w:line="360" w:lineRule="exact"/>
              <w:jc w:val="center"/>
              <w:rPr>
                <w:rFonts w:ascii="標楷體" w:eastAsia="標楷體" w:hAnsi="標楷體" w:cs="Arial"/>
                <w:kern w:val="0"/>
                <w:szCs w:val="24"/>
                <w:lang w:eastAsia="zh-HK"/>
              </w:rPr>
            </w:pPr>
          </w:p>
        </w:tc>
        <w:tc>
          <w:tcPr>
            <w:tcW w:w="938" w:type="dxa"/>
            <w:vAlign w:val="center"/>
          </w:tcPr>
          <w:p w:rsidR="002C06FA" w:rsidRPr="00A35DD3" w:rsidRDefault="002C06FA" w:rsidP="00771E60">
            <w:pPr>
              <w:widowControl/>
              <w:snapToGrid w:val="0"/>
              <w:spacing w:line="360" w:lineRule="exact"/>
              <w:jc w:val="center"/>
              <w:rPr>
                <w:rFonts w:ascii="標楷體" w:eastAsia="標楷體" w:hAnsi="標楷體" w:cs="Arial"/>
                <w:kern w:val="0"/>
                <w:szCs w:val="24"/>
                <w:lang w:eastAsia="zh-HK"/>
              </w:rPr>
            </w:pPr>
          </w:p>
        </w:tc>
        <w:tc>
          <w:tcPr>
            <w:tcW w:w="947" w:type="dxa"/>
            <w:gridSpan w:val="2"/>
          </w:tcPr>
          <w:p w:rsidR="002C06FA" w:rsidRPr="00BE37E1" w:rsidRDefault="002C06FA" w:rsidP="00771E60">
            <w:pPr>
              <w:widowControl/>
              <w:snapToGrid w:val="0"/>
              <w:spacing w:line="360" w:lineRule="exact"/>
              <w:jc w:val="center"/>
              <w:rPr>
                <w:rFonts w:ascii="標楷體" w:eastAsia="標楷體" w:hAnsi="標楷體" w:cs="Arial"/>
                <w:color w:val="FF0000"/>
                <w:kern w:val="0"/>
                <w:szCs w:val="24"/>
                <w:lang w:eastAsia="zh-HK"/>
              </w:rPr>
            </w:pPr>
          </w:p>
        </w:tc>
      </w:tr>
      <w:tr w:rsidR="00AA7CDB" w:rsidRPr="00BE37E1" w:rsidTr="00C97D52">
        <w:trPr>
          <w:trHeight w:val="508"/>
        </w:trPr>
        <w:tc>
          <w:tcPr>
            <w:tcW w:w="583"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637"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2508" w:type="dxa"/>
            <w:vMerge w:val="restart"/>
            <w:vAlign w:val="center"/>
          </w:tcPr>
          <w:p w:rsidR="00AA7CDB" w:rsidRPr="00BE37E1" w:rsidRDefault="00AA7CDB" w:rsidP="00AA7CDB">
            <w:pPr>
              <w:widowControl/>
              <w:snapToGrid w:val="0"/>
              <w:spacing w:line="360" w:lineRule="exact"/>
              <w:rPr>
                <w:rFonts w:ascii="標楷體" w:eastAsia="標楷體" w:hAnsi="標楷體" w:cs="Arial"/>
                <w:kern w:val="0"/>
                <w:szCs w:val="24"/>
              </w:rPr>
            </w:pPr>
            <w:r w:rsidRPr="00BE37E1">
              <w:rPr>
                <w:rFonts w:ascii="標楷體" w:eastAsia="標楷體" w:hAnsi="標楷體" w:cs="Arial" w:hint="eastAsia"/>
                <w:kern w:val="0"/>
                <w:szCs w:val="24"/>
              </w:rPr>
              <w:t>其他類課程</w:t>
            </w:r>
          </w:p>
        </w:tc>
        <w:tc>
          <w:tcPr>
            <w:tcW w:w="1528" w:type="dxa"/>
            <w:vAlign w:val="center"/>
          </w:tcPr>
          <w:p w:rsidR="00AA7CDB" w:rsidRPr="00C97D52" w:rsidRDefault="00AA7CDB" w:rsidP="00AA7CDB">
            <w:pPr>
              <w:snapToGrid w:val="0"/>
              <w:spacing w:line="360" w:lineRule="exact"/>
              <w:rPr>
                <w:rFonts w:ascii="標楷體" w:eastAsia="標楷體" w:hAnsi="標楷體" w:cs="Arial"/>
                <w:kern w:val="0"/>
                <w:szCs w:val="24"/>
                <w:lang w:eastAsia="zh-HK"/>
              </w:rPr>
            </w:pPr>
            <w:r w:rsidRPr="00C97D52">
              <w:rPr>
                <w:rFonts w:ascii="標楷體" w:eastAsia="標楷體" w:hAnsi="標楷體" w:cs="Arial" w:hint="eastAsia"/>
                <w:kern w:val="0"/>
                <w:szCs w:val="24"/>
                <w:lang w:eastAsia="zh-HK"/>
              </w:rPr>
              <w:t>自主學習</w:t>
            </w:r>
          </w:p>
        </w:tc>
        <w:tc>
          <w:tcPr>
            <w:tcW w:w="938" w:type="dxa"/>
            <w:vAlign w:val="center"/>
          </w:tcPr>
          <w:p w:rsidR="00AA7CDB" w:rsidRPr="00A35DD3" w:rsidRDefault="00AA7CDB" w:rsidP="00AA7CDB">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AA7CDB" w:rsidRPr="00A35DD3" w:rsidRDefault="00AA7CDB" w:rsidP="00AA7CDB">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38" w:type="dxa"/>
            <w:vAlign w:val="center"/>
          </w:tcPr>
          <w:p w:rsidR="00AA7CDB" w:rsidRPr="00A35DD3" w:rsidRDefault="00AA7CDB" w:rsidP="00AA7CDB">
            <w:pPr>
              <w:widowControl/>
              <w:snapToGrid w:val="0"/>
              <w:spacing w:line="360" w:lineRule="exact"/>
              <w:jc w:val="center"/>
              <w:rPr>
                <w:rFonts w:ascii="標楷體" w:eastAsia="標楷體" w:hAnsi="標楷體" w:cs="Arial"/>
                <w:kern w:val="0"/>
                <w:szCs w:val="24"/>
              </w:rPr>
            </w:pPr>
            <w:r w:rsidRPr="00A35DD3">
              <w:rPr>
                <w:rFonts w:ascii="標楷體" w:eastAsia="標楷體" w:hAnsi="標楷體" w:cs="Arial" w:hint="eastAsia"/>
                <w:kern w:val="0"/>
                <w:szCs w:val="24"/>
              </w:rPr>
              <w:t>1</w:t>
            </w:r>
          </w:p>
        </w:tc>
        <w:tc>
          <w:tcPr>
            <w:tcW w:w="947" w:type="dxa"/>
            <w:gridSpan w:val="2"/>
          </w:tcPr>
          <w:p w:rsidR="00AA7CDB" w:rsidRPr="00BE37E1" w:rsidRDefault="00AA7CDB" w:rsidP="00AA7CDB">
            <w:pPr>
              <w:widowControl/>
              <w:snapToGrid w:val="0"/>
              <w:spacing w:line="360" w:lineRule="exact"/>
              <w:jc w:val="center"/>
              <w:rPr>
                <w:rFonts w:ascii="標楷體" w:eastAsia="標楷體" w:hAnsi="標楷體" w:cs="Arial"/>
                <w:color w:val="FF0000"/>
                <w:kern w:val="0"/>
                <w:szCs w:val="24"/>
              </w:rPr>
            </w:pPr>
          </w:p>
        </w:tc>
      </w:tr>
      <w:tr w:rsidR="00AA7CDB" w:rsidRPr="00BE37E1" w:rsidTr="00C97D52">
        <w:trPr>
          <w:trHeight w:val="508"/>
        </w:trPr>
        <w:tc>
          <w:tcPr>
            <w:tcW w:w="583"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637"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2508" w:type="dxa"/>
            <w:vMerge/>
            <w:vAlign w:val="center"/>
          </w:tcPr>
          <w:p w:rsidR="00AA7CDB" w:rsidRPr="00BE37E1" w:rsidRDefault="00AA7CDB" w:rsidP="00AA7CDB">
            <w:pPr>
              <w:widowControl/>
              <w:snapToGrid w:val="0"/>
              <w:spacing w:line="360" w:lineRule="exact"/>
              <w:rPr>
                <w:rFonts w:ascii="標楷體" w:eastAsia="標楷體" w:hAnsi="標楷體" w:cs="Arial"/>
                <w:kern w:val="0"/>
                <w:szCs w:val="24"/>
              </w:rPr>
            </w:pPr>
          </w:p>
        </w:tc>
        <w:tc>
          <w:tcPr>
            <w:tcW w:w="1528" w:type="dxa"/>
            <w:vAlign w:val="center"/>
          </w:tcPr>
          <w:p w:rsidR="00AA7CDB" w:rsidRPr="00C97D52" w:rsidRDefault="00C97D52" w:rsidP="00AA7CDB">
            <w:pPr>
              <w:snapToGrid w:val="0"/>
              <w:spacing w:line="360" w:lineRule="exact"/>
              <w:rPr>
                <w:rFonts w:ascii="標楷體" w:eastAsia="標楷體" w:hAnsi="標楷體" w:cs="Arial"/>
                <w:kern w:val="0"/>
                <w:szCs w:val="24"/>
              </w:rPr>
            </w:pPr>
            <w:r w:rsidRPr="00C97D52">
              <w:rPr>
                <w:rFonts w:ascii="標楷體" w:eastAsia="標楷體" w:hAnsi="標楷體" w:cs="Arial" w:hint="eastAsia"/>
                <w:kern w:val="0"/>
                <w:szCs w:val="24"/>
                <w:lang w:eastAsia="zh-HK"/>
              </w:rPr>
              <w:t>班週會</w:t>
            </w:r>
          </w:p>
        </w:tc>
        <w:tc>
          <w:tcPr>
            <w:tcW w:w="938" w:type="dxa"/>
            <w:vAlign w:val="center"/>
          </w:tcPr>
          <w:p w:rsidR="00AA7CDB" w:rsidRPr="00C97D52" w:rsidRDefault="00AA7CDB" w:rsidP="00AA7CDB">
            <w:pPr>
              <w:snapToGrid w:val="0"/>
              <w:spacing w:line="360" w:lineRule="exact"/>
              <w:jc w:val="center"/>
              <w:rPr>
                <w:rFonts w:ascii="標楷體" w:eastAsia="標楷體" w:hAnsi="標楷體" w:cs="Arial"/>
                <w:kern w:val="0"/>
                <w:szCs w:val="24"/>
                <w:lang w:eastAsia="zh-HK"/>
              </w:rPr>
            </w:pPr>
            <w:r w:rsidRPr="00C97D52">
              <w:rPr>
                <w:rFonts w:ascii="標楷體" w:eastAsia="標楷體" w:hAnsi="標楷體" w:cs="Arial" w:hint="eastAsia"/>
                <w:kern w:val="0"/>
                <w:szCs w:val="24"/>
              </w:rPr>
              <w:t>1</w:t>
            </w:r>
          </w:p>
        </w:tc>
        <w:tc>
          <w:tcPr>
            <w:tcW w:w="938" w:type="dxa"/>
            <w:vAlign w:val="center"/>
          </w:tcPr>
          <w:p w:rsidR="00AA7CDB" w:rsidRPr="00C97D52" w:rsidRDefault="00AA7CDB" w:rsidP="00AA7CDB">
            <w:pPr>
              <w:snapToGrid w:val="0"/>
              <w:spacing w:line="360" w:lineRule="exact"/>
              <w:jc w:val="center"/>
              <w:rPr>
                <w:rFonts w:ascii="標楷體" w:eastAsia="標楷體" w:hAnsi="標楷體" w:cs="Arial"/>
                <w:kern w:val="0"/>
                <w:szCs w:val="24"/>
                <w:lang w:eastAsia="zh-HK"/>
              </w:rPr>
            </w:pPr>
            <w:r w:rsidRPr="00C97D52">
              <w:rPr>
                <w:rFonts w:ascii="標楷體" w:eastAsia="標楷體" w:hAnsi="標楷體" w:cs="Arial" w:hint="eastAsia"/>
                <w:kern w:val="0"/>
                <w:szCs w:val="24"/>
              </w:rPr>
              <w:t>1</w:t>
            </w:r>
          </w:p>
        </w:tc>
        <w:tc>
          <w:tcPr>
            <w:tcW w:w="938" w:type="dxa"/>
            <w:vAlign w:val="center"/>
          </w:tcPr>
          <w:p w:rsidR="00AA7CDB" w:rsidRPr="00C97D52" w:rsidRDefault="00AA7CDB" w:rsidP="00AA7CDB">
            <w:pPr>
              <w:snapToGrid w:val="0"/>
              <w:spacing w:line="360" w:lineRule="exact"/>
              <w:jc w:val="center"/>
              <w:rPr>
                <w:rFonts w:ascii="標楷體" w:eastAsia="標楷體" w:hAnsi="標楷體" w:cs="Arial"/>
                <w:kern w:val="0"/>
                <w:szCs w:val="24"/>
                <w:lang w:eastAsia="zh-HK"/>
              </w:rPr>
            </w:pPr>
            <w:r w:rsidRPr="00C97D52">
              <w:rPr>
                <w:rFonts w:ascii="標楷體" w:eastAsia="標楷體" w:hAnsi="標楷體" w:cs="Arial" w:hint="eastAsia"/>
                <w:kern w:val="0"/>
                <w:szCs w:val="24"/>
              </w:rPr>
              <w:t>1</w:t>
            </w:r>
          </w:p>
        </w:tc>
        <w:tc>
          <w:tcPr>
            <w:tcW w:w="947" w:type="dxa"/>
            <w:gridSpan w:val="2"/>
          </w:tcPr>
          <w:p w:rsidR="00AA7CDB" w:rsidRPr="00BE37E1" w:rsidRDefault="00AA7CDB" w:rsidP="00AA7CDB">
            <w:pPr>
              <w:snapToGrid w:val="0"/>
              <w:spacing w:line="360" w:lineRule="exact"/>
              <w:jc w:val="center"/>
              <w:rPr>
                <w:rFonts w:ascii="標楷體" w:eastAsia="標楷體" w:hAnsi="標楷體" w:cs="Arial"/>
                <w:color w:val="FF0000"/>
                <w:kern w:val="0"/>
                <w:szCs w:val="24"/>
                <w:lang w:eastAsia="zh-HK"/>
              </w:rPr>
            </w:pPr>
          </w:p>
        </w:tc>
      </w:tr>
      <w:tr w:rsidR="00AA7CDB" w:rsidRPr="00BE37E1" w:rsidTr="00C97D52">
        <w:trPr>
          <w:gridAfter w:val="1"/>
          <w:wAfter w:w="11" w:type="dxa"/>
          <w:trHeight w:val="586"/>
        </w:trPr>
        <w:tc>
          <w:tcPr>
            <w:tcW w:w="583"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637" w:type="dxa"/>
            <w:vMerge/>
          </w:tcPr>
          <w:p w:rsidR="00AA7CDB" w:rsidRPr="00BE37E1" w:rsidRDefault="00AA7CDB" w:rsidP="00AA7CDB">
            <w:pPr>
              <w:widowControl/>
              <w:spacing w:line="360" w:lineRule="exact"/>
              <w:rPr>
                <w:rFonts w:ascii="標楷體" w:eastAsia="標楷體" w:hAnsi="標楷體" w:cs="Arial"/>
                <w:kern w:val="0"/>
                <w:szCs w:val="24"/>
              </w:rPr>
            </w:pPr>
          </w:p>
        </w:tc>
        <w:tc>
          <w:tcPr>
            <w:tcW w:w="4036" w:type="dxa"/>
            <w:gridSpan w:val="2"/>
            <w:vAlign w:val="center"/>
          </w:tcPr>
          <w:p w:rsidR="00AA7CDB" w:rsidRPr="00C97D52" w:rsidRDefault="00AA7CDB" w:rsidP="00AA7CDB">
            <w:pPr>
              <w:widowControl/>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彈性學習課程節數</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6</w:t>
            </w:r>
          </w:p>
        </w:tc>
        <w:tc>
          <w:tcPr>
            <w:tcW w:w="936" w:type="dxa"/>
          </w:tcPr>
          <w:p w:rsidR="00AA7CDB" w:rsidRPr="00BE37E1" w:rsidRDefault="00AA7CDB" w:rsidP="00AA7CDB">
            <w:pPr>
              <w:widowControl/>
              <w:snapToGrid w:val="0"/>
              <w:spacing w:line="360" w:lineRule="exact"/>
              <w:jc w:val="center"/>
              <w:rPr>
                <w:rFonts w:ascii="標楷體" w:eastAsia="標楷體" w:hAnsi="標楷體" w:cs="Arial"/>
                <w:color w:val="FF0000"/>
                <w:kern w:val="0"/>
                <w:szCs w:val="24"/>
              </w:rPr>
            </w:pPr>
          </w:p>
        </w:tc>
      </w:tr>
      <w:tr w:rsidR="00AA7CDB" w:rsidRPr="00BE37E1" w:rsidTr="00C97D52">
        <w:trPr>
          <w:gridAfter w:val="1"/>
          <w:wAfter w:w="11" w:type="dxa"/>
          <w:trHeight w:val="730"/>
        </w:trPr>
        <w:tc>
          <w:tcPr>
            <w:tcW w:w="5256" w:type="dxa"/>
            <w:gridSpan w:val="4"/>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每週學習總節數</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35</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35</w:t>
            </w:r>
          </w:p>
        </w:tc>
        <w:tc>
          <w:tcPr>
            <w:tcW w:w="938" w:type="dxa"/>
            <w:vAlign w:val="center"/>
          </w:tcPr>
          <w:p w:rsidR="00AA7CDB" w:rsidRPr="00C97D52" w:rsidRDefault="00AA7CDB" w:rsidP="00AA7CDB">
            <w:pPr>
              <w:widowControl/>
              <w:snapToGrid w:val="0"/>
              <w:spacing w:line="36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35</w:t>
            </w:r>
          </w:p>
        </w:tc>
        <w:tc>
          <w:tcPr>
            <w:tcW w:w="936" w:type="dxa"/>
          </w:tcPr>
          <w:p w:rsidR="00AA7CDB" w:rsidRPr="00BE37E1" w:rsidRDefault="00AA7CDB" w:rsidP="00AA7CDB">
            <w:pPr>
              <w:widowControl/>
              <w:snapToGrid w:val="0"/>
              <w:spacing w:line="360" w:lineRule="exact"/>
              <w:jc w:val="center"/>
              <w:rPr>
                <w:rFonts w:ascii="標楷體" w:eastAsia="標楷體" w:hAnsi="標楷體" w:cs="Arial"/>
                <w:kern w:val="0"/>
                <w:szCs w:val="24"/>
              </w:rPr>
            </w:pPr>
          </w:p>
        </w:tc>
      </w:tr>
    </w:tbl>
    <w:p w:rsidR="008A3706" w:rsidRPr="00BE37E1"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szCs w:val="24"/>
        </w:rPr>
        <w:lastRenderedPageBreak/>
        <w:t>108</w:t>
      </w:r>
      <w:r w:rsidRPr="00BE37E1">
        <w:rPr>
          <w:rFonts w:ascii="標楷體" w:eastAsia="標楷體" w:hAnsi="標楷體" w:hint="eastAsia"/>
          <w:szCs w:val="24"/>
        </w:rPr>
        <w:t>學年度</w:t>
      </w:r>
      <w:r w:rsidRPr="00BE37E1">
        <w:rPr>
          <w:rFonts w:ascii="標楷體" w:eastAsia="標楷體" w:hAnsi="標楷體"/>
          <w:szCs w:val="24"/>
        </w:rPr>
        <w:t>8</w:t>
      </w:r>
      <w:r w:rsidRPr="00BE37E1">
        <w:rPr>
          <w:rFonts w:ascii="標楷體" w:eastAsia="標楷體" w:hAnsi="標楷體" w:hint="eastAsia"/>
          <w:szCs w:val="24"/>
        </w:rPr>
        <w:t>年級及</w:t>
      </w:r>
      <w:r w:rsidRPr="00BE37E1">
        <w:rPr>
          <w:rFonts w:ascii="標楷體" w:eastAsia="標楷體" w:hAnsi="標楷體"/>
          <w:szCs w:val="24"/>
        </w:rPr>
        <w:t>9</w:t>
      </w:r>
      <w:r w:rsidRPr="00BE37E1">
        <w:rPr>
          <w:rFonts w:ascii="標楷體" w:eastAsia="標楷體" w:hAnsi="標楷體" w:hint="eastAsia"/>
          <w:szCs w:val="24"/>
        </w:rPr>
        <w:t>年級</w:t>
      </w:r>
    </w:p>
    <w:tbl>
      <w:tblPr>
        <w:tblW w:w="9067" w:type="dxa"/>
        <w:tblCellMar>
          <w:left w:w="28" w:type="dxa"/>
          <w:right w:w="28" w:type="dxa"/>
        </w:tblCellMar>
        <w:tblLook w:val="04A0" w:firstRow="1" w:lastRow="0" w:firstColumn="1" w:lastColumn="0" w:noHBand="0" w:noVBand="1"/>
      </w:tblPr>
      <w:tblGrid>
        <w:gridCol w:w="520"/>
        <w:gridCol w:w="1743"/>
        <w:gridCol w:w="1560"/>
        <w:gridCol w:w="1417"/>
        <w:gridCol w:w="1276"/>
        <w:gridCol w:w="1276"/>
        <w:gridCol w:w="1275"/>
      </w:tblGrid>
      <w:tr w:rsidR="00016A3D" w:rsidRPr="00BE37E1" w:rsidTr="00B36138">
        <w:trPr>
          <w:trHeight w:val="768"/>
        </w:trPr>
        <w:tc>
          <w:tcPr>
            <w:tcW w:w="3823" w:type="dxa"/>
            <w:gridSpan w:val="3"/>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016A3D" w:rsidRPr="00BE37E1" w:rsidRDefault="00016A3D" w:rsidP="00771E60">
            <w:pPr>
              <w:widowControl/>
              <w:spacing w:line="400" w:lineRule="exact"/>
              <w:jc w:val="right"/>
              <w:rPr>
                <w:rFonts w:ascii="標楷體" w:eastAsia="標楷體" w:hAnsi="標楷體" w:cs="Arial"/>
                <w:b/>
                <w:bCs/>
                <w:color w:val="000000"/>
                <w:kern w:val="0"/>
                <w:szCs w:val="24"/>
              </w:rPr>
            </w:pPr>
            <w:r w:rsidRPr="00BE37E1">
              <w:rPr>
                <w:rFonts w:ascii="標楷體" w:eastAsia="標楷體" w:hAnsi="標楷體" w:cs="Arial"/>
                <w:b/>
                <w:bCs/>
                <w:color w:val="000000"/>
                <w:kern w:val="0"/>
                <w:szCs w:val="24"/>
              </w:rPr>
              <w:t xml:space="preserve">          </w:t>
            </w:r>
            <w:r w:rsidRPr="00BE37E1">
              <w:rPr>
                <w:rFonts w:ascii="標楷體" w:eastAsia="標楷體" w:hAnsi="標楷體" w:cs="Arial" w:hint="eastAsia"/>
                <w:b/>
                <w:bCs/>
                <w:color w:val="000000"/>
                <w:kern w:val="0"/>
                <w:szCs w:val="24"/>
              </w:rPr>
              <w:t>年級</w:t>
            </w:r>
          </w:p>
          <w:p w:rsidR="00016A3D" w:rsidRPr="00BE37E1" w:rsidRDefault="00016A3D" w:rsidP="00771E60">
            <w:pPr>
              <w:spacing w:line="400" w:lineRule="exact"/>
              <w:jc w:val="both"/>
              <w:rPr>
                <w:rFonts w:ascii="標楷體" w:eastAsia="標楷體" w:hAnsi="標楷體" w:cs="Arial"/>
                <w:b/>
                <w:bCs/>
                <w:color w:val="000000"/>
                <w:kern w:val="0"/>
                <w:szCs w:val="24"/>
              </w:rPr>
            </w:pPr>
            <w:r w:rsidRPr="00BE37E1">
              <w:rPr>
                <w:rFonts w:ascii="標楷體" w:eastAsia="標楷體" w:hAnsi="標楷體" w:cs="新細明體" w:hint="eastAsia"/>
                <w:b/>
                <w:bCs/>
                <w:color w:val="000000"/>
                <w:kern w:val="0"/>
                <w:szCs w:val="24"/>
              </w:rPr>
              <w:t>領域</w:t>
            </w:r>
            <w:r w:rsidRPr="00BE37E1">
              <w:rPr>
                <w:rFonts w:ascii="標楷體" w:eastAsia="標楷體" w:hAnsi="標楷體" w:cs="Arial"/>
                <w:b/>
                <w:bCs/>
                <w:color w:val="000000"/>
                <w:kern w:val="0"/>
                <w:szCs w:val="24"/>
              </w:rPr>
              <w:t xml:space="preserve">  </w:t>
            </w:r>
            <w:r w:rsidRPr="00BE37E1">
              <w:rPr>
                <w:rFonts w:ascii="標楷體" w:eastAsia="標楷體" w:hAnsi="標楷體" w:cs="新細明體" w:hint="eastAsia"/>
                <w:b/>
                <w:bCs/>
                <w:color w:val="000000"/>
                <w:kern w:val="0"/>
                <w:szCs w:val="24"/>
              </w:rPr>
              <w:t>（節數）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7F5EAB" w:rsidP="00771E60">
            <w:pPr>
              <w:widowControl/>
              <w:spacing w:line="400" w:lineRule="exact"/>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八</w:t>
            </w:r>
            <w:r w:rsidR="00016A3D" w:rsidRPr="00BE37E1">
              <w:rPr>
                <w:rFonts w:ascii="標楷體" w:eastAsia="標楷體" w:hAnsi="標楷體" w:cs="新細明體" w:hint="eastAsia"/>
                <w:b/>
                <w:bCs/>
                <w:color w:val="000000"/>
                <w:kern w:val="0"/>
                <w:szCs w:val="24"/>
              </w:rPr>
              <w:t>年級</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7F5EAB" w:rsidP="00771E60">
            <w:pPr>
              <w:widowControl/>
              <w:spacing w:line="400" w:lineRule="exact"/>
              <w:jc w:val="center"/>
              <w:rPr>
                <w:rFonts w:ascii="標楷體" w:eastAsia="標楷體" w:hAnsi="標楷體" w:cs="新細明體"/>
                <w:b/>
                <w:bCs/>
                <w:color w:val="000000"/>
                <w:kern w:val="0"/>
                <w:szCs w:val="24"/>
              </w:rPr>
            </w:pPr>
            <w:r>
              <w:rPr>
                <w:rFonts w:ascii="標楷體" w:eastAsia="標楷體" w:hAnsi="標楷體" w:cs="新細明體" w:hint="eastAsia"/>
                <w:b/>
                <w:bCs/>
                <w:color w:val="000000"/>
                <w:kern w:val="0"/>
                <w:szCs w:val="24"/>
              </w:rPr>
              <w:t>九</w:t>
            </w:r>
            <w:r w:rsidR="00016A3D" w:rsidRPr="00BE37E1">
              <w:rPr>
                <w:rFonts w:ascii="標楷體" w:eastAsia="標楷體" w:hAnsi="標楷體" w:cs="新細明體" w:hint="eastAsia"/>
                <w:b/>
                <w:bCs/>
                <w:color w:val="000000"/>
                <w:kern w:val="0"/>
                <w:szCs w:val="24"/>
              </w:rPr>
              <w:t>年級</w:t>
            </w:r>
          </w:p>
        </w:tc>
      </w:tr>
      <w:tr w:rsidR="00016A3D" w:rsidRPr="00BE37E1" w:rsidTr="00B36138">
        <w:trPr>
          <w:trHeight w:val="379"/>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016A3D" w:rsidRPr="00BE37E1" w:rsidRDefault="00016A3D" w:rsidP="00771E60">
            <w:pPr>
              <w:widowControl/>
              <w:spacing w:line="400" w:lineRule="exact"/>
              <w:jc w:val="center"/>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領域學習節數</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語文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國文</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7</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9</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5</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英語</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數學</w:t>
            </w:r>
          </w:p>
        </w:tc>
        <w:tc>
          <w:tcPr>
            <w:tcW w:w="1417"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社會</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歷史</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r w:rsidR="00C97D52" w:rsidRPr="00C97D52">
              <w:rPr>
                <w:rFonts w:ascii="標楷體" w:eastAsia="標楷體" w:hAnsi="標楷體" w:cs="Arial" w:hint="eastAsia"/>
                <w:kern w:val="0"/>
                <w:szCs w:val="24"/>
              </w:rPr>
              <w:t>.5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4</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C97D52">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地理</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r w:rsidR="00C97D52" w:rsidRPr="00C97D52">
              <w:rPr>
                <w:rFonts w:ascii="標楷體" w:eastAsia="標楷體" w:hAnsi="標楷體" w:cs="Arial" w:hint="eastAsia"/>
                <w:kern w:val="0"/>
                <w:szCs w:val="24"/>
              </w:rPr>
              <w:t>.5</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公民</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C97D52"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2</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藝術與人文</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音樂</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視覺藝術</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表演藝術</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自然與生活科技</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生物</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4</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理化</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地球科學</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0</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生活科技</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健康與體育</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健康教育</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體育</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2</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2</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綜合活動</w:t>
            </w: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輔導活動</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3</w:t>
            </w: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童軍</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743"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1560" w:type="dxa"/>
            <w:tcBorders>
              <w:top w:val="nil"/>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家政</w:t>
            </w:r>
          </w:p>
        </w:tc>
        <w:tc>
          <w:tcPr>
            <w:tcW w:w="1417"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1276" w:type="dxa"/>
            <w:vMerge/>
            <w:tcBorders>
              <w:top w:val="nil"/>
              <w:left w:val="single" w:sz="4" w:space="0" w:color="auto"/>
              <w:bottom w:val="single" w:sz="4" w:space="0" w:color="auto"/>
              <w:right w:val="single" w:sz="4" w:space="0" w:color="auto"/>
            </w:tcBorders>
            <w:vAlign w:val="center"/>
            <w:hideMark/>
          </w:tcPr>
          <w:p w:rsidR="00016A3D" w:rsidRPr="00C97D52" w:rsidRDefault="00016A3D" w:rsidP="00771E60">
            <w:pPr>
              <w:widowControl/>
              <w:spacing w:line="400" w:lineRule="exact"/>
              <w:rPr>
                <w:rFonts w:ascii="標楷體" w:eastAsia="標楷體" w:hAnsi="標楷體" w:cs="Arial"/>
                <w:kern w:val="0"/>
                <w:szCs w:val="24"/>
              </w:rPr>
            </w:pPr>
          </w:p>
        </w:tc>
        <w:tc>
          <w:tcPr>
            <w:tcW w:w="1275" w:type="dxa"/>
            <w:tcBorders>
              <w:top w:val="nil"/>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領域學習節數合計</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28</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hint="eastAsia"/>
                <w:kern w:val="0"/>
                <w:szCs w:val="24"/>
              </w:rPr>
              <w:t>30</w:t>
            </w:r>
          </w:p>
        </w:tc>
      </w:tr>
      <w:tr w:rsidR="00016A3D" w:rsidRPr="00BE37E1" w:rsidTr="00B36138">
        <w:trPr>
          <w:trHeight w:val="379"/>
        </w:trPr>
        <w:tc>
          <w:tcPr>
            <w:tcW w:w="520"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016A3D" w:rsidRPr="00BE37E1" w:rsidRDefault="00016A3D" w:rsidP="00771E60">
            <w:pPr>
              <w:widowControl/>
              <w:spacing w:line="400" w:lineRule="exact"/>
              <w:jc w:val="center"/>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彈性學習節數</w:t>
            </w: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週班會</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C97D52" w:rsidRDefault="00016A3D" w:rsidP="00771E60">
            <w:pPr>
              <w:widowControl/>
              <w:spacing w:line="400" w:lineRule="exact"/>
              <w:jc w:val="center"/>
              <w:rPr>
                <w:rFonts w:ascii="標楷體" w:eastAsia="標楷體" w:hAnsi="標楷體" w:cs="Arial"/>
                <w:kern w:val="0"/>
                <w:szCs w:val="24"/>
              </w:rPr>
            </w:pPr>
            <w:r w:rsidRPr="00C97D52">
              <w:rPr>
                <w:rFonts w:ascii="標楷體" w:eastAsia="標楷體" w:hAnsi="標楷體" w:cs="Arial"/>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分組活動</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閱讀與寫作</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r>
      <w:tr w:rsidR="007154BC"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7154BC" w:rsidRPr="00BE37E1" w:rsidRDefault="007154BC"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154BC" w:rsidRPr="00BE37E1" w:rsidRDefault="00C97D52" w:rsidP="00771E60">
            <w:pPr>
              <w:widowControl/>
              <w:spacing w:line="400" w:lineRule="exact"/>
              <w:rPr>
                <w:rFonts w:ascii="標楷體" w:eastAsia="標楷體" w:hAnsi="標楷體" w:cs="Arial"/>
                <w:kern w:val="0"/>
              </w:rPr>
            </w:pPr>
            <w:r>
              <w:rPr>
                <w:rFonts w:ascii="標楷體" w:eastAsia="標楷體" w:hAnsi="標楷體" w:cs="Arial" w:hint="eastAsia"/>
                <w:kern w:val="0"/>
                <w:lang w:eastAsia="zh-HK"/>
              </w:rPr>
              <w:t>語文表達</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rsidR="007154BC"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7154BC"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r>
      <w:tr w:rsidR="007154BC"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7154BC" w:rsidRPr="00BE37E1" w:rsidRDefault="007154BC"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7154BC" w:rsidRPr="00BE37E1" w:rsidRDefault="00C97D52" w:rsidP="00771E60">
            <w:pPr>
              <w:widowControl/>
              <w:spacing w:line="400" w:lineRule="exact"/>
              <w:rPr>
                <w:rFonts w:ascii="標楷體" w:eastAsia="標楷體" w:hAnsi="標楷體" w:cs="Arial"/>
                <w:kern w:val="0"/>
              </w:rPr>
            </w:pPr>
            <w:r>
              <w:rPr>
                <w:rFonts w:ascii="標楷體" w:eastAsia="標楷體" w:hAnsi="標楷體" w:cs="Arial" w:hint="eastAsia"/>
                <w:kern w:val="0"/>
                <w:lang w:eastAsia="zh-HK"/>
              </w:rPr>
              <w:t>自然探秘</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7154BC"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7154BC" w:rsidRPr="007C52ED" w:rsidRDefault="007154BC"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C97D52" w:rsidP="00771E60">
            <w:pPr>
              <w:widowControl/>
              <w:spacing w:line="40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lang w:eastAsia="zh-HK"/>
              </w:rPr>
              <w:t>探索世界</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r>
      <w:tr w:rsidR="00C97D52"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tcPr>
          <w:p w:rsidR="00C97D52" w:rsidRPr="00BE37E1" w:rsidRDefault="00C97D52"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tcPr>
          <w:p w:rsidR="00C97D52" w:rsidRDefault="007C52ED" w:rsidP="00771E60">
            <w:pPr>
              <w:widowControl/>
              <w:spacing w:line="400" w:lineRule="exact"/>
              <w:rPr>
                <w:rFonts w:ascii="標楷體" w:eastAsia="標楷體" w:hAnsi="標楷體" w:cs="新細明體"/>
                <w:color w:val="000000"/>
                <w:kern w:val="0"/>
                <w:szCs w:val="24"/>
                <w:lang w:eastAsia="zh-HK"/>
              </w:rPr>
            </w:pPr>
            <w:r>
              <w:rPr>
                <w:rFonts w:ascii="標楷體" w:eastAsia="標楷體" w:hAnsi="標楷體" w:cs="新細明體" w:hint="eastAsia"/>
                <w:color w:val="000000"/>
                <w:kern w:val="0"/>
                <w:szCs w:val="24"/>
                <w:lang w:eastAsia="zh-HK"/>
              </w:rPr>
              <w:t>資訊教育</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C97D52" w:rsidRPr="007C52ED" w:rsidRDefault="007C52E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1</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rsidR="00C97D52" w:rsidRPr="007C52ED" w:rsidRDefault="007C52E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0</w:t>
            </w:r>
          </w:p>
        </w:tc>
      </w:tr>
      <w:tr w:rsidR="00016A3D" w:rsidRPr="00BE37E1" w:rsidTr="00B36138">
        <w:trPr>
          <w:trHeight w:val="379"/>
        </w:trPr>
        <w:tc>
          <w:tcPr>
            <w:tcW w:w="520" w:type="dxa"/>
            <w:vMerge/>
            <w:tcBorders>
              <w:top w:val="nil"/>
              <w:left w:val="single" w:sz="4" w:space="0" w:color="auto"/>
              <w:bottom w:val="single" w:sz="4" w:space="0" w:color="auto"/>
              <w:right w:val="single" w:sz="4" w:space="0" w:color="auto"/>
            </w:tcBorders>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p>
        </w:tc>
        <w:tc>
          <w:tcPr>
            <w:tcW w:w="3303" w:type="dxa"/>
            <w:gridSpan w:val="2"/>
            <w:tcBorders>
              <w:top w:val="single" w:sz="4" w:space="0" w:color="auto"/>
              <w:left w:val="nil"/>
              <w:bottom w:val="single" w:sz="4" w:space="0" w:color="auto"/>
              <w:right w:val="single" w:sz="4" w:space="0" w:color="000000"/>
            </w:tcBorders>
            <w:shd w:val="clear" w:color="auto" w:fill="auto"/>
            <w:vAlign w:val="center"/>
            <w:hideMark/>
          </w:tcPr>
          <w:p w:rsidR="00016A3D" w:rsidRPr="00BE37E1" w:rsidRDefault="00016A3D" w:rsidP="00771E60">
            <w:pPr>
              <w:widowControl/>
              <w:spacing w:line="400" w:lineRule="exact"/>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彈性學習節數合計</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6</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C97D52"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hint="eastAsia"/>
                <w:kern w:val="0"/>
                <w:szCs w:val="24"/>
              </w:rPr>
              <w:t>4</w:t>
            </w:r>
          </w:p>
        </w:tc>
      </w:tr>
      <w:tr w:rsidR="00016A3D" w:rsidRPr="00BE37E1" w:rsidTr="00B36138">
        <w:trPr>
          <w:trHeight w:val="740"/>
        </w:trPr>
        <w:tc>
          <w:tcPr>
            <w:tcW w:w="3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A3D" w:rsidRPr="00BE37E1" w:rsidRDefault="00016A3D" w:rsidP="00771E60">
            <w:pPr>
              <w:widowControl/>
              <w:spacing w:line="400" w:lineRule="exact"/>
              <w:jc w:val="center"/>
              <w:rPr>
                <w:rFonts w:ascii="標楷體" w:eastAsia="標楷體" w:hAnsi="標楷體" w:cs="新細明體"/>
                <w:color w:val="000000"/>
                <w:kern w:val="0"/>
                <w:szCs w:val="24"/>
              </w:rPr>
            </w:pPr>
            <w:r w:rsidRPr="00BE37E1">
              <w:rPr>
                <w:rFonts w:ascii="標楷體" w:eastAsia="標楷體" w:hAnsi="標楷體" w:cs="新細明體" w:hint="eastAsia"/>
                <w:color w:val="000000"/>
                <w:kern w:val="0"/>
                <w:szCs w:val="24"/>
              </w:rPr>
              <w:t>每週學習總節數</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34</w:t>
            </w:r>
            <w:r w:rsidR="007C52ED">
              <w:rPr>
                <w:rFonts w:ascii="標楷體" w:eastAsia="標楷體" w:hAnsi="標楷體" w:cs="Arial" w:hint="eastAsia"/>
                <w:kern w:val="0"/>
                <w:szCs w:val="24"/>
              </w:rPr>
              <w:t>+1(</w:t>
            </w:r>
            <w:r w:rsidR="007C52ED">
              <w:rPr>
                <w:rFonts w:ascii="標楷體" w:eastAsia="標楷體" w:hAnsi="標楷體" w:cs="Arial" w:hint="eastAsia"/>
                <w:kern w:val="0"/>
                <w:szCs w:val="24"/>
                <w:lang w:eastAsia="zh-HK"/>
              </w:rPr>
              <w:t>空白課程</w:t>
            </w:r>
            <w:r w:rsidR="007C52ED">
              <w:rPr>
                <w:rFonts w:ascii="標楷體" w:eastAsia="標楷體" w:hAnsi="標楷體" w:cs="Arial" w:hint="eastAsia"/>
                <w:kern w:val="0"/>
                <w:szCs w:val="24"/>
              </w:rPr>
              <w:t>)</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016A3D" w:rsidRPr="007C52ED" w:rsidRDefault="00016A3D" w:rsidP="00771E60">
            <w:pPr>
              <w:widowControl/>
              <w:spacing w:line="400" w:lineRule="exact"/>
              <w:jc w:val="center"/>
              <w:rPr>
                <w:rFonts w:ascii="標楷體" w:eastAsia="標楷體" w:hAnsi="標楷體" w:cs="Arial"/>
                <w:kern w:val="0"/>
                <w:szCs w:val="24"/>
              </w:rPr>
            </w:pPr>
            <w:r w:rsidRPr="007C52ED">
              <w:rPr>
                <w:rFonts w:ascii="標楷體" w:eastAsia="標楷體" w:hAnsi="標楷體" w:cs="Arial"/>
                <w:kern w:val="0"/>
                <w:szCs w:val="24"/>
              </w:rPr>
              <w:t>3</w:t>
            </w:r>
            <w:r w:rsidR="007C52ED">
              <w:rPr>
                <w:rFonts w:ascii="標楷體" w:eastAsia="標楷體" w:hAnsi="標楷體" w:cs="Arial" w:hint="eastAsia"/>
                <w:kern w:val="0"/>
                <w:szCs w:val="24"/>
              </w:rPr>
              <w:t>4+1(</w:t>
            </w:r>
            <w:r w:rsidR="007C52ED">
              <w:rPr>
                <w:rFonts w:ascii="標楷體" w:eastAsia="標楷體" w:hAnsi="標楷體" w:cs="Arial" w:hint="eastAsia"/>
                <w:kern w:val="0"/>
                <w:szCs w:val="24"/>
                <w:lang w:eastAsia="zh-HK"/>
              </w:rPr>
              <w:t>空白課程</w:t>
            </w:r>
            <w:r w:rsidR="007C52ED">
              <w:rPr>
                <w:rFonts w:ascii="標楷體" w:eastAsia="標楷體" w:hAnsi="標楷體" w:cs="Arial" w:hint="eastAsia"/>
                <w:kern w:val="0"/>
                <w:szCs w:val="24"/>
              </w:rPr>
              <w:t>)</w:t>
            </w:r>
          </w:p>
        </w:tc>
      </w:tr>
    </w:tbl>
    <w:p w:rsidR="00F57D26" w:rsidRPr="00AD7A1D" w:rsidRDefault="00F57D26" w:rsidP="00F57D26">
      <w:pPr>
        <w:spacing w:line="340" w:lineRule="exact"/>
        <w:ind w:leftChars="-7" w:left="-17" w:firstLine="2"/>
        <w:jc w:val="center"/>
        <w:rPr>
          <w:rFonts w:ascii="Book Antiqua" w:eastAsia="標楷體" w:hAnsi="Book Antiqua"/>
          <w:b/>
          <w:color w:val="FFC000"/>
          <w:sz w:val="28"/>
          <w:szCs w:val="28"/>
        </w:rPr>
      </w:pPr>
    </w:p>
    <w:p w:rsidR="00F57D26" w:rsidRPr="00AD7A1D" w:rsidRDefault="00F57D26" w:rsidP="00F57D26">
      <w:pPr>
        <w:spacing w:line="340" w:lineRule="exact"/>
        <w:ind w:leftChars="-7" w:left="-17" w:firstLine="2"/>
        <w:jc w:val="center"/>
        <w:rPr>
          <w:rFonts w:ascii="Book Antiqua" w:eastAsia="標楷體" w:hAnsi="Book Antiqua"/>
          <w:b/>
          <w:color w:val="FFC000"/>
          <w:sz w:val="28"/>
          <w:szCs w:val="28"/>
        </w:rPr>
      </w:pPr>
    </w:p>
    <w:p w:rsidR="00F57D26" w:rsidRPr="007E043C" w:rsidRDefault="00F57D26" w:rsidP="00F57D26">
      <w:pPr>
        <w:spacing w:line="340" w:lineRule="exact"/>
        <w:ind w:leftChars="-7" w:left="-17" w:firstLine="2"/>
        <w:jc w:val="center"/>
        <w:rPr>
          <w:rFonts w:ascii="標楷體" w:eastAsia="標楷體" w:hAnsi="標楷體"/>
          <w:sz w:val="28"/>
          <w:szCs w:val="28"/>
        </w:rPr>
      </w:pPr>
      <w:r w:rsidRPr="007E043C">
        <w:rPr>
          <w:rFonts w:ascii="標楷體" w:eastAsia="標楷體" w:hAnsi="標楷體"/>
          <w:sz w:val="28"/>
          <w:szCs w:val="28"/>
        </w:rPr>
        <w:lastRenderedPageBreak/>
        <w:t>臺北市10</w:t>
      </w:r>
      <w:r w:rsidR="007D0202" w:rsidRPr="007E043C">
        <w:rPr>
          <w:rFonts w:ascii="標楷體" w:eastAsia="標楷體" w:hAnsi="標楷體" w:hint="eastAsia"/>
          <w:sz w:val="28"/>
          <w:szCs w:val="28"/>
        </w:rPr>
        <w:t>8</w:t>
      </w:r>
      <w:r w:rsidRPr="007E043C">
        <w:rPr>
          <w:rFonts w:ascii="標楷體" w:eastAsia="標楷體" w:hAnsi="標楷體"/>
          <w:sz w:val="28"/>
          <w:szCs w:val="28"/>
        </w:rPr>
        <w:t>學年度</w:t>
      </w:r>
      <w:r w:rsidRPr="007E043C">
        <w:rPr>
          <w:rFonts w:ascii="標楷體" w:eastAsia="標楷體" w:hAnsi="標楷體" w:hint="eastAsia"/>
          <w:sz w:val="28"/>
          <w:szCs w:val="28"/>
        </w:rPr>
        <w:t>北投</w:t>
      </w:r>
      <w:r w:rsidRPr="007E043C">
        <w:rPr>
          <w:rFonts w:ascii="標楷體" w:eastAsia="標楷體" w:hAnsi="標楷體"/>
          <w:sz w:val="28"/>
          <w:szCs w:val="28"/>
        </w:rPr>
        <w:t>國民中學特殊教育（身心障礙類）課程學習節數分配表</w:t>
      </w:r>
    </w:p>
    <w:tbl>
      <w:tblPr>
        <w:tblStyle w:val="af0"/>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26"/>
        <w:gridCol w:w="1580"/>
        <w:gridCol w:w="7342"/>
      </w:tblGrid>
      <w:tr w:rsidR="00F316E8" w:rsidRPr="000277CF" w:rsidTr="00F316E8">
        <w:trPr>
          <w:trHeight w:val="340"/>
        </w:trPr>
        <w:tc>
          <w:tcPr>
            <w:tcW w:w="516" w:type="pct"/>
            <w:tcBorders>
              <w:bottom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開設課程</w:t>
            </w:r>
          </w:p>
        </w:tc>
        <w:tc>
          <w:tcPr>
            <w:tcW w:w="794" w:type="pct"/>
            <w:tcBorders>
              <w:bottom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預估節數</w:t>
            </w:r>
          </w:p>
        </w:tc>
        <w:tc>
          <w:tcPr>
            <w:tcW w:w="3690" w:type="pct"/>
            <w:tcBorders>
              <w:bottom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課程重點</w:t>
            </w:r>
          </w:p>
        </w:tc>
      </w:tr>
      <w:tr w:rsidR="00F316E8" w:rsidRPr="000277CF" w:rsidTr="00F316E8">
        <w:tc>
          <w:tcPr>
            <w:tcW w:w="516" w:type="pct"/>
            <w:tcBorders>
              <w:top w:val="doub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國文</w:t>
            </w:r>
          </w:p>
        </w:tc>
        <w:tc>
          <w:tcPr>
            <w:tcW w:w="794" w:type="pct"/>
            <w:tcBorders>
              <w:top w:val="doub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七年級</w:t>
            </w:r>
            <w:r w:rsidRPr="000277CF">
              <w:rPr>
                <w:rFonts w:ascii="標楷體" w:eastAsia="標楷體" w:hAnsi="標楷體"/>
                <w:sz w:val="24"/>
                <w:szCs w:val="24"/>
              </w:rPr>
              <w:t>2</w:t>
            </w:r>
            <w:r w:rsidRPr="000277CF">
              <w:rPr>
                <w:rFonts w:ascii="標楷體" w:eastAsia="標楷體" w:hAnsi="標楷體" w:hint="eastAsia"/>
                <w:sz w:val="24"/>
                <w:szCs w:val="24"/>
              </w:rPr>
              <w:t>組各</w:t>
            </w:r>
            <w:r w:rsidRPr="000277CF">
              <w:rPr>
                <w:rFonts w:ascii="標楷體" w:eastAsia="標楷體" w:hAnsi="標楷體"/>
                <w:sz w:val="24"/>
                <w:szCs w:val="24"/>
              </w:rPr>
              <w:t>6</w:t>
            </w:r>
            <w:r w:rsidRPr="000277CF">
              <w:rPr>
                <w:rFonts w:ascii="標楷體" w:eastAsia="標楷體" w:hAnsi="標楷體" w:hint="eastAsia"/>
                <w:sz w:val="24"/>
                <w:szCs w:val="24"/>
              </w:rPr>
              <w:t>節</w:t>
            </w:r>
          </w:p>
        </w:tc>
        <w:tc>
          <w:tcPr>
            <w:tcW w:w="3690" w:type="pct"/>
            <w:tcBorders>
              <w:top w:val="double" w:sz="4" w:space="0" w:color="auto"/>
            </w:tcBorders>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，加強基本文學素養。</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，加強國文的閱讀量。</w:t>
            </w:r>
          </w:p>
        </w:tc>
      </w:tr>
      <w:tr w:rsidR="00F316E8" w:rsidRPr="000277CF" w:rsidTr="00F316E8">
        <w:trPr>
          <w:trHeight w:val="330"/>
        </w:trPr>
        <w:tc>
          <w:tcPr>
            <w:tcW w:w="516" w:type="pct"/>
            <w:tcBorders>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英語</w:t>
            </w:r>
          </w:p>
        </w:tc>
        <w:tc>
          <w:tcPr>
            <w:tcW w:w="794" w:type="pct"/>
            <w:tcBorders>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七年級</w:t>
            </w:r>
            <w:r w:rsidRPr="000277CF">
              <w:rPr>
                <w:rFonts w:ascii="標楷體" w:eastAsia="標楷體" w:hAnsi="標楷體"/>
                <w:sz w:val="24"/>
                <w:szCs w:val="24"/>
              </w:rPr>
              <w:t>2</w:t>
            </w:r>
            <w:r w:rsidRPr="000277CF">
              <w:rPr>
                <w:rFonts w:ascii="標楷體" w:eastAsia="標楷體" w:hAnsi="標楷體" w:hint="eastAsia"/>
                <w:sz w:val="24"/>
                <w:szCs w:val="24"/>
              </w:rPr>
              <w:t>組各4節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，加強基本句型的練習。</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，強化英語單字、片語熟練。</w:t>
            </w:r>
          </w:p>
        </w:tc>
      </w:tr>
      <w:tr w:rsidR="00F316E8" w:rsidRPr="000277CF" w:rsidTr="00F316E8">
        <w:trPr>
          <w:trHeight w:val="375"/>
        </w:trPr>
        <w:tc>
          <w:tcPr>
            <w:tcW w:w="516" w:type="pct"/>
            <w:tcBorders>
              <w:top w:val="single" w:sz="4" w:space="0" w:color="auto"/>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數學</w:t>
            </w:r>
          </w:p>
        </w:tc>
        <w:tc>
          <w:tcPr>
            <w:tcW w:w="794" w:type="pct"/>
            <w:tcBorders>
              <w:top w:val="single" w:sz="4" w:space="0" w:color="auto"/>
              <w:bottom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七年級</w:t>
            </w:r>
            <w:r w:rsidRPr="000277CF">
              <w:rPr>
                <w:rFonts w:ascii="標楷體" w:eastAsia="標楷體" w:hAnsi="標楷體"/>
                <w:sz w:val="24"/>
                <w:szCs w:val="24"/>
              </w:rPr>
              <w:t>2</w:t>
            </w:r>
            <w:r w:rsidRPr="000277CF">
              <w:rPr>
                <w:rFonts w:ascii="標楷體" w:eastAsia="標楷體" w:hAnsi="標楷體" w:hint="eastAsia"/>
                <w:sz w:val="24"/>
                <w:szCs w:val="24"/>
              </w:rPr>
              <w:t>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，加強未知數的運算。</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，加強相同題型的熟練度。</w:t>
            </w:r>
          </w:p>
        </w:tc>
      </w:tr>
      <w:tr w:rsidR="00F316E8" w:rsidRPr="000277CF" w:rsidTr="00F316E8">
        <w:trPr>
          <w:trHeight w:val="360"/>
        </w:trPr>
        <w:tc>
          <w:tcPr>
            <w:tcW w:w="516" w:type="pct"/>
            <w:tcBorders>
              <w:top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國文</w:t>
            </w:r>
          </w:p>
        </w:tc>
        <w:tc>
          <w:tcPr>
            <w:tcW w:w="794" w:type="pct"/>
            <w:tcBorders>
              <w:top w:val="single" w:sz="4" w:space="0" w:color="auto"/>
            </w:tcBorders>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八年級1組各</w:t>
            </w:r>
            <w:r w:rsidRPr="000277CF">
              <w:rPr>
                <w:rFonts w:ascii="標楷體" w:eastAsia="標楷體" w:hAnsi="標楷體"/>
                <w:sz w:val="24"/>
                <w:szCs w:val="24"/>
              </w:rPr>
              <w:t>5</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，加強國文文學素養，提升作文書書寫能力。</w:t>
            </w:r>
          </w:p>
        </w:tc>
      </w:tr>
      <w:tr w:rsidR="00F316E8" w:rsidRPr="000277CF" w:rsidTr="00F316E8">
        <w:trPr>
          <w:trHeight w:val="360"/>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英語</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八年級1組各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，加強英語短句撰寫的練習。</w:t>
            </w:r>
          </w:p>
        </w:tc>
      </w:tr>
      <w:tr w:rsidR="00F316E8" w:rsidRPr="000277CF" w:rsidTr="00F316E8">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數學</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八年級1組各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，注重基本題型的練習。</w:t>
            </w:r>
            <w:r w:rsidRPr="000277CF">
              <w:rPr>
                <w:rFonts w:ascii="標楷體" w:eastAsia="標楷體" w:hAnsi="標楷體"/>
                <w:sz w:val="24"/>
                <w:szCs w:val="24"/>
              </w:rPr>
              <w:t xml:space="preserve"> </w:t>
            </w:r>
          </w:p>
        </w:tc>
      </w:tr>
      <w:tr w:rsidR="00F316E8" w:rsidRPr="000277CF" w:rsidTr="00F316E8">
        <w:trPr>
          <w:trHeight w:val="285"/>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國文</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九年級3組各6節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，增加更多課外閱讀量。</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，加強國文表文達能力訓練。</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C組：</w:t>
            </w:r>
            <w:r w:rsidRPr="000277CF">
              <w:rPr>
                <w:rFonts w:ascii="標楷體" w:eastAsia="標楷體" w:hAnsi="標楷體" w:hint="eastAsia"/>
                <w:sz w:val="24"/>
                <w:szCs w:val="24"/>
              </w:rPr>
              <w:t>普通班課程分解替代，</w:t>
            </w:r>
            <w:r w:rsidRPr="000277CF">
              <w:rPr>
                <w:rFonts w:ascii="標楷體" w:eastAsia="標楷體" w:hAnsi="標楷體"/>
                <w:sz w:val="24"/>
                <w:szCs w:val="24"/>
              </w:rPr>
              <w:t>功能性課程</w:t>
            </w:r>
            <w:r w:rsidRPr="000277CF">
              <w:rPr>
                <w:rFonts w:ascii="標楷體" w:eastAsia="標楷體" w:hAnsi="標楷體" w:hint="eastAsia"/>
                <w:sz w:val="24"/>
                <w:szCs w:val="24"/>
              </w:rPr>
              <w:t>，為未來綜職科考試進行準備，加強日常國文常用字搜尋能力。</w:t>
            </w:r>
          </w:p>
        </w:tc>
      </w:tr>
      <w:tr w:rsidR="00F316E8" w:rsidRPr="000277CF" w:rsidTr="00F316E8">
        <w:trPr>
          <w:trHeight w:val="285"/>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英語</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九年級2組各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，加強未來高中職階段的語言能力銜接。</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w:t>
            </w:r>
            <w:r w:rsidRPr="000277CF">
              <w:rPr>
                <w:rFonts w:ascii="標楷體" w:eastAsia="標楷體" w:hAnsi="標楷體" w:hint="eastAsia"/>
                <w:sz w:val="24"/>
                <w:szCs w:val="24"/>
              </w:rPr>
              <w:t>普通班課程分解替代，</w:t>
            </w:r>
            <w:r w:rsidRPr="000277CF">
              <w:rPr>
                <w:rFonts w:ascii="標楷體" w:eastAsia="標楷體" w:hAnsi="標楷體"/>
                <w:sz w:val="24"/>
                <w:szCs w:val="24"/>
              </w:rPr>
              <w:t>功能性課程</w:t>
            </w:r>
            <w:r w:rsidRPr="000277CF">
              <w:rPr>
                <w:rFonts w:ascii="標楷體" w:eastAsia="標楷體" w:hAnsi="標楷體" w:hint="eastAsia"/>
                <w:sz w:val="24"/>
                <w:szCs w:val="24"/>
              </w:rPr>
              <w:t>，為未來綜職科考試進行準備，加強生活日常英語及辨別能力。</w:t>
            </w:r>
          </w:p>
        </w:tc>
      </w:tr>
      <w:tr w:rsidR="00F316E8" w:rsidRPr="000277CF" w:rsidTr="00F316E8">
        <w:trPr>
          <w:trHeight w:val="285"/>
        </w:trPr>
        <w:tc>
          <w:tcPr>
            <w:tcW w:w="516"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資源班</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數學</w:t>
            </w:r>
          </w:p>
        </w:tc>
        <w:tc>
          <w:tcPr>
            <w:tcW w:w="794" w:type="pct"/>
            <w:vAlign w:val="center"/>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hint="eastAsia"/>
                <w:sz w:val="24"/>
                <w:szCs w:val="24"/>
              </w:rPr>
              <w:t>九年級3組各</w:t>
            </w:r>
            <w:r w:rsidRPr="000277CF">
              <w:rPr>
                <w:rFonts w:ascii="標楷體" w:eastAsia="標楷體" w:hAnsi="標楷體"/>
                <w:sz w:val="24"/>
                <w:szCs w:val="24"/>
              </w:rPr>
              <w:t>4</w:t>
            </w:r>
            <w:r w:rsidRPr="000277CF">
              <w:rPr>
                <w:rFonts w:ascii="標楷體" w:eastAsia="標楷體" w:hAnsi="標楷體" w:hint="eastAsia"/>
                <w:sz w:val="24"/>
                <w:szCs w:val="24"/>
              </w:rPr>
              <w:t>節</w:t>
            </w:r>
          </w:p>
        </w:tc>
        <w:tc>
          <w:tcPr>
            <w:tcW w:w="3690" w:type="pct"/>
          </w:tcPr>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A組：普通班課程簡化減量</w:t>
            </w:r>
            <w:r w:rsidRPr="000277CF">
              <w:rPr>
                <w:rFonts w:ascii="標楷體" w:eastAsia="標楷體" w:hAnsi="標楷體" w:hint="eastAsia"/>
                <w:sz w:val="24"/>
                <w:szCs w:val="24"/>
              </w:rPr>
              <w:t>，加強國中階段數學能力統整。</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B組：普通班課程簡化減量</w:t>
            </w:r>
            <w:r w:rsidRPr="000277CF">
              <w:rPr>
                <w:rFonts w:ascii="標楷體" w:eastAsia="標楷體" w:hAnsi="標楷體" w:hint="eastAsia"/>
                <w:sz w:val="24"/>
                <w:szCs w:val="24"/>
              </w:rPr>
              <w:t>，加強相同題型的熟練度。</w:t>
            </w:r>
          </w:p>
          <w:p w:rsidR="00F316E8" w:rsidRPr="000277CF" w:rsidRDefault="00F316E8" w:rsidP="00C2492E">
            <w:pPr>
              <w:spacing w:line="340" w:lineRule="exact"/>
              <w:ind w:leftChars="-7" w:left="-17" w:firstLine="2"/>
              <w:jc w:val="center"/>
              <w:rPr>
                <w:rFonts w:ascii="標楷體" w:eastAsia="標楷體" w:hAnsi="標楷體"/>
                <w:sz w:val="24"/>
                <w:szCs w:val="24"/>
              </w:rPr>
            </w:pPr>
            <w:r w:rsidRPr="000277CF">
              <w:rPr>
                <w:rFonts w:ascii="標楷體" w:eastAsia="標楷體" w:hAnsi="標楷體"/>
                <w:sz w:val="24"/>
                <w:szCs w:val="24"/>
              </w:rPr>
              <w:t>C組：</w:t>
            </w:r>
            <w:r w:rsidRPr="000277CF">
              <w:rPr>
                <w:rFonts w:ascii="標楷體" w:eastAsia="標楷體" w:hAnsi="標楷體" w:hint="eastAsia"/>
                <w:sz w:val="24"/>
                <w:szCs w:val="24"/>
              </w:rPr>
              <w:t>普通班課程分解替代，</w:t>
            </w:r>
            <w:r w:rsidRPr="000277CF">
              <w:rPr>
                <w:rFonts w:ascii="標楷體" w:eastAsia="標楷體" w:hAnsi="標楷體"/>
                <w:sz w:val="24"/>
                <w:szCs w:val="24"/>
              </w:rPr>
              <w:t>功能性課程</w:t>
            </w:r>
            <w:r w:rsidRPr="000277CF">
              <w:rPr>
                <w:rFonts w:ascii="標楷體" w:eastAsia="標楷體" w:hAnsi="標楷體" w:hint="eastAsia"/>
                <w:sz w:val="24"/>
                <w:szCs w:val="24"/>
              </w:rPr>
              <w:t>，為未來綜職科考試進行準備，加強基礎能力運算熟練度。</w:t>
            </w:r>
          </w:p>
        </w:tc>
      </w:tr>
    </w:tbl>
    <w:p w:rsidR="00F316E8" w:rsidRDefault="00F316E8"/>
    <w:p w:rsidR="007D0202" w:rsidRPr="00E92C10" w:rsidRDefault="007D0202" w:rsidP="007D0202">
      <w:pPr>
        <w:widowControl/>
        <w:spacing w:line="400" w:lineRule="exact"/>
        <w:rPr>
          <w:rFonts w:ascii="標楷體" w:eastAsia="標楷體" w:hAnsi="標楷體"/>
          <w:sz w:val="20"/>
          <w:szCs w:val="20"/>
        </w:rPr>
      </w:pPr>
      <w:r w:rsidRPr="00E92C10">
        <w:rPr>
          <w:rFonts w:ascii="標楷體" w:eastAsia="標楷體" w:hAnsi="標楷體" w:hint="eastAsia"/>
          <w:sz w:val="20"/>
          <w:szCs w:val="20"/>
        </w:rPr>
        <w:t>*表定為預估開課規劃，實際開課情形得俟新生入學後依個別化教育計畫及特教推行委員會議決結果，統籌全校特教學生需求方確認之。</w:t>
      </w:r>
    </w:p>
    <w:p w:rsidR="007D0202" w:rsidRPr="00AD7A1D" w:rsidRDefault="007D0202" w:rsidP="007D0202">
      <w:pPr>
        <w:widowControl/>
        <w:spacing w:line="400" w:lineRule="exact"/>
        <w:rPr>
          <w:rFonts w:ascii="標楷體" w:eastAsia="標楷體" w:hAnsi="標楷體"/>
          <w:color w:val="FFC000"/>
          <w:szCs w:val="24"/>
        </w:rPr>
      </w:pPr>
    </w:p>
    <w:p w:rsidR="007D0202" w:rsidRDefault="007D0202"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F316E8" w:rsidRDefault="00F316E8" w:rsidP="007D0202">
      <w:pPr>
        <w:widowControl/>
        <w:spacing w:line="400" w:lineRule="exact"/>
        <w:rPr>
          <w:rFonts w:ascii="標楷體" w:eastAsia="標楷體" w:hAnsi="標楷體"/>
          <w:color w:val="FFC000"/>
          <w:szCs w:val="24"/>
        </w:rPr>
      </w:pPr>
    </w:p>
    <w:p w:rsidR="00E92C10" w:rsidRPr="00F316E8" w:rsidRDefault="00E92C10" w:rsidP="00E92C10">
      <w:pPr>
        <w:ind w:leftChars="-7" w:left="-17"/>
        <w:jc w:val="center"/>
        <w:rPr>
          <w:rFonts w:ascii="標楷體" w:eastAsia="標楷體" w:hAnsi="標楷體" w:cs="Arial"/>
          <w:sz w:val="28"/>
          <w:szCs w:val="28"/>
        </w:rPr>
      </w:pPr>
      <w:r w:rsidRPr="00F316E8">
        <w:rPr>
          <w:rFonts w:ascii="標楷體" w:eastAsia="標楷體" w:hAnsi="標楷體" w:cs="Arial" w:hint="eastAsia"/>
          <w:sz w:val="28"/>
          <w:szCs w:val="28"/>
        </w:rPr>
        <w:lastRenderedPageBreak/>
        <w:t>臺北市</w:t>
      </w:r>
      <w:r w:rsidRPr="00F316E8">
        <w:rPr>
          <w:rFonts w:ascii="標楷體" w:eastAsia="標楷體" w:hAnsi="標楷體" w:cs="Arial" w:hint="eastAsia"/>
          <w:color w:val="000000" w:themeColor="text1"/>
          <w:sz w:val="28"/>
          <w:szCs w:val="28"/>
        </w:rPr>
        <w:t>108</w:t>
      </w:r>
      <w:r w:rsidRPr="00F316E8">
        <w:rPr>
          <w:rFonts w:ascii="標楷體" w:eastAsia="標楷體" w:hAnsi="標楷體" w:cs="Arial" w:hint="eastAsia"/>
          <w:sz w:val="28"/>
          <w:szCs w:val="28"/>
        </w:rPr>
        <w:t>學年度北投國民中學</w:t>
      </w:r>
      <w:r w:rsidR="00F316E8" w:rsidRPr="00F316E8">
        <w:rPr>
          <w:rFonts w:ascii="標楷體" w:eastAsia="標楷體" w:hAnsi="標楷體" w:cs="Arial"/>
          <w:sz w:val="28"/>
          <w:szCs w:val="28"/>
        </w:rPr>
        <w:t>特殊教育</w:t>
      </w:r>
      <w:r w:rsidRPr="00F316E8">
        <w:rPr>
          <w:rFonts w:ascii="標楷體" w:eastAsia="標楷體" w:hAnsi="標楷體" w:cs="Arial" w:hint="eastAsia"/>
          <w:sz w:val="28"/>
          <w:szCs w:val="28"/>
          <w:u w:val="single"/>
        </w:rPr>
        <w:t>數理資優班</w:t>
      </w:r>
      <w:r w:rsidRPr="00F316E8">
        <w:rPr>
          <w:rFonts w:ascii="標楷體" w:eastAsia="標楷體" w:hAnsi="標楷體" w:cs="Arial" w:hint="eastAsia"/>
          <w:sz w:val="28"/>
          <w:szCs w:val="28"/>
        </w:rPr>
        <w:t>課程</w:t>
      </w:r>
      <w:r w:rsidRPr="00F316E8">
        <w:rPr>
          <w:rFonts w:ascii="標楷體" w:eastAsia="標楷體" w:hAnsi="標楷體" w:cs="Arial"/>
          <w:sz w:val="28"/>
          <w:szCs w:val="28"/>
        </w:rPr>
        <w:t>學習節數分配</w:t>
      </w:r>
      <w:r w:rsidRPr="00F316E8">
        <w:rPr>
          <w:rFonts w:ascii="標楷體" w:eastAsia="標楷體" w:hAnsi="標楷體" w:cs="Arial" w:hint="eastAsia"/>
          <w:sz w:val="28"/>
          <w:szCs w:val="28"/>
        </w:rPr>
        <w:t>表</w:t>
      </w:r>
    </w:p>
    <w:tbl>
      <w:tblPr>
        <w:tblStyle w:val="af0"/>
        <w:tblW w:w="5000" w:type="pct"/>
        <w:tblLook w:val="04A0" w:firstRow="1" w:lastRow="0" w:firstColumn="1" w:lastColumn="0" w:noHBand="0" w:noVBand="1"/>
      </w:tblPr>
      <w:tblGrid>
        <w:gridCol w:w="398"/>
        <w:gridCol w:w="398"/>
        <w:gridCol w:w="734"/>
        <w:gridCol w:w="1154"/>
        <w:gridCol w:w="398"/>
        <w:gridCol w:w="398"/>
        <w:gridCol w:w="537"/>
        <w:gridCol w:w="537"/>
        <w:gridCol w:w="537"/>
        <w:gridCol w:w="537"/>
        <w:gridCol w:w="537"/>
        <w:gridCol w:w="635"/>
        <w:gridCol w:w="667"/>
        <w:gridCol w:w="764"/>
        <w:gridCol w:w="1060"/>
        <w:gridCol w:w="657"/>
      </w:tblGrid>
      <w:tr w:rsidR="00C8656F" w:rsidRPr="00C8656F" w:rsidTr="00C8656F">
        <w:trPr>
          <w:trHeight w:val="298"/>
        </w:trPr>
        <w:tc>
          <w:tcPr>
            <w:tcW w:w="200" w:type="pct"/>
            <w:vMerge w:val="restart"/>
            <w:tcBorders>
              <w:top w:val="double" w:sz="4" w:space="0" w:color="auto"/>
              <w:left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類型</w:t>
            </w:r>
          </w:p>
        </w:tc>
        <w:tc>
          <w:tcPr>
            <w:tcW w:w="200" w:type="pct"/>
            <w:vMerge w:val="restart"/>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領域</w:t>
            </w:r>
          </w:p>
        </w:tc>
        <w:tc>
          <w:tcPr>
            <w:tcW w:w="369" w:type="pct"/>
            <w:vMerge w:val="restart"/>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科目</w:t>
            </w:r>
          </w:p>
        </w:tc>
        <w:tc>
          <w:tcPr>
            <w:tcW w:w="580" w:type="pct"/>
            <w:vMerge w:val="restart"/>
            <w:tcBorders>
              <w:top w:val="double" w:sz="4" w:space="0" w:color="auto"/>
              <w:left w:val="sing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課程名稱</w:t>
            </w:r>
          </w:p>
        </w:tc>
        <w:tc>
          <w:tcPr>
            <w:tcW w:w="399" w:type="pct"/>
            <w:gridSpan w:val="2"/>
            <w:vMerge w:val="restart"/>
            <w:tcBorders>
              <w:top w:val="double" w:sz="4" w:space="0" w:color="auto"/>
              <w:left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類別</w:t>
            </w:r>
          </w:p>
        </w:tc>
        <w:tc>
          <w:tcPr>
            <w:tcW w:w="1669" w:type="pct"/>
            <w:gridSpan w:val="6"/>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第四學習階段</w:t>
            </w:r>
          </w:p>
        </w:tc>
        <w:tc>
          <w:tcPr>
            <w:tcW w:w="1252" w:type="pct"/>
            <w:gridSpan w:val="3"/>
            <w:tcBorders>
              <w:top w:val="double" w:sz="4" w:space="0" w:color="auto"/>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r w:rsidRPr="00C8656F">
              <w:rPr>
                <w:rFonts w:ascii="Book Antiqua" w:eastAsia="標楷體" w:hAnsi="Book Antiqua" w:cs="Arial" w:hint="eastAsia"/>
                <w:sz w:val="24"/>
                <w:szCs w:val="24"/>
              </w:rPr>
              <w:t>課程時間</w:t>
            </w:r>
          </w:p>
        </w:tc>
        <w:tc>
          <w:tcPr>
            <w:tcW w:w="332" w:type="pct"/>
            <w:vMerge w:val="restart"/>
            <w:tcBorders>
              <w:top w:val="double" w:sz="4" w:space="0" w:color="auto"/>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r w:rsidRPr="00C8656F">
              <w:rPr>
                <w:rFonts w:ascii="Book Antiqua" w:eastAsia="標楷體" w:hAnsi="Book Antiqua" w:cs="Arial" w:hint="eastAsia"/>
                <w:sz w:val="24"/>
                <w:szCs w:val="24"/>
              </w:rPr>
              <w:t>備註</w:t>
            </w:r>
          </w:p>
        </w:tc>
      </w:tr>
      <w:tr w:rsidR="00C8656F" w:rsidRPr="00C8656F" w:rsidTr="00C8656F">
        <w:trPr>
          <w:trHeight w:val="180"/>
        </w:trPr>
        <w:tc>
          <w:tcPr>
            <w:tcW w:w="200" w:type="pct"/>
            <w:vMerge/>
            <w:tcBorders>
              <w:top w:val="double" w:sz="4" w:space="0" w:color="auto"/>
              <w:left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vMerge/>
            <w:tcBorders>
              <w:top w:val="double" w:sz="4" w:space="0" w:color="auto"/>
              <w:left w:val="sing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80" w:type="pct"/>
            <w:vMerge/>
            <w:tcBorders>
              <w:top w:val="double" w:sz="4" w:space="0" w:color="auto"/>
              <w:left w:val="sing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99" w:type="pct"/>
            <w:gridSpan w:val="2"/>
            <w:vMerge/>
            <w:tcBorders>
              <w:top w:val="double" w:sz="4" w:space="0" w:color="auto"/>
              <w:left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40" w:type="pct"/>
            <w:gridSpan w:val="2"/>
            <w:tcBorders>
              <w:top w:val="single" w:sz="4" w:space="0" w:color="auto"/>
              <w:left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七年級</w:t>
            </w:r>
          </w:p>
        </w:tc>
        <w:tc>
          <w:tcPr>
            <w:tcW w:w="540" w:type="pct"/>
            <w:gridSpan w:val="2"/>
            <w:tcBorders>
              <w:top w:val="single" w:sz="4" w:space="0" w:color="auto"/>
              <w:left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八年級</w:t>
            </w:r>
          </w:p>
        </w:tc>
        <w:tc>
          <w:tcPr>
            <w:tcW w:w="589" w:type="pct"/>
            <w:gridSpan w:val="2"/>
            <w:tcBorders>
              <w:top w:val="single" w:sz="4" w:space="0" w:color="auto"/>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r w:rsidRPr="00C8656F">
              <w:rPr>
                <w:rFonts w:ascii="Book Antiqua" w:eastAsia="標楷體" w:hAnsi="Book Antiqua" w:cs="Arial" w:hint="eastAsia"/>
                <w:sz w:val="24"/>
                <w:szCs w:val="24"/>
              </w:rPr>
              <w:t>九年級</w:t>
            </w:r>
          </w:p>
        </w:tc>
        <w:tc>
          <w:tcPr>
            <w:tcW w:w="335" w:type="pct"/>
            <w:vMerge w:val="restart"/>
            <w:tcBorders>
              <w:top w:val="sing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部定課程</w:t>
            </w:r>
          </w:p>
        </w:tc>
        <w:tc>
          <w:tcPr>
            <w:tcW w:w="384" w:type="pct"/>
            <w:vMerge w:val="restart"/>
            <w:tcBorders>
              <w:top w:val="sing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校訂課程</w:t>
            </w:r>
          </w:p>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（彈性學習）</w:t>
            </w:r>
          </w:p>
        </w:tc>
        <w:tc>
          <w:tcPr>
            <w:tcW w:w="532" w:type="pct"/>
            <w:vMerge w:val="restart"/>
            <w:tcBorders>
              <w:top w:val="sing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其他</w:t>
            </w:r>
          </w:p>
          <w:p w:rsidR="00F316E8" w:rsidRPr="00C8656F" w:rsidRDefault="00F316E8" w:rsidP="00C2492E">
            <w:pPr>
              <w:adjustRightInd w:val="0"/>
              <w:snapToGrid w:val="0"/>
              <w:spacing w:line="160" w:lineRule="exac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w:t>
            </w:r>
            <w:r w:rsidRPr="00C8656F">
              <w:rPr>
                <w:rFonts w:ascii="Book Antiqua" w:eastAsia="標楷體" w:hAnsi="Book Antiqua" w:cs="Arial" w:hint="eastAsia"/>
                <w:sz w:val="24"/>
                <w:szCs w:val="24"/>
              </w:rPr>
              <w:t>A</w:t>
            </w:r>
            <w:r w:rsidRPr="00C8656F">
              <w:rPr>
                <w:rFonts w:ascii="Book Antiqua" w:eastAsia="標楷體" w:hAnsi="Book Antiqua" w:cs="Arial"/>
                <w:sz w:val="24"/>
                <w:szCs w:val="24"/>
              </w:rPr>
              <w:t>.</w:t>
            </w:r>
            <w:r w:rsidRPr="00C8656F">
              <w:rPr>
                <w:rFonts w:ascii="Book Antiqua" w:eastAsia="標楷體" w:hAnsi="Book Antiqua" w:cs="Arial" w:hint="eastAsia"/>
                <w:sz w:val="24"/>
                <w:szCs w:val="24"/>
              </w:rPr>
              <w:t>早自習</w:t>
            </w:r>
            <w:r w:rsidRPr="00C8656F">
              <w:rPr>
                <w:rFonts w:ascii="Book Antiqua" w:eastAsia="標楷體" w:hAnsi="Book Antiqua" w:cs="Arial" w:hint="eastAsia"/>
                <w:sz w:val="24"/>
                <w:szCs w:val="24"/>
              </w:rPr>
              <w:t>B.</w:t>
            </w:r>
            <w:r w:rsidRPr="00C8656F">
              <w:rPr>
                <w:rFonts w:ascii="Book Antiqua" w:eastAsia="標楷體" w:hAnsi="Book Antiqua" w:cs="Arial" w:hint="eastAsia"/>
                <w:sz w:val="24"/>
                <w:szCs w:val="24"/>
              </w:rPr>
              <w:t>午休</w:t>
            </w:r>
            <w:r w:rsidRPr="00C8656F">
              <w:rPr>
                <w:rFonts w:ascii="Book Antiqua" w:eastAsia="標楷體" w:hAnsi="Book Antiqua" w:cs="Arial"/>
                <w:sz w:val="24"/>
                <w:szCs w:val="24"/>
              </w:rPr>
              <w:br/>
            </w:r>
            <w:r w:rsidRPr="00C8656F">
              <w:rPr>
                <w:rFonts w:ascii="Book Antiqua" w:eastAsia="標楷體" w:hAnsi="Book Antiqua" w:cs="Arial" w:hint="eastAsia"/>
                <w:sz w:val="24"/>
                <w:szCs w:val="24"/>
              </w:rPr>
              <w:t>C.</w:t>
            </w:r>
            <w:r w:rsidRPr="00C8656F">
              <w:rPr>
                <w:rFonts w:ascii="Book Antiqua" w:eastAsia="標楷體" w:hAnsi="Book Antiqua" w:cs="Arial" w:hint="eastAsia"/>
                <w:sz w:val="24"/>
                <w:szCs w:val="24"/>
              </w:rPr>
              <w:t>課後</w:t>
            </w:r>
            <w:r w:rsidRPr="00C8656F">
              <w:rPr>
                <w:rFonts w:ascii="Book Antiqua" w:eastAsia="標楷體" w:hAnsi="Book Antiqua" w:cs="Arial" w:hint="eastAsia"/>
                <w:sz w:val="24"/>
                <w:szCs w:val="24"/>
              </w:rPr>
              <w:t>D</w:t>
            </w:r>
            <w:r w:rsidRPr="00C8656F">
              <w:rPr>
                <w:rFonts w:ascii="Book Antiqua" w:eastAsia="標楷體" w:hAnsi="Book Antiqua" w:cs="Arial"/>
                <w:sz w:val="24"/>
                <w:szCs w:val="24"/>
              </w:rPr>
              <w:t>.</w:t>
            </w:r>
            <w:r w:rsidRPr="00C8656F">
              <w:rPr>
                <w:rFonts w:ascii="Book Antiqua" w:eastAsia="標楷體" w:hAnsi="Book Antiqua" w:cs="Arial" w:hint="eastAsia"/>
                <w:sz w:val="24"/>
                <w:szCs w:val="24"/>
              </w:rPr>
              <w:t>假日</w:t>
            </w:r>
            <w:r w:rsidRPr="00C8656F">
              <w:rPr>
                <w:rFonts w:ascii="Book Antiqua" w:eastAsia="標楷體" w:hAnsi="Book Antiqua" w:cs="Arial" w:hint="eastAsia"/>
                <w:sz w:val="24"/>
                <w:szCs w:val="24"/>
              </w:rPr>
              <w:t>E</w:t>
            </w:r>
            <w:r w:rsidRPr="00C8656F">
              <w:rPr>
                <w:rFonts w:ascii="Book Antiqua" w:eastAsia="標楷體" w:hAnsi="Book Antiqua" w:cs="Arial"/>
                <w:sz w:val="24"/>
                <w:szCs w:val="24"/>
              </w:rPr>
              <w:t>.</w:t>
            </w:r>
            <w:r w:rsidRPr="00C8656F">
              <w:rPr>
                <w:rFonts w:ascii="Book Antiqua" w:eastAsia="標楷體" w:hAnsi="Book Antiqua" w:cs="Arial" w:hint="eastAsia"/>
                <w:sz w:val="24"/>
                <w:szCs w:val="24"/>
              </w:rPr>
              <w:t>營隊）</w:t>
            </w:r>
          </w:p>
        </w:tc>
        <w:tc>
          <w:tcPr>
            <w:tcW w:w="332" w:type="pct"/>
            <w:vMerge/>
            <w:tcBorders>
              <w:left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r>
      <w:tr w:rsidR="00C8656F" w:rsidRPr="00C8656F" w:rsidTr="00C8656F">
        <w:trPr>
          <w:trHeight w:val="63"/>
        </w:trPr>
        <w:tc>
          <w:tcPr>
            <w:tcW w:w="200" w:type="pct"/>
            <w:vMerge/>
            <w:tcBorders>
              <w:left w:val="doub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vMerge/>
            <w:tcBorders>
              <w:left w:val="sing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80" w:type="pct"/>
            <w:vMerge/>
            <w:tcBorders>
              <w:left w:val="single" w:sz="4" w:space="0" w:color="auto"/>
              <w:bottom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double" w:sz="4" w:space="0" w:color="auto"/>
              <w:bottom w:val="double" w:sz="4" w:space="0" w:color="auto"/>
              <w:right w:val="sing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必修</w:t>
            </w:r>
          </w:p>
        </w:tc>
        <w:tc>
          <w:tcPr>
            <w:tcW w:w="200" w:type="pct"/>
            <w:tcBorders>
              <w:left w:val="single" w:sz="4" w:space="0" w:color="auto"/>
              <w:bottom w:val="double" w:sz="4" w:space="0" w:color="auto"/>
              <w:right w:val="double" w:sz="4" w:space="0" w:color="auto"/>
              <w:tl2br w:val="nil"/>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選修</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1</w:t>
            </w:r>
            <w:r w:rsidRPr="00C8656F">
              <w:rPr>
                <w:rFonts w:ascii="Book Antiqua" w:eastAsia="標楷體" w:hAnsi="Book Antiqua" w:cs="Arial" w:hint="eastAsia"/>
                <w:sz w:val="24"/>
                <w:szCs w:val="24"/>
              </w:rPr>
              <w:t>學期</w:t>
            </w: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2</w:t>
            </w:r>
            <w:r w:rsidRPr="00C8656F">
              <w:rPr>
                <w:rFonts w:ascii="Book Antiqua" w:eastAsia="標楷體" w:hAnsi="Book Antiqua" w:cs="Arial" w:hint="eastAsia"/>
                <w:sz w:val="24"/>
                <w:szCs w:val="24"/>
              </w:rPr>
              <w:t>學期</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1</w:t>
            </w:r>
            <w:r w:rsidRPr="00C8656F">
              <w:rPr>
                <w:rFonts w:ascii="Book Antiqua" w:eastAsia="標楷體" w:hAnsi="Book Antiqua" w:cs="Arial" w:hint="eastAsia"/>
                <w:sz w:val="24"/>
                <w:szCs w:val="24"/>
              </w:rPr>
              <w:t>學期</w:t>
            </w: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2</w:t>
            </w:r>
            <w:r w:rsidRPr="00C8656F">
              <w:rPr>
                <w:rFonts w:ascii="Book Antiqua" w:eastAsia="標楷體" w:hAnsi="Book Antiqua" w:cs="Arial" w:hint="eastAsia"/>
                <w:sz w:val="24"/>
                <w:szCs w:val="24"/>
              </w:rPr>
              <w:t>學期</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1</w:t>
            </w:r>
            <w:r w:rsidRPr="00C8656F">
              <w:rPr>
                <w:rFonts w:ascii="Book Antiqua" w:eastAsia="標楷體" w:hAnsi="Book Antiqua" w:cs="Arial" w:hint="eastAsia"/>
                <w:sz w:val="24"/>
                <w:szCs w:val="24"/>
              </w:rPr>
              <w:t>學期</w:t>
            </w:r>
          </w:p>
        </w:tc>
        <w:tc>
          <w:tcPr>
            <w:tcW w:w="319"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第</w:t>
            </w:r>
            <w:r w:rsidRPr="00C8656F">
              <w:rPr>
                <w:rFonts w:ascii="Book Antiqua" w:eastAsia="標楷體" w:hAnsi="Book Antiqua" w:cs="Arial" w:hint="eastAsia"/>
                <w:sz w:val="24"/>
                <w:szCs w:val="24"/>
              </w:rPr>
              <w:t>2</w:t>
            </w:r>
            <w:r w:rsidRPr="00C8656F">
              <w:rPr>
                <w:rFonts w:ascii="Book Antiqua" w:eastAsia="標楷體" w:hAnsi="Book Antiqua" w:cs="Arial" w:hint="eastAsia"/>
                <w:sz w:val="24"/>
                <w:szCs w:val="24"/>
              </w:rPr>
              <w:t>學期</w:t>
            </w:r>
          </w:p>
        </w:tc>
        <w:tc>
          <w:tcPr>
            <w:tcW w:w="335" w:type="pct"/>
            <w:vMerge/>
            <w:tcBorders>
              <w:left w:val="double" w:sz="4" w:space="0" w:color="auto"/>
              <w:bottom w:val="double" w:sz="4" w:space="0" w:color="auto"/>
              <w:right w:val="sing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c>
          <w:tcPr>
            <w:tcW w:w="384" w:type="pct"/>
            <w:vMerge/>
            <w:tcBorders>
              <w:left w:val="single" w:sz="4" w:space="0" w:color="auto"/>
              <w:bottom w:val="double" w:sz="4" w:space="0" w:color="auto"/>
              <w:right w:val="sing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c>
          <w:tcPr>
            <w:tcW w:w="532" w:type="pct"/>
            <w:vMerge/>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c>
          <w:tcPr>
            <w:tcW w:w="332" w:type="pct"/>
            <w:vMerge/>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jc w:val="center"/>
              <w:rPr>
                <w:rFonts w:ascii="Book Antiqua" w:eastAsia="標楷體" w:hAnsi="Book Antiqua" w:cs="Arial"/>
                <w:sz w:val="24"/>
                <w:szCs w:val="24"/>
              </w:rPr>
            </w:pPr>
          </w:p>
        </w:tc>
      </w:tr>
      <w:tr w:rsidR="00C8656F" w:rsidRPr="00C8656F" w:rsidTr="00C8656F">
        <w:trPr>
          <w:trHeight w:val="357"/>
        </w:trPr>
        <w:tc>
          <w:tcPr>
            <w:tcW w:w="200" w:type="pct"/>
            <w:vMerge w:val="restar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部定課程</w:t>
            </w:r>
          </w:p>
        </w:tc>
        <w:tc>
          <w:tcPr>
            <w:tcW w:w="200" w:type="pc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w:t>
            </w:r>
          </w:p>
        </w:tc>
        <w:tc>
          <w:tcPr>
            <w:tcW w:w="369" w:type="pc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w:t>
            </w:r>
          </w:p>
        </w:tc>
        <w:tc>
          <w:tcPr>
            <w:tcW w:w="58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w:t>
            </w:r>
          </w:p>
        </w:tc>
        <w:tc>
          <w:tcPr>
            <w:tcW w:w="20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top w:val="double" w:sz="4" w:space="0" w:color="auto"/>
              <w:lef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19" w:type="pct"/>
            <w:tcBorders>
              <w:top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35" w:type="pct"/>
            <w:tcBorders>
              <w:top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384" w:type="pct"/>
            <w:tcBorders>
              <w:top w:val="double" w:sz="4" w:space="0" w:color="auto"/>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top w:val="double" w:sz="4" w:space="0" w:color="auto"/>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top w:val="double" w:sz="4" w:space="0" w:color="auto"/>
              <w:left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r w:rsidR="00C8656F" w:rsidRPr="00C8656F" w:rsidTr="00C8656F">
        <w:trPr>
          <w:trHeight w:val="553"/>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自然科學</w:t>
            </w: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*3</w:t>
            </w:r>
            <w:r w:rsidRPr="00C8656F">
              <w:rPr>
                <w:rFonts w:ascii="Book Antiqua" w:eastAsia="標楷體" w:hAnsi="Book Antiqua" w:cs="Arial"/>
                <w:sz w:val="24"/>
                <w:szCs w:val="24"/>
              </w:rPr>
              <w:t>組</w:t>
            </w:r>
          </w:p>
        </w:tc>
        <w:tc>
          <w:tcPr>
            <w:tcW w:w="270" w:type="pct"/>
            <w:tcBorders>
              <w:lef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t>4</w:t>
            </w:r>
            <w:r w:rsidRPr="00C8656F">
              <w:rPr>
                <w:rFonts w:ascii="Book Antiqua" w:eastAsia="標楷體" w:hAnsi="Book Antiqua" w:cs="Arial"/>
                <w:sz w:val="24"/>
                <w:szCs w:val="24"/>
              </w:rPr>
              <w:t>節</w:t>
            </w:r>
            <w:r w:rsidRPr="00C8656F">
              <w:rPr>
                <w:rFonts w:ascii="Book Antiqua" w:eastAsia="標楷體" w:hAnsi="Book Antiqua" w:cs="Arial"/>
                <w:sz w:val="24"/>
                <w:szCs w:val="24"/>
              </w:rPr>
              <w:t>*2</w:t>
            </w:r>
            <w:r w:rsidRPr="00C8656F">
              <w:rPr>
                <w:rFonts w:ascii="Book Antiqua" w:eastAsia="標楷體" w:hAnsi="Book Antiqua" w:cs="Arial"/>
                <w:sz w:val="24"/>
                <w:szCs w:val="24"/>
              </w:rPr>
              <w:t>組</w:t>
            </w: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r w:rsidR="00C8656F" w:rsidRPr="00C8656F" w:rsidTr="00C8656F">
        <w:trPr>
          <w:trHeight w:val="340"/>
        </w:trPr>
        <w:tc>
          <w:tcPr>
            <w:tcW w:w="200" w:type="pct"/>
            <w:vMerge w:val="restar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校訂課程</w:t>
            </w:r>
          </w:p>
        </w:tc>
        <w:tc>
          <w:tcPr>
            <w:tcW w:w="200" w:type="pct"/>
            <w:vMerge w:val="restar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特殊需求</w:t>
            </w:r>
          </w:p>
        </w:tc>
        <w:tc>
          <w:tcPr>
            <w:tcW w:w="369" w:type="pct"/>
            <w:tcBorders>
              <w:top w:val="double" w:sz="4" w:space="0" w:color="auto"/>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情意發展</w:t>
            </w:r>
          </w:p>
        </w:tc>
        <w:tc>
          <w:tcPr>
            <w:tcW w:w="58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成長團體</w:t>
            </w:r>
          </w:p>
        </w:tc>
        <w:tc>
          <w:tcPr>
            <w:tcW w:w="20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hint="eastAsia"/>
                <w:sz w:val="24"/>
                <w:szCs w:val="24"/>
              </w:rPr>
              <w:t>2</w:t>
            </w:r>
            <w:r w:rsidRPr="00C8656F">
              <w:rPr>
                <w:rFonts w:ascii="Book Antiqua" w:eastAsia="標楷體" w:hAnsi="Book Antiqua" w:cs="Arial"/>
                <w:sz w:val="24"/>
                <w:szCs w:val="24"/>
              </w:rPr>
              <w:t>組</w:t>
            </w:r>
          </w:p>
        </w:tc>
        <w:tc>
          <w:tcPr>
            <w:tcW w:w="270" w:type="pct"/>
            <w:tcBorders>
              <w:top w:val="double" w:sz="4" w:space="0" w:color="auto"/>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double" w:sz="4" w:space="0" w:color="auto"/>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top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top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top w:val="double" w:sz="4" w:space="0" w:color="auto"/>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532" w:type="pct"/>
            <w:tcBorders>
              <w:top w:val="double" w:sz="4" w:space="0" w:color="auto"/>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top w:val="double" w:sz="4" w:space="0" w:color="auto"/>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獨立研究</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獨立研究</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4</w:t>
            </w:r>
            <w:r w:rsidRPr="00C8656F">
              <w:rPr>
                <w:rFonts w:ascii="Book Antiqua" w:eastAsia="標楷體" w:hAnsi="Book Antiqua" w:cs="Arial"/>
                <w:sz w:val="24"/>
                <w:szCs w:val="24"/>
              </w:rPr>
              <w:t>組</w:t>
            </w: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*4</w:t>
            </w:r>
            <w:r w:rsidRPr="00C8656F">
              <w:rPr>
                <w:rFonts w:ascii="Book Antiqua" w:eastAsia="標楷體" w:hAnsi="Book Antiqua" w:cs="Arial"/>
                <w:sz w:val="24"/>
                <w:szCs w:val="24"/>
              </w:rPr>
              <w:t>組</w:t>
            </w:r>
          </w:p>
        </w:tc>
        <w:tc>
          <w:tcPr>
            <w:tcW w:w="270" w:type="pct"/>
            <w:tcBorders>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 xml:space="preserve"> </w:t>
            </w:r>
            <w:r w:rsidRPr="00C8656F">
              <w:rPr>
                <w:rFonts w:ascii="Book Antiqua" w:eastAsia="標楷體" w:hAnsi="Book Antiqua" w:cs="Arial"/>
                <w:sz w:val="24"/>
                <w:szCs w:val="24"/>
              </w:rPr>
              <w:t xml:space="preserve">B  </w:t>
            </w:r>
            <w:r w:rsidRPr="00C8656F">
              <w:rPr>
                <w:rFonts w:ascii="Book Antiqua" w:eastAsia="標楷體" w:hAnsi="Book Antiqua" w:cs="Arial" w:hint="eastAsia"/>
                <w:sz w:val="24"/>
                <w:szCs w:val="24"/>
              </w:rPr>
              <w:t>D</w:t>
            </w:r>
          </w:p>
        </w:tc>
        <w:tc>
          <w:tcPr>
            <w:tcW w:w="332" w:type="pct"/>
            <w:tcBorders>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自然生活實驗</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3</w:t>
            </w:r>
            <w:r w:rsidRPr="00C8656F">
              <w:rPr>
                <w:rFonts w:ascii="Book Antiqua" w:eastAsia="標楷體" w:hAnsi="Book Antiqua" w:cs="Arial"/>
                <w:sz w:val="24"/>
                <w:szCs w:val="24"/>
              </w:rPr>
              <w:t>組</w:t>
            </w:r>
          </w:p>
        </w:tc>
        <w:tc>
          <w:tcPr>
            <w:tcW w:w="27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3</w:t>
            </w:r>
            <w:r w:rsidRPr="00C8656F">
              <w:rPr>
                <w:rFonts w:ascii="Book Antiqua" w:eastAsia="標楷體" w:hAnsi="Book Antiqua" w:cs="Arial"/>
                <w:sz w:val="24"/>
                <w:szCs w:val="24"/>
              </w:rPr>
              <w:t>組</w:t>
            </w:r>
          </w:p>
        </w:tc>
        <w:tc>
          <w:tcPr>
            <w:tcW w:w="270" w:type="pct"/>
            <w:tcBorders>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B</w:t>
            </w:r>
          </w:p>
        </w:tc>
        <w:tc>
          <w:tcPr>
            <w:tcW w:w="332" w:type="pct"/>
            <w:tcBorders>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數學思考</w:t>
            </w:r>
          </w:p>
        </w:tc>
        <w:tc>
          <w:tcPr>
            <w:tcW w:w="20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top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1</w:t>
            </w:r>
            <w:r w:rsidRPr="00C8656F">
              <w:rPr>
                <w:rFonts w:ascii="Book Antiqua" w:eastAsia="標楷體" w:hAnsi="Book Antiqua" w:cs="Arial"/>
                <w:sz w:val="24"/>
                <w:szCs w:val="24"/>
              </w:rPr>
              <w:t>組</w:t>
            </w:r>
          </w:p>
        </w:tc>
        <w:tc>
          <w:tcPr>
            <w:tcW w:w="270" w:type="pct"/>
            <w:tcBorders>
              <w:top w:val="single" w:sz="4" w:space="0" w:color="auto"/>
              <w:lef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top w:val="single" w:sz="4" w:space="0" w:color="auto"/>
              <w:right w:val="double" w:sz="4" w:space="0" w:color="auto"/>
            </w:tcBorders>
            <w:vAlign w:val="center"/>
          </w:tcPr>
          <w:p w:rsidR="00F316E8" w:rsidRPr="00C8656F" w:rsidRDefault="00F316E8" w:rsidP="00C2492E">
            <w:pPr>
              <w:spacing w:line="340" w:lineRule="exact"/>
              <w:ind w:leftChars="-50" w:left="-120" w:rightChars="-50" w:right="-120"/>
              <w:jc w:val="center"/>
              <w:rPr>
                <w:rFonts w:ascii="Book Antiqua" w:eastAsia="標楷體" w:hAnsi="Book Antiqua" w:cs="Arial"/>
                <w:sz w:val="24"/>
                <w:szCs w:val="24"/>
              </w:rPr>
            </w:pPr>
          </w:p>
        </w:tc>
        <w:tc>
          <w:tcPr>
            <w:tcW w:w="270" w:type="pct"/>
            <w:tcBorders>
              <w:lef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t>B</w:t>
            </w:r>
          </w:p>
        </w:tc>
        <w:tc>
          <w:tcPr>
            <w:tcW w:w="332" w:type="pct"/>
            <w:tcBorders>
              <w:left w:val="doub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智能積木應用</w:t>
            </w:r>
          </w:p>
        </w:tc>
        <w:tc>
          <w:tcPr>
            <w:tcW w:w="20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1</w:t>
            </w:r>
            <w:r w:rsidRPr="00C8656F">
              <w:rPr>
                <w:rFonts w:ascii="Book Antiqua" w:eastAsia="標楷體" w:hAnsi="Book Antiqua" w:cs="Arial"/>
                <w:sz w:val="24"/>
                <w:szCs w:val="24"/>
              </w:rPr>
              <w:t>組</w:t>
            </w: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532" w:type="pct"/>
            <w:tcBorders>
              <w:left w:val="single" w:sz="4" w:space="0" w:color="auto"/>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bottom w:val="sing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vMerge/>
            <w:tcBorders>
              <w:left w:val="sing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369" w:type="pct"/>
            <w:tcBorders>
              <w:left w:val="sing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專長領域</w:t>
            </w:r>
          </w:p>
        </w:tc>
        <w:tc>
          <w:tcPr>
            <w:tcW w:w="58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科學創客</w:t>
            </w:r>
          </w:p>
        </w:tc>
        <w:tc>
          <w:tcPr>
            <w:tcW w:w="20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sz w:val="24"/>
                <w:szCs w:val="24"/>
              </w:rPr>
              <w:sym w:font="Wingdings 2" w:char="F050"/>
            </w:r>
          </w:p>
        </w:tc>
        <w:tc>
          <w:tcPr>
            <w:tcW w:w="20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1</w:t>
            </w:r>
            <w:r w:rsidRPr="00C8656F">
              <w:rPr>
                <w:rFonts w:ascii="Book Antiqua" w:eastAsia="標楷體" w:hAnsi="Book Antiqua" w:cs="Arial"/>
                <w:sz w:val="24"/>
                <w:szCs w:val="24"/>
              </w:rPr>
              <w:t>節</w:t>
            </w:r>
            <w:r w:rsidRPr="00C8656F">
              <w:rPr>
                <w:rFonts w:ascii="Book Antiqua" w:eastAsia="標楷體" w:hAnsi="Book Antiqua" w:cs="Arial"/>
                <w:sz w:val="24"/>
                <w:szCs w:val="24"/>
              </w:rPr>
              <w:t>*</w:t>
            </w:r>
            <w:r w:rsidRPr="00C8656F">
              <w:rPr>
                <w:rFonts w:ascii="新細明體" w:hAnsi="新細明體" w:cs="新細明體"/>
                <w:sz w:val="24"/>
                <w:szCs w:val="24"/>
              </w:rPr>
              <w:t>1</w:t>
            </w:r>
            <w:r w:rsidRPr="00C8656F">
              <w:rPr>
                <w:rFonts w:ascii="Book Antiqua" w:eastAsia="標楷體" w:hAnsi="Book Antiqua" w:cs="Arial"/>
                <w:sz w:val="24"/>
                <w:szCs w:val="24"/>
              </w:rPr>
              <w:t>組</w:t>
            </w:r>
          </w:p>
        </w:tc>
        <w:tc>
          <w:tcPr>
            <w:tcW w:w="270" w:type="pct"/>
            <w:tcBorders>
              <w:left w:val="double" w:sz="4" w:space="0" w:color="auto"/>
              <w:bottom w:val="sing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sing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sing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bottom w:val="sing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C</w:t>
            </w:r>
          </w:p>
        </w:tc>
        <w:tc>
          <w:tcPr>
            <w:tcW w:w="332" w:type="pct"/>
            <w:tcBorders>
              <w:left w:val="double" w:sz="4" w:space="0" w:color="auto"/>
              <w:bottom w:val="single" w:sz="4" w:space="0" w:color="auto"/>
              <w:right w:val="double" w:sz="4" w:space="0" w:color="auto"/>
            </w:tcBorders>
          </w:tcPr>
          <w:p w:rsidR="00F316E8" w:rsidRPr="00C8656F" w:rsidRDefault="00F316E8" w:rsidP="00C2492E">
            <w:pPr>
              <w:snapToGrid w:val="0"/>
              <w:spacing w:line="240" w:lineRule="atLeast"/>
              <w:ind w:rightChars="-12" w:right="-29"/>
              <w:jc w:val="both"/>
              <w:rPr>
                <w:rFonts w:ascii="Book Antiqua" w:eastAsia="標楷體" w:hAnsi="Book Antiqua" w:cs="Arial"/>
                <w:sz w:val="24"/>
                <w:szCs w:val="24"/>
              </w:rPr>
            </w:pPr>
          </w:p>
        </w:tc>
      </w:tr>
      <w:tr w:rsidR="00C8656F" w:rsidRPr="00C8656F" w:rsidTr="00C8656F">
        <w:trPr>
          <w:trHeight w:val="340"/>
        </w:trPr>
        <w:tc>
          <w:tcPr>
            <w:tcW w:w="200" w:type="pct"/>
            <w:vMerge/>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sing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r w:rsidRPr="00C8656F">
              <w:rPr>
                <w:rFonts w:ascii="Book Antiqua" w:eastAsia="標楷體" w:hAnsi="Book Antiqua" w:cs="Arial" w:hint="eastAsia"/>
                <w:sz w:val="24"/>
                <w:szCs w:val="24"/>
              </w:rPr>
              <w:t>其他</w:t>
            </w:r>
          </w:p>
        </w:tc>
        <w:tc>
          <w:tcPr>
            <w:tcW w:w="369" w:type="pct"/>
            <w:tcBorders>
              <w:left w:val="sing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58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0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adjustRightInd w:val="0"/>
              <w:snapToGrid w:val="0"/>
              <w:spacing w:line="240" w:lineRule="atLeast"/>
              <w:ind w:leftChars="-25" w:left="-60" w:rightChars="-25" w:right="-60"/>
              <w:jc w:val="center"/>
              <w:rPr>
                <w:rFonts w:ascii="Book Antiqua" w:eastAsia="標楷體" w:hAnsi="Book Antiqua" w:cs="Arial"/>
                <w:sz w:val="24"/>
                <w:szCs w:val="24"/>
              </w:rPr>
            </w:pPr>
          </w:p>
        </w:tc>
        <w:tc>
          <w:tcPr>
            <w:tcW w:w="270" w:type="pct"/>
            <w:tcBorders>
              <w:left w:val="double" w:sz="4" w:space="0" w:color="auto"/>
              <w:bottom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19" w:type="pct"/>
            <w:tcBorders>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5" w:type="pct"/>
            <w:tcBorders>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r w:rsidR="00C8656F" w:rsidRPr="00C8656F" w:rsidTr="00C8656F">
        <w:trPr>
          <w:trHeight w:val="397"/>
        </w:trPr>
        <w:tc>
          <w:tcPr>
            <w:tcW w:w="1747" w:type="pct"/>
            <w:gridSpan w:val="6"/>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節數小計</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5</w:t>
            </w:r>
          </w:p>
        </w:tc>
        <w:tc>
          <w:tcPr>
            <w:tcW w:w="270" w:type="pct"/>
            <w:tcBorders>
              <w:left w:val="doub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31</w:t>
            </w:r>
          </w:p>
        </w:tc>
        <w:tc>
          <w:tcPr>
            <w:tcW w:w="270"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31</w:t>
            </w:r>
          </w:p>
        </w:tc>
        <w:tc>
          <w:tcPr>
            <w:tcW w:w="270" w:type="pct"/>
            <w:tcBorders>
              <w:left w:val="double" w:sz="4" w:space="0" w:color="auto"/>
              <w:bottom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8</w:t>
            </w:r>
          </w:p>
        </w:tc>
        <w:tc>
          <w:tcPr>
            <w:tcW w:w="319" w:type="pct"/>
            <w:tcBorders>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r w:rsidRPr="00C8656F">
              <w:rPr>
                <w:rFonts w:ascii="Book Antiqua" w:eastAsia="標楷體" w:hAnsi="Book Antiqua" w:cs="Arial" w:hint="eastAsia"/>
                <w:sz w:val="24"/>
                <w:szCs w:val="24"/>
              </w:rPr>
              <w:t>8</w:t>
            </w:r>
          </w:p>
        </w:tc>
        <w:tc>
          <w:tcPr>
            <w:tcW w:w="335" w:type="pct"/>
            <w:tcBorders>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84" w:type="pct"/>
            <w:tcBorders>
              <w:left w:val="single" w:sz="4" w:space="0" w:color="auto"/>
              <w:bottom w:val="double" w:sz="4" w:space="0" w:color="auto"/>
              <w:right w:val="sing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532" w:type="pct"/>
            <w:tcBorders>
              <w:left w:val="sing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c>
          <w:tcPr>
            <w:tcW w:w="332" w:type="pct"/>
            <w:tcBorders>
              <w:left w:val="double" w:sz="4" w:space="0" w:color="auto"/>
              <w:bottom w:val="double" w:sz="4" w:space="0" w:color="auto"/>
              <w:right w:val="double" w:sz="4" w:space="0" w:color="auto"/>
            </w:tcBorders>
            <w:vAlign w:val="center"/>
          </w:tcPr>
          <w:p w:rsidR="00F316E8" w:rsidRPr="00C8656F" w:rsidRDefault="00F316E8" w:rsidP="00C2492E">
            <w:pPr>
              <w:snapToGrid w:val="0"/>
              <w:spacing w:line="240" w:lineRule="atLeast"/>
              <w:ind w:rightChars="-12" w:right="-29"/>
              <w:jc w:val="center"/>
              <w:rPr>
                <w:rFonts w:ascii="Book Antiqua" w:eastAsia="標楷體" w:hAnsi="Book Antiqua" w:cs="Arial"/>
                <w:sz w:val="24"/>
                <w:szCs w:val="24"/>
              </w:rPr>
            </w:pPr>
          </w:p>
        </w:tc>
      </w:tr>
    </w:tbl>
    <w:p w:rsidR="00C8656F" w:rsidRPr="0007433B" w:rsidRDefault="00C8656F" w:rsidP="00C8656F">
      <w:pPr>
        <w:widowControl/>
        <w:snapToGrid w:val="0"/>
        <w:spacing w:beforeLines="25" w:before="60" w:line="180" w:lineRule="exact"/>
        <w:ind w:left="800" w:hangingChars="400" w:hanging="800"/>
        <w:jc w:val="both"/>
        <w:rPr>
          <w:rFonts w:eastAsia="標楷體"/>
          <w:kern w:val="0"/>
          <w:sz w:val="20"/>
          <w:szCs w:val="20"/>
        </w:rPr>
      </w:pPr>
      <w:r w:rsidRPr="0007433B">
        <w:rPr>
          <w:rFonts w:eastAsia="標楷體"/>
          <w:kern w:val="0"/>
          <w:sz w:val="20"/>
          <w:szCs w:val="20"/>
        </w:rPr>
        <w:t>說明：</w:t>
      </w:r>
      <w:r w:rsidRPr="0007433B">
        <w:rPr>
          <w:rFonts w:eastAsia="標楷體" w:hint="eastAsia"/>
          <w:kern w:val="0"/>
          <w:sz w:val="20"/>
          <w:szCs w:val="20"/>
        </w:rPr>
        <w:t>1.</w:t>
      </w:r>
      <w:r w:rsidRPr="0007433B">
        <w:rPr>
          <w:rFonts w:eastAsia="標楷體"/>
          <w:kern w:val="0"/>
          <w:sz w:val="20"/>
          <w:szCs w:val="20"/>
        </w:rPr>
        <w:t>資源班在部定課程特定領域</w:t>
      </w:r>
      <w:r w:rsidRPr="0007433B">
        <w:rPr>
          <w:rFonts w:eastAsia="標楷體"/>
          <w:kern w:val="0"/>
          <w:sz w:val="20"/>
          <w:szCs w:val="20"/>
        </w:rPr>
        <w:t>/</w:t>
      </w:r>
      <w:r w:rsidRPr="0007433B">
        <w:rPr>
          <w:rFonts w:eastAsia="標楷體"/>
          <w:kern w:val="0"/>
          <w:sz w:val="20"/>
          <w:szCs w:val="20"/>
        </w:rPr>
        <w:t>科目採全部抽離方式進行教學者，仍宜在該領域</w:t>
      </w:r>
      <w:r w:rsidRPr="0007433B">
        <w:rPr>
          <w:rFonts w:eastAsia="標楷體"/>
          <w:kern w:val="0"/>
          <w:sz w:val="20"/>
          <w:szCs w:val="20"/>
        </w:rPr>
        <w:t>/</w:t>
      </w:r>
      <w:r w:rsidRPr="0007433B">
        <w:rPr>
          <w:rFonts w:eastAsia="標楷體"/>
          <w:kern w:val="0"/>
          <w:sz w:val="20"/>
          <w:szCs w:val="20"/>
        </w:rPr>
        <w:t>科目之節數內調整。各校得視特殊教育學生之身心需求，依據個別化教育計畫或個別輔導計畫，採用外加式課程方式，開設符合學生能力與需要之特殊需求領域課程。</w:t>
      </w:r>
    </w:p>
    <w:p w:rsidR="00C8656F" w:rsidRPr="0007433B"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2.</w:t>
      </w:r>
      <w:r w:rsidRPr="0007433B">
        <w:rPr>
          <w:rFonts w:eastAsia="標楷體"/>
          <w:kern w:val="0"/>
          <w:sz w:val="20"/>
          <w:szCs w:val="20"/>
        </w:rPr>
        <w:t>學生在特定領域</w:t>
      </w:r>
      <w:r w:rsidRPr="0007433B">
        <w:rPr>
          <w:rFonts w:eastAsia="標楷體"/>
          <w:kern w:val="0"/>
          <w:sz w:val="20"/>
          <w:szCs w:val="20"/>
        </w:rPr>
        <w:t>/</w:t>
      </w:r>
      <w:r w:rsidRPr="0007433B">
        <w:rPr>
          <w:rFonts w:eastAsia="標楷體"/>
          <w:kern w:val="0"/>
          <w:sz w:val="20"/>
          <w:szCs w:val="20"/>
        </w:rPr>
        <w:t>科目學習功能優異，其課程需依據</w:t>
      </w:r>
      <w:r w:rsidRPr="0007433B">
        <w:rPr>
          <w:rFonts w:eastAsia="標楷體" w:hint="eastAsia"/>
          <w:kern w:val="0"/>
          <w:sz w:val="20"/>
          <w:szCs w:val="20"/>
        </w:rPr>
        <w:t>總綱</w:t>
      </w:r>
      <w:r w:rsidRPr="0007433B">
        <w:rPr>
          <w:rFonts w:eastAsia="標楷體"/>
          <w:kern w:val="0"/>
          <w:sz w:val="20"/>
          <w:szCs w:val="20"/>
        </w:rPr>
        <w:t>表</w:t>
      </w:r>
      <w:r w:rsidRPr="0007433B">
        <w:rPr>
          <w:rFonts w:eastAsia="標楷體"/>
          <w:kern w:val="0"/>
          <w:sz w:val="20"/>
          <w:szCs w:val="20"/>
        </w:rPr>
        <w:t>4</w:t>
      </w:r>
      <w:r w:rsidRPr="0007433B">
        <w:rPr>
          <w:rFonts w:eastAsia="標楷體"/>
          <w:kern w:val="0"/>
          <w:sz w:val="20"/>
          <w:szCs w:val="20"/>
        </w:rPr>
        <w:t>之該領域</w:t>
      </w:r>
      <w:r w:rsidRPr="0007433B">
        <w:rPr>
          <w:rFonts w:eastAsia="標楷體"/>
          <w:kern w:val="0"/>
          <w:sz w:val="20"/>
          <w:szCs w:val="20"/>
        </w:rPr>
        <w:t>/</w:t>
      </w:r>
      <w:r w:rsidRPr="0007433B">
        <w:rPr>
          <w:rFonts w:eastAsia="標楷體"/>
          <w:kern w:val="0"/>
          <w:sz w:val="20"/>
          <w:szCs w:val="20"/>
        </w:rPr>
        <w:t>科目規範進行節數規劃與安排。學校需依學生之個別需要，根據其個別輔導計畫會議之決議，提供學習功能優異領域</w:t>
      </w:r>
      <w:r w:rsidRPr="0007433B">
        <w:rPr>
          <w:rFonts w:eastAsia="標楷體"/>
          <w:kern w:val="0"/>
          <w:sz w:val="20"/>
          <w:szCs w:val="20"/>
        </w:rPr>
        <w:t>/</w:t>
      </w:r>
      <w:r w:rsidRPr="0007433B">
        <w:rPr>
          <w:rFonts w:eastAsia="標楷體"/>
          <w:kern w:val="0"/>
          <w:sz w:val="20"/>
          <w:szCs w:val="20"/>
        </w:rPr>
        <w:t>科目之濃縮、抽離或外加式充實教學。惟針對該領域</w:t>
      </w:r>
      <w:r w:rsidRPr="0007433B">
        <w:rPr>
          <w:rFonts w:eastAsia="標楷體"/>
          <w:kern w:val="0"/>
          <w:sz w:val="20"/>
          <w:szCs w:val="20"/>
        </w:rPr>
        <w:t>/</w:t>
      </w:r>
      <w:r w:rsidRPr="0007433B">
        <w:rPr>
          <w:rFonts w:eastAsia="標楷體"/>
          <w:kern w:val="0"/>
          <w:sz w:val="20"/>
          <w:szCs w:val="20"/>
        </w:rPr>
        <w:t>科目之每週抽離、濃縮或外加式課程之節數，以不超過該階段部定學習總節數之</w:t>
      </w:r>
      <w:r w:rsidRPr="0007433B">
        <w:rPr>
          <w:rFonts w:eastAsia="標楷體"/>
          <w:kern w:val="0"/>
          <w:sz w:val="20"/>
          <w:szCs w:val="20"/>
        </w:rPr>
        <w:t>10</w:t>
      </w:r>
      <w:r w:rsidRPr="0007433B">
        <w:rPr>
          <w:rFonts w:eastAsia="標楷體"/>
          <w:kern w:val="0"/>
          <w:sz w:val="20"/>
          <w:szCs w:val="20"/>
        </w:rPr>
        <w:t>節為限，但得視學習需求在課後輔導等時段外加節數。</w:t>
      </w:r>
    </w:p>
    <w:p w:rsidR="00C8656F" w:rsidRPr="0007433B"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3.</w:t>
      </w:r>
      <w:r w:rsidRPr="0007433B">
        <w:rPr>
          <w:rFonts w:eastAsia="標楷體"/>
          <w:kern w:val="0"/>
          <w:sz w:val="20"/>
          <w:szCs w:val="20"/>
        </w:rPr>
        <w:t>實施部定各領域</w:t>
      </w:r>
      <w:r w:rsidRPr="0007433B">
        <w:rPr>
          <w:rFonts w:eastAsia="標楷體"/>
          <w:kern w:val="0"/>
          <w:sz w:val="20"/>
          <w:szCs w:val="20"/>
        </w:rPr>
        <w:t>/</w:t>
      </w:r>
      <w:r w:rsidRPr="0007433B">
        <w:rPr>
          <w:rFonts w:eastAsia="標楷體"/>
          <w:kern w:val="0"/>
          <w:sz w:val="20"/>
          <w:szCs w:val="20"/>
        </w:rPr>
        <w:t>科目、特殊需求領域課程等外加式課程時，除得應用彈性學習課程時間、學校特殊教育推行委員會審議通過減授</w:t>
      </w:r>
      <w:r w:rsidRPr="0007433B">
        <w:rPr>
          <w:rFonts w:eastAsia="標楷體"/>
          <w:kern w:val="0"/>
          <w:sz w:val="20"/>
          <w:szCs w:val="20"/>
        </w:rPr>
        <w:t>/</w:t>
      </w:r>
      <w:r w:rsidRPr="0007433B">
        <w:rPr>
          <w:rFonts w:eastAsia="標楷體"/>
          <w:kern w:val="0"/>
          <w:sz w:val="20"/>
          <w:szCs w:val="20"/>
        </w:rPr>
        <w:t>免修該領域</w:t>
      </w:r>
      <w:r w:rsidRPr="0007433B">
        <w:rPr>
          <w:rFonts w:eastAsia="標楷體"/>
          <w:kern w:val="0"/>
          <w:sz w:val="20"/>
          <w:szCs w:val="20"/>
        </w:rPr>
        <w:t>/</w:t>
      </w:r>
      <w:r w:rsidRPr="0007433B">
        <w:rPr>
          <w:rFonts w:eastAsia="標楷體"/>
          <w:kern w:val="0"/>
          <w:sz w:val="20"/>
          <w:szCs w:val="20"/>
        </w:rPr>
        <w:t>科目之節數外，並得利用不列在學習總節數內的時段進行教學，唯學習時間仍需以每節上課分鐘數為教師授課節數安排之依據。有關學生在校作息及各項非學習節數之活動，由學校依地方政府訂定之學生在校作息時間相關規定自行安排。</w:t>
      </w:r>
    </w:p>
    <w:p w:rsidR="00C8656F" w:rsidRPr="0007433B"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4.</w:t>
      </w:r>
      <w:r w:rsidRPr="0007433B">
        <w:rPr>
          <w:rFonts w:eastAsia="標楷體"/>
          <w:kern w:val="0"/>
          <w:sz w:val="20"/>
          <w:szCs w:val="20"/>
        </w:rPr>
        <w:t>表中課程類型包括部定課程與校訂課程而國中小之校訂課程為「彈性學習課程」，包含跨領域統整性主題</w:t>
      </w:r>
      <w:r w:rsidRPr="0007433B">
        <w:rPr>
          <w:rFonts w:eastAsia="標楷體"/>
          <w:kern w:val="0"/>
          <w:sz w:val="20"/>
          <w:szCs w:val="20"/>
        </w:rPr>
        <w:t>/</w:t>
      </w:r>
      <w:r w:rsidRPr="0007433B">
        <w:rPr>
          <w:rFonts w:eastAsia="標楷體"/>
          <w:kern w:val="0"/>
          <w:sz w:val="20"/>
          <w:szCs w:val="20"/>
        </w:rPr>
        <w:t>專題</w:t>
      </w:r>
      <w:r w:rsidRPr="0007433B">
        <w:rPr>
          <w:rFonts w:eastAsia="標楷體"/>
          <w:kern w:val="0"/>
          <w:sz w:val="20"/>
          <w:szCs w:val="20"/>
        </w:rPr>
        <w:t>/</w:t>
      </w:r>
      <w:r w:rsidRPr="0007433B">
        <w:rPr>
          <w:rFonts w:eastAsia="標楷體"/>
          <w:kern w:val="0"/>
          <w:sz w:val="20"/>
          <w:szCs w:val="20"/>
        </w:rPr>
        <w:t>議題探究課程，社團活動與技藝課程，特殊需求領域課程，以及本土語文</w:t>
      </w:r>
      <w:r w:rsidRPr="0007433B">
        <w:rPr>
          <w:rFonts w:eastAsia="標楷體"/>
          <w:kern w:val="0"/>
          <w:sz w:val="20"/>
          <w:szCs w:val="20"/>
        </w:rPr>
        <w:t>/</w:t>
      </w:r>
      <w:r w:rsidRPr="0007433B">
        <w:rPr>
          <w:rFonts w:eastAsia="標楷體"/>
          <w:kern w:val="0"/>
          <w:sz w:val="20"/>
          <w:szCs w:val="20"/>
        </w:rPr>
        <w:t>新住民語文、服務學習、戶外教育、班際或校際交流、自治活動、班級輔導、學生自主學習、領域補救教學等其他類課程。領域授課時間可採抽離或外加課程。抽離指以原領域課程加深加廣授課；外加指非以原領域課程授課，包括特需課程、資優充實課程、其他專長領域課程。</w:t>
      </w:r>
    </w:p>
    <w:p w:rsidR="00C8656F" w:rsidRDefault="00C8656F" w:rsidP="00C8656F">
      <w:pPr>
        <w:widowControl/>
        <w:snapToGrid w:val="0"/>
        <w:spacing w:before="25" w:line="180" w:lineRule="exact"/>
        <w:ind w:leftChars="236" w:left="708" w:hangingChars="71" w:hanging="142"/>
        <w:jc w:val="both"/>
        <w:rPr>
          <w:rFonts w:eastAsia="標楷體"/>
          <w:kern w:val="0"/>
          <w:sz w:val="20"/>
          <w:szCs w:val="20"/>
        </w:rPr>
      </w:pPr>
      <w:r w:rsidRPr="0007433B">
        <w:rPr>
          <w:rFonts w:eastAsia="標楷體" w:hint="eastAsia"/>
          <w:kern w:val="0"/>
          <w:sz w:val="20"/>
          <w:szCs w:val="20"/>
        </w:rPr>
        <w:t>5.</w:t>
      </w:r>
      <w:r w:rsidRPr="0007433B">
        <w:rPr>
          <w:rFonts w:eastAsia="標楷體"/>
          <w:kern w:val="0"/>
          <w:sz w:val="20"/>
          <w:szCs w:val="20"/>
        </w:rPr>
        <w:t>表列的排課時間係指抽排課等的時段安排，包括：</w:t>
      </w:r>
      <w:r w:rsidRPr="0007433B">
        <w:rPr>
          <w:rFonts w:eastAsia="標楷體"/>
          <w:kern w:val="0"/>
          <w:sz w:val="20"/>
          <w:szCs w:val="20"/>
        </w:rPr>
        <w:t>(1)</w:t>
      </w:r>
      <w:r w:rsidRPr="0007433B">
        <w:rPr>
          <w:rFonts w:eastAsia="標楷體"/>
          <w:kern w:val="0"/>
          <w:sz w:val="20"/>
          <w:szCs w:val="20"/>
        </w:rPr>
        <w:t>安排在部定課程時間，請註記節數與學生原班所排的科目；</w:t>
      </w:r>
      <w:r w:rsidRPr="0007433B">
        <w:rPr>
          <w:rFonts w:eastAsia="標楷體"/>
          <w:kern w:val="0"/>
          <w:sz w:val="20"/>
          <w:szCs w:val="20"/>
        </w:rPr>
        <w:t>(2)</w:t>
      </w:r>
      <w:r w:rsidRPr="0007433B">
        <w:rPr>
          <w:rFonts w:eastAsia="標楷體"/>
          <w:kern w:val="0"/>
          <w:sz w:val="20"/>
          <w:szCs w:val="20"/>
        </w:rPr>
        <w:t>校訂彈性學習時間，請註記節數與學生抽離原班的科目或活動為何，彈性學習課程宜安排資優特</w:t>
      </w:r>
      <w:r w:rsidRPr="0007433B">
        <w:rPr>
          <w:rFonts w:eastAsia="標楷體"/>
          <w:kern w:val="0"/>
          <w:sz w:val="20"/>
          <w:szCs w:val="20"/>
        </w:rPr>
        <w:lastRenderedPageBreak/>
        <w:t>需課程，在第二學習階段為</w:t>
      </w:r>
      <w:r w:rsidRPr="0007433B">
        <w:rPr>
          <w:rFonts w:eastAsia="標楷體"/>
          <w:kern w:val="0"/>
          <w:sz w:val="20"/>
          <w:szCs w:val="20"/>
        </w:rPr>
        <w:t>3-6</w:t>
      </w:r>
      <w:r w:rsidRPr="0007433B">
        <w:rPr>
          <w:rFonts w:eastAsia="標楷體"/>
          <w:kern w:val="0"/>
          <w:sz w:val="20"/>
          <w:szCs w:val="20"/>
        </w:rPr>
        <w:t>節，在第三階段為</w:t>
      </w:r>
      <w:r w:rsidRPr="0007433B">
        <w:rPr>
          <w:rFonts w:eastAsia="標楷體"/>
          <w:kern w:val="0"/>
          <w:sz w:val="20"/>
          <w:szCs w:val="20"/>
        </w:rPr>
        <w:t>4-7</w:t>
      </w:r>
      <w:r w:rsidRPr="0007433B">
        <w:rPr>
          <w:rFonts w:eastAsia="標楷體"/>
          <w:kern w:val="0"/>
          <w:sz w:val="20"/>
          <w:szCs w:val="20"/>
        </w:rPr>
        <w:t>節。其它學習時間指利用不列在學習總節數內的時段進行教學，包括早修、午休或課後等，請註記節數與時間，可安排資優特需課程、領域加深加廣課程或其他充實資優課程。</w:t>
      </w:r>
      <w:r w:rsidRPr="0007433B">
        <w:rPr>
          <w:rFonts w:eastAsia="標楷體"/>
          <w:kern w:val="0"/>
          <w:sz w:val="20"/>
          <w:szCs w:val="20"/>
        </w:rPr>
        <w:t xml:space="preserve"> </w:t>
      </w:r>
    </w:p>
    <w:p w:rsidR="009A38B6" w:rsidRPr="00C8656F" w:rsidRDefault="00C8656F" w:rsidP="00C8656F">
      <w:pPr>
        <w:widowControl/>
        <w:snapToGrid w:val="0"/>
        <w:spacing w:before="25" w:line="180" w:lineRule="exact"/>
        <w:ind w:leftChars="236" w:left="708" w:hangingChars="71" w:hanging="142"/>
        <w:jc w:val="both"/>
        <w:rPr>
          <w:rFonts w:ascii="標楷體" w:eastAsia="標楷體" w:hAnsi="標楷體"/>
          <w:szCs w:val="24"/>
        </w:rPr>
      </w:pPr>
      <w:r w:rsidRPr="0007433B">
        <w:rPr>
          <w:rFonts w:eastAsia="標楷體"/>
          <w:kern w:val="0"/>
          <w:sz w:val="20"/>
          <w:szCs w:val="20"/>
        </w:rPr>
        <w:t>6.</w:t>
      </w:r>
      <w:r w:rsidRPr="0007433B">
        <w:rPr>
          <w:rFonts w:eastAsia="標楷體"/>
          <w:kern w:val="0"/>
          <w:sz w:val="20"/>
          <w:szCs w:val="20"/>
        </w:rPr>
        <w:t>請依十二年國教課綱規範，呈現資優課程所屬之類型、領域與科目，並根據不同年級資優課程差異，提供適切的課程名稱</w:t>
      </w:r>
      <w:r w:rsidRPr="0007433B">
        <w:rPr>
          <w:rFonts w:eastAsia="標楷體"/>
          <w:kern w:val="0"/>
          <w:sz w:val="20"/>
          <w:szCs w:val="20"/>
        </w:rPr>
        <w:t>(</w:t>
      </w:r>
      <w:r w:rsidRPr="0007433B">
        <w:rPr>
          <w:rFonts w:eastAsia="標楷體"/>
          <w:kern w:val="0"/>
          <w:sz w:val="20"/>
          <w:szCs w:val="20"/>
        </w:rPr>
        <w:t>可根據不同年段分項呈現</w:t>
      </w:r>
      <w:r w:rsidRPr="0007433B">
        <w:rPr>
          <w:rFonts w:eastAsia="標楷體"/>
          <w:kern w:val="0"/>
          <w:sz w:val="20"/>
          <w:szCs w:val="20"/>
        </w:rPr>
        <w:t>)</w:t>
      </w:r>
      <w:r w:rsidRPr="0007433B">
        <w:rPr>
          <w:rFonts w:eastAsia="標楷體"/>
          <w:kern w:val="0"/>
          <w:sz w:val="20"/>
          <w:szCs w:val="20"/>
        </w:rPr>
        <w:t>。最後的</w:t>
      </w:r>
      <w:r w:rsidRPr="0007433B">
        <w:rPr>
          <w:rFonts w:eastAsia="標楷體" w:hint="eastAsia"/>
          <w:kern w:val="0"/>
          <w:sz w:val="20"/>
          <w:szCs w:val="20"/>
        </w:rPr>
        <w:t>節數</w:t>
      </w:r>
      <w:r w:rsidRPr="0007433B">
        <w:rPr>
          <w:rFonts w:eastAsia="標楷體"/>
          <w:kern w:val="0"/>
          <w:sz w:val="20"/>
          <w:szCs w:val="20"/>
        </w:rPr>
        <w:t>小</w:t>
      </w:r>
      <w:r w:rsidRPr="00C8656F">
        <w:rPr>
          <w:rFonts w:eastAsia="標楷體"/>
          <w:kern w:val="0"/>
          <w:sz w:val="20"/>
          <w:szCs w:val="20"/>
        </w:rPr>
        <w:t>計</w:t>
      </w:r>
      <w:r w:rsidRPr="00C8656F">
        <w:rPr>
          <w:rFonts w:eastAsia="標楷體" w:hint="eastAsia"/>
          <w:kern w:val="0"/>
          <w:sz w:val="20"/>
          <w:szCs w:val="20"/>
        </w:rPr>
        <w:t>，請納入各年級分組節數加總計算</w:t>
      </w:r>
      <w:r w:rsidRPr="00C8656F">
        <w:rPr>
          <w:rFonts w:eastAsia="標楷體"/>
          <w:kern w:val="0"/>
          <w:sz w:val="20"/>
          <w:szCs w:val="20"/>
        </w:rPr>
        <w:t>。</w:t>
      </w:r>
    </w:p>
    <w:p w:rsidR="007E043C" w:rsidRDefault="007E043C" w:rsidP="00771E60">
      <w:pPr>
        <w:widowControl/>
        <w:spacing w:line="400" w:lineRule="exact"/>
        <w:rPr>
          <w:rFonts w:ascii="標楷體" w:eastAsia="標楷體" w:hAnsi="標楷體"/>
          <w:szCs w:val="24"/>
        </w:rPr>
      </w:pPr>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10" w:name="_Toc531243481"/>
      <w:r w:rsidRPr="00BE37E1">
        <w:rPr>
          <w:rFonts w:ascii="標楷體" w:eastAsia="標楷體" w:hAnsi="標楷體" w:hint="eastAsia"/>
          <w:szCs w:val="24"/>
        </w:rPr>
        <w:t>法律規定教育議題實施規劃</w:t>
      </w:r>
      <w:bookmarkEnd w:id="10"/>
      <w:r w:rsidR="009A38B6">
        <w:rPr>
          <w:rFonts w:ascii="標楷體" w:eastAsia="標楷體" w:hAnsi="標楷體" w:hint="eastAsia"/>
          <w:szCs w:val="24"/>
        </w:rPr>
        <w:t>-</w:t>
      </w:r>
      <w:r w:rsidR="009A38B6">
        <w:rPr>
          <w:rFonts w:ascii="標楷體" w:eastAsia="標楷體" w:hAnsi="標楷體" w:hint="eastAsia"/>
          <w:szCs w:val="24"/>
          <w:lang w:eastAsia="zh-HK"/>
        </w:rPr>
        <w:t>分布在各課程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7675"/>
        <w:gridCol w:w="1090"/>
      </w:tblGrid>
      <w:tr w:rsidR="00335CA6" w:rsidRPr="00BE37E1" w:rsidTr="00B9384E">
        <w:trPr>
          <w:trHeight w:val="68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rPr>
              <w:t>教育議題</w:t>
            </w:r>
          </w:p>
        </w:tc>
        <w:tc>
          <w:tcPr>
            <w:tcW w:w="3850"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課程活動</w:t>
            </w:r>
            <w:r w:rsidRPr="00BE37E1">
              <w:rPr>
                <w:rFonts w:ascii="標楷體" w:eastAsia="標楷體" w:hAnsi="標楷體" w:cs="標楷體" w:hint="eastAsia"/>
                <w:kern w:val="0"/>
                <w:szCs w:val="24"/>
              </w:rPr>
              <w:t>簡要說明</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備註</w:t>
            </w:r>
          </w:p>
        </w:tc>
      </w:tr>
      <w:tr w:rsidR="00335CA6" w:rsidRPr="00BE37E1" w:rsidTr="00B9384E">
        <w:trPr>
          <w:trHeight w:val="2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kern w:val="0"/>
                <w:szCs w:val="24"/>
              </w:rPr>
            </w:pPr>
            <w:r w:rsidRPr="00BE37E1">
              <w:rPr>
                <w:rFonts w:ascii="標楷體" w:eastAsia="標楷體" w:hAnsi="標楷體" w:cs="標楷體" w:hint="eastAsia"/>
                <w:kern w:val="0"/>
                <w:szCs w:val="24"/>
              </w:rPr>
              <w:t>1.性別平等教育</w:t>
            </w:r>
          </w:p>
        </w:tc>
        <w:tc>
          <w:tcPr>
            <w:tcW w:w="3850" w:type="pct"/>
            <w:vAlign w:val="center"/>
          </w:tcPr>
          <w:p w:rsidR="006B6EE4" w:rsidRPr="00A35DD3" w:rsidRDefault="00C65231"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A35DD3">
              <w:rPr>
                <w:rFonts w:ascii="標楷體" w:eastAsia="標楷體" w:hAnsi="標楷體" w:cs="微軟正黑體" w:hint="eastAsia"/>
                <w:bCs/>
                <w:kern w:val="0"/>
                <w:szCs w:val="24"/>
              </w:rPr>
              <w:t>融入領域</w:t>
            </w:r>
            <w:r w:rsidRPr="00A35DD3">
              <w:rPr>
                <w:rFonts w:ascii="標楷體" w:eastAsia="標楷體" w:hAnsi="標楷體" w:cs="微軟正黑體"/>
                <w:bCs/>
                <w:kern w:val="0"/>
                <w:szCs w:val="24"/>
              </w:rPr>
              <w:t>/</w:t>
            </w:r>
            <w:r w:rsidRPr="00A35DD3">
              <w:rPr>
                <w:rFonts w:ascii="標楷體" w:eastAsia="標楷體" w:hAnsi="標楷體" w:cs="微軟正黑體" w:hint="eastAsia"/>
                <w:bCs/>
                <w:kern w:val="0"/>
                <w:szCs w:val="24"/>
              </w:rPr>
              <w:t>科目：</w:t>
            </w:r>
            <w:r w:rsidR="006139E8" w:rsidRPr="00A35DD3">
              <w:rPr>
                <w:rFonts w:ascii="標楷體" w:eastAsia="標楷體" w:hAnsi="標楷體" w:cs="微軟正黑體" w:hint="eastAsia"/>
                <w:bCs/>
                <w:kern w:val="0"/>
                <w:szCs w:val="24"/>
              </w:rPr>
              <w:t>性別平等教育</w:t>
            </w:r>
            <w:r w:rsidR="00851992">
              <w:rPr>
                <w:rFonts w:ascii="標楷體" w:eastAsia="標楷體" w:hAnsi="標楷體" w:cs="微軟正黑體" w:hint="eastAsia"/>
                <w:bCs/>
                <w:kern w:val="0"/>
                <w:szCs w:val="24"/>
                <w:lang w:eastAsia="zh-HK"/>
              </w:rPr>
              <w:t>議題</w:t>
            </w:r>
            <w:r w:rsidR="00A35DD3" w:rsidRPr="00A35DD3">
              <w:rPr>
                <w:rFonts w:ascii="標楷體" w:eastAsia="標楷體" w:hAnsi="標楷體" w:cs="微軟正黑體" w:hint="eastAsia"/>
                <w:bCs/>
                <w:kern w:val="0"/>
                <w:szCs w:val="24"/>
                <w:lang w:eastAsia="zh-HK"/>
              </w:rPr>
              <w:t>分布在各課程</w:t>
            </w:r>
            <w:r w:rsidRPr="00A35DD3">
              <w:rPr>
                <w:rFonts w:ascii="標楷體" w:eastAsia="標楷體" w:hAnsi="標楷體" w:cs="微軟正黑體" w:hint="eastAsia"/>
                <w:bCs/>
                <w:kern w:val="0"/>
                <w:szCs w:val="24"/>
              </w:rPr>
              <w:t>。</w:t>
            </w:r>
          </w:p>
          <w:p w:rsidR="00335CA6" w:rsidRPr="00BE37E1" w:rsidRDefault="00C65231" w:rsidP="00ED6BC3">
            <w:pPr>
              <w:pStyle w:val="Default"/>
              <w:numPr>
                <w:ilvl w:val="0"/>
                <w:numId w:val="14"/>
              </w:numPr>
              <w:rPr>
                <w:rFonts w:ascii="標楷體" w:eastAsia="標楷體" w:hAnsi="標楷體" w:cs="微軟正黑體"/>
                <w:bCs/>
                <w:color w:val="FF0000"/>
              </w:rPr>
            </w:pPr>
            <w:r w:rsidRPr="00A35DD3">
              <w:rPr>
                <w:rFonts w:ascii="標楷體" w:eastAsia="標楷體" w:hAnsi="標楷體" w:cs="微軟正黑體" w:hint="eastAsia"/>
                <w:bCs/>
                <w:color w:val="auto"/>
              </w:rPr>
              <w:t>融入說明：就學科屬性，在教學的歷程中適時、適切地融入性別平等教育內涵，以引導學生理解性別的多樣性與平等的信念，並積極地消除性別偏見與歧視，協助學生發展性別議題的自</w:t>
            </w:r>
            <w:r w:rsidR="006B6EE4" w:rsidRPr="00A35DD3">
              <w:rPr>
                <w:rFonts w:ascii="標楷體" w:eastAsia="標楷體" w:hAnsi="標楷體" w:cs="微軟正黑體" w:hint="eastAsia"/>
                <w:bCs/>
                <w:color w:val="auto"/>
              </w:rPr>
              <w:t>主行動、溝通互動與社會參與。</w:t>
            </w:r>
          </w:p>
        </w:tc>
        <w:tc>
          <w:tcPr>
            <w:tcW w:w="547" w:type="pct"/>
            <w:vAlign w:val="center"/>
          </w:tcPr>
          <w:p w:rsidR="00335CA6" w:rsidRPr="00BE37E1" w:rsidRDefault="00D62235"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每學期</w:t>
            </w:r>
            <w:r w:rsidRPr="00BE37E1">
              <w:rPr>
                <w:rFonts w:ascii="標楷體" w:eastAsia="標楷體" w:hAnsi="標楷體" w:cs="標楷體" w:hint="eastAsia"/>
                <w:kern w:val="0"/>
                <w:szCs w:val="24"/>
              </w:rPr>
              <w:t>4</w:t>
            </w:r>
            <w:r w:rsidRPr="00BE37E1">
              <w:rPr>
                <w:rFonts w:ascii="標楷體" w:eastAsia="標楷體" w:hAnsi="標楷體" w:cs="標楷體" w:hint="eastAsia"/>
                <w:kern w:val="0"/>
                <w:szCs w:val="24"/>
                <w:lang w:eastAsia="zh-HK"/>
              </w:rPr>
              <w:t>小時</w:t>
            </w:r>
          </w:p>
        </w:tc>
      </w:tr>
      <w:tr w:rsidR="00335CA6" w:rsidRPr="00BE37E1" w:rsidTr="00B9384E">
        <w:trPr>
          <w:trHeight w:val="2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kern w:val="0"/>
                <w:szCs w:val="24"/>
              </w:rPr>
            </w:pPr>
            <w:r w:rsidRPr="00BE37E1">
              <w:rPr>
                <w:rFonts w:ascii="標楷體" w:eastAsia="標楷體" w:hAnsi="標楷體" w:cs="標楷體" w:hint="eastAsia"/>
                <w:kern w:val="0"/>
                <w:szCs w:val="24"/>
              </w:rPr>
              <w:t>2.人權教育</w:t>
            </w:r>
          </w:p>
        </w:tc>
        <w:tc>
          <w:tcPr>
            <w:tcW w:w="3850" w:type="pct"/>
            <w:vAlign w:val="center"/>
          </w:tcPr>
          <w:p w:rsidR="006139E8" w:rsidRPr="00A35DD3" w:rsidRDefault="006139E8" w:rsidP="00ED6BC3">
            <w:pPr>
              <w:pStyle w:val="Default"/>
              <w:numPr>
                <w:ilvl w:val="0"/>
                <w:numId w:val="14"/>
              </w:numPr>
              <w:rPr>
                <w:rFonts w:ascii="標楷體" w:eastAsia="標楷體" w:hAnsi="標楷體" w:cs="微軟正黑體"/>
                <w:bCs/>
                <w:color w:val="auto"/>
              </w:rPr>
            </w:pPr>
            <w:r w:rsidRPr="00A35DD3">
              <w:rPr>
                <w:rFonts w:ascii="標楷體" w:eastAsia="標楷體" w:hAnsi="標楷體" w:cs="微軟正黑體" w:hint="eastAsia"/>
                <w:bCs/>
                <w:color w:val="auto"/>
              </w:rPr>
              <w:t>融入領域</w:t>
            </w:r>
            <w:r w:rsidRPr="00A35DD3">
              <w:rPr>
                <w:rFonts w:ascii="標楷體" w:eastAsia="標楷體" w:hAnsi="標楷體" w:cs="微軟正黑體"/>
                <w:bCs/>
                <w:color w:val="auto"/>
              </w:rPr>
              <w:t>/</w:t>
            </w:r>
            <w:r w:rsidRPr="00A35DD3">
              <w:rPr>
                <w:rFonts w:ascii="標楷體" w:eastAsia="標楷體" w:hAnsi="標楷體" w:cs="微軟正黑體" w:hint="eastAsia"/>
                <w:bCs/>
                <w:color w:val="auto"/>
              </w:rPr>
              <w:t>科目：人權教育議題</w:t>
            </w:r>
            <w:r w:rsidR="00A35DD3" w:rsidRPr="00A35DD3">
              <w:rPr>
                <w:rFonts w:ascii="標楷體" w:eastAsia="標楷體" w:hAnsi="標楷體" w:cs="微軟正黑體" w:hint="eastAsia"/>
                <w:bCs/>
                <w:color w:val="auto"/>
                <w:lang w:eastAsia="zh-HK"/>
              </w:rPr>
              <w:t>分布在各課程</w:t>
            </w:r>
            <w:r w:rsidRPr="00A35DD3">
              <w:rPr>
                <w:rFonts w:ascii="標楷體" w:eastAsia="標楷體" w:hAnsi="標楷體" w:cs="微軟正黑體" w:hint="eastAsia"/>
                <w:bCs/>
                <w:color w:val="auto"/>
              </w:rPr>
              <w:t>。</w:t>
            </w:r>
          </w:p>
          <w:p w:rsidR="00335CA6" w:rsidRPr="00BE37E1" w:rsidRDefault="006B6EE4" w:rsidP="00ED6BC3">
            <w:pPr>
              <w:pStyle w:val="a8"/>
              <w:numPr>
                <w:ilvl w:val="0"/>
                <w:numId w:val="14"/>
              </w:numPr>
              <w:autoSpaceDE w:val="0"/>
              <w:autoSpaceDN w:val="0"/>
              <w:adjustRightInd w:val="0"/>
              <w:ind w:leftChars="0"/>
              <w:rPr>
                <w:rFonts w:ascii="標楷體" w:eastAsia="標楷體" w:hAnsi="標楷體" w:cs="微軟正黑體"/>
                <w:bCs/>
                <w:color w:val="FF0000"/>
                <w:kern w:val="0"/>
                <w:szCs w:val="24"/>
              </w:rPr>
            </w:pPr>
            <w:r w:rsidRPr="00A35DD3">
              <w:rPr>
                <w:rFonts w:ascii="標楷體" w:eastAsia="標楷體" w:hAnsi="標楷體" w:cs="微軟正黑體" w:hint="eastAsia"/>
                <w:bCs/>
                <w:kern w:val="0"/>
                <w:szCs w:val="24"/>
              </w:rPr>
              <w:t>融入</w:t>
            </w:r>
            <w:r w:rsidR="00A35DD3" w:rsidRPr="00A35DD3">
              <w:rPr>
                <w:rFonts w:ascii="標楷體" w:eastAsia="標楷體" w:hAnsi="標楷體" w:cs="微軟正黑體" w:hint="eastAsia"/>
                <w:bCs/>
                <w:kern w:val="0"/>
                <w:szCs w:val="24"/>
              </w:rPr>
              <w:t>說明：各領域或學科</w:t>
            </w:r>
            <w:r w:rsidRPr="00A35DD3">
              <w:rPr>
                <w:rFonts w:ascii="標楷體" w:eastAsia="標楷體" w:hAnsi="標楷體" w:cs="微軟正黑體" w:hint="eastAsia"/>
                <w:bCs/>
                <w:kern w:val="0"/>
                <w:szCs w:val="24"/>
              </w:rPr>
              <w:t>透過</w:t>
            </w:r>
            <w:r w:rsidR="006139E8" w:rsidRPr="00A35DD3">
              <w:rPr>
                <w:rFonts w:ascii="標楷體" w:eastAsia="標楷體" w:hAnsi="標楷體" w:cs="微軟正黑體" w:hint="eastAsia"/>
                <w:bCs/>
                <w:kern w:val="0"/>
                <w:szCs w:val="24"/>
              </w:rPr>
              <w:t>融入</w:t>
            </w:r>
            <w:r w:rsidRPr="00A35DD3">
              <w:rPr>
                <w:rFonts w:ascii="標楷體" w:eastAsia="標楷體" w:hAnsi="標楷體" w:cs="微軟正黑體" w:hint="eastAsia"/>
                <w:bCs/>
                <w:kern w:val="0"/>
                <w:szCs w:val="24"/>
              </w:rPr>
              <w:t>教</w:t>
            </w:r>
            <w:r w:rsidR="006139E8" w:rsidRPr="00A35DD3">
              <w:rPr>
                <w:rFonts w:ascii="標楷體" w:eastAsia="標楷體" w:hAnsi="標楷體" w:cs="微軟正黑體" w:hint="eastAsia"/>
                <w:bCs/>
                <w:kern w:val="0"/>
                <w:szCs w:val="24"/>
              </w:rPr>
              <w:t>學的</w:t>
            </w:r>
            <w:r w:rsidRPr="00A35DD3">
              <w:rPr>
                <w:rFonts w:ascii="標楷體" w:eastAsia="標楷體" w:hAnsi="標楷體" w:cs="微軟正黑體" w:hint="eastAsia"/>
                <w:bCs/>
                <w:kern w:val="0"/>
                <w:szCs w:val="24"/>
              </w:rPr>
              <w:t>方式</w:t>
            </w:r>
            <w:r w:rsidR="006139E8" w:rsidRPr="00A35DD3">
              <w:rPr>
                <w:rFonts w:ascii="標楷體" w:eastAsia="標楷體" w:hAnsi="標楷體" w:cs="微軟正黑體" w:hint="eastAsia"/>
                <w:bCs/>
                <w:kern w:val="0"/>
                <w:szCs w:val="24"/>
              </w:rPr>
              <w:t>融入</w:t>
            </w:r>
            <w:r w:rsidRPr="00A35DD3">
              <w:rPr>
                <w:rFonts w:ascii="標楷體" w:eastAsia="標楷體" w:hAnsi="標楷體" w:cs="微軟正黑體" w:hint="eastAsia"/>
                <w:bCs/>
                <w:kern w:val="0"/>
                <w:szCs w:val="24"/>
              </w:rPr>
              <w:t>人權育之內涵，</w:t>
            </w:r>
            <w:r w:rsidR="00A35DD3" w:rsidRPr="00A35DD3">
              <w:rPr>
                <w:rFonts w:ascii="標楷體" w:eastAsia="標楷體" w:hAnsi="標楷體" w:cs="微軟正黑體" w:hint="eastAsia"/>
                <w:bCs/>
                <w:kern w:val="0"/>
                <w:szCs w:val="24"/>
                <w:lang w:eastAsia="zh-HK"/>
              </w:rPr>
              <w:t>或</w:t>
            </w:r>
            <w:r w:rsidRPr="00A35DD3">
              <w:rPr>
                <w:rFonts w:ascii="標楷體" w:eastAsia="標楷體" w:hAnsi="標楷體" w:cs="微軟正黑體" w:hint="eastAsia"/>
                <w:bCs/>
                <w:kern w:val="0"/>
                <w:szCs w:val="24"/>
              </w:rPr>
              <w:t>在教</w:t>
            </w:r>
            <w:r w:rsidR="00A35DD3" w:rsidRPr="00A35DD3">
              <w:rPr>
                <w:rFonts w:ascii="標楷體" w:eastAsia="標楷體" w:hAnsi="標楷體" w:cs="微軟正黑體" w:hint="eastAsia"/>
                <w:bCs/>
                <w:kern w:val="0"/>
                <w:szCs w:val="24"/>
                <w:lang w:eastAsia="zh-HK"/>
              </w:rPr>
              <w:t>學</w:t>
            </w:r>
            <w:r w:rsidRPr="00A35DD3">
              <w:rPr>
                <w:rFonts w:ascii="標楷體" w:eastAsia="標楷體" w:hAnsi="標楷體" w:cs="微軟正黑體" w:hint="eastAsia"/>
                <w:bCs/>
                <w:kern w:val="0"/>
                <w:szCs w:val="24"/>
              </w:rPr>
              <w:t>歷程中適時、切地引導</w:t>
            </w:r>
            <w:r w:rsidR="00A35DD3" w:rsidRPr="00A35DD3">
              <w:rPr>
                <w:rFonts w:ascii="標楷體" w:eastAsia="標楷體" w:hAnsi="標楷體" w:cs="微軟正黑體" w:hint="eastAsia"/>
                <w:bCs/>
                <w:kern w:val="0"/>
                <w:szCs w:val="24"/>
                <w:lang w:eastAsia="zh-HK"/>
              </w:rPr>
              <w:t>學</w:t>
            </w:r>
            <w:r w:rsidRPr="00A35DD3">
              <w:rPr>
                <w:rFonts w:ascii="標楷體" w:eastAsia="標楷體" w:hAnsi="標楷體" w:cs="微軟正黑體" w:hint="eastAsia"/>
                <w:bCs/>
                <w:kern w:val="0"/>
                <w:szCs w:val="24"/>
              </w:rPr>
              <w:t>生反思人尊嚴之重要性、檢視各種的偏見與歧</w:t>
            </w:r>
            <w:r w:rsidR="00A35DD3" w:rsidRPr="00A35DD3">
              <w:rPr>
                <w:rFonts w:ascii="標楷體" w:eastAsia="標楷體" w:hAnsi="標楷體" w:cs="微軟正黑體" w:hint="eastAsia"/>
                <w:bCs/>
                <w:kern w:val="0"/>
                <w:szCs w:val="24"/>
                <w:lang w:eastAsia="zh-HK"/>
              </w:rPr>
              <w:t>視</w:t>
            </w:r>
            <w:r w:rsidR="00A35DD3" w:rsidRPr="00A35DD3">
              <w:rPr>
                <w:rFonts w:ascii="標楷體" w:eastAsia="標楷體" w:hAnsi="標楷體" w:cs="微軟正黑體" w:hint="eastAsia"/>
                <w:bCs/>
                <w:kern w:val="0"/>
                <w:szCs w:val="24"/>
              </w:rPr>
              <w:t>，</w:t>
            </w:r>
            <w:r w:rsidRPr="00A35DD3">
              <w:rPr>
                <w:rFonts w:ascii="標楷體" w:eastAsia="標楷體" w:hAnsi="標楷體" w:cs="微軟正黑體" w:hint="eastAsia"/>
                <w:bCs/>
                <w:kern w:val="0"/>
                <w:szCs w:val="24"/>
              </w:rPr>
              <w:t>或討</w:t>
            </w:r>
            <w:r w:rsidR="00A35DD3" w:rsidRPr="00A35DD3">
              <w:rPr>
                <w:rFonts w:ascii="標楷體" w:eastAsia="標楷體" w:hAnsi="標楷體" w:cs="微軟正黑體" w:hint="eastAsia"/>
                <w:bCs/>
                <w:kern w:val="0"/>
                <w:szCs w:val="24"/>
                <w:lang w:eastAsia="zh-HK"/>
              </w:rPr>
              <w:t>論</w:t>
            </w:r>
            <w:r w:rsidRPr="00A35DD3">
              <w:rPr>
                <w:rFonts w:ascii="標楷體" w:eastAsia="標楷體" w:hAnsi="標楷體" w:cs="微軟正黑體" w:hint="eastAsia"/>
                <w:bCs/>
                <w:kern w:val="0"/>
                <w:szCs w:val="24"/>
              </w:rPr>
              <w:t>人際對待公平</w:t>
            </w:r>
            <w:r w:rsidR="00A35DD3" w:rsidRPr="00A35DD3">
              <w:rPr>
                <w:rFonts w:ascii="標楷體" w:eastAsia="標楷體" w:hAnsi="標楷體" w:cs="微軟正黑體" w:hint="eastAsia"/>
                <w:bCs/>
                <w:kern w:val="0"/>
                <w:szCs w:val="24"/>
                <w:lang w:eastAsia="zh-HK"/>
              </w:rPr>
              <w:t>等</w:t>
            </w:r>
            <w:r w:rsidR="00A35DD3" w:rsidRPr="00A35DD3">
              <w:rPr>
                <w:rFonts w:ascii="標楷體" w:eastAsia="標楷體" w:hAnsi="標楷體" w:cs="微軟正黑體" w:hint="eastAsia"/>
                <w:bCs/>
                <w:kern w:val="0"/>
                <w:szCs w:val="24"/>
              </w:rPr>
              <w:t>。</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p>
        </w:tc>
      </w:tr>
      <w:tr w:rsidR="00335CA6" w:rsidRPr="00BE37E1" w:rsidTr="00B9384E">
        <w:trPr>
          <w:trHeight w:val="20"/>
        </w:trPr>
        <w:tc>
          <w:tcPr>
            <w:tcW w:w="603" w:type="pct"/>
            <w:vAlign w:val="center"/>
          </w:tcPr>
          <w:p w:rsidR="00335CA6" w:rsidRPr="00BE37E1" w:rsidRDefault="00335CA6" w:rsidP="00771E60">
            <w:pPr>
              <w:autoSpaceDE w:val="0"/>
              <w:autoSpaceDN w:val="0"/>
              <w:adjustRightInd w:val="0"/>
              <w:spacing w:line="400" w:lineRule="exact"/>
              <w:rPr>
                <w:rFonts w:ascii="標楷體" w:eastAsia="標楷體" w:hAnsi="標楷體"/>
                <w:kern w:val="0"/>
                <w:szCs w:val="24"/>
              </w:rPr>
            </w:pPr>
            <w:r w:rsidRPr="00BE37E1">
              <w:rPr>
                <w:rFonts w:ascii="標楷體" w:eastAsia="標楷體" w:hAnsi="標楷體" w:cs="標楷體" w:hint="eastAsia"/>
                <w:kern w:val="0"/>
                <w:szCs w:val="24"/>
              </w:rPr>
              <w:t>3.環境教育</w:t>
            </w:r>
            <w:r w:rsidRPr="00BE37E1">
              <w:rPr>
                <w:rFonts w:ascii="標楷體" w:eastAsia="標楷體" w:hAnsi="標楷體"/>
                <w:kern w:val="0"/>
                <w:szCs w:val="24"/>
              </w:rPr>
              <w:t xml:space="preserve"> </w:t>
            </w:r>
          </w:p>
        </w:tc>
        <w:tc>
          <w:tcPr>
            <w:tcW w:w="3850" w:type="pct"/>
            <w:vAlign w:val="center"/>
          </w:tcPr>
          <w:p w:rsidR="006B6EE4" w:rsidRPr="001E2052" w:rsidRDefault="006B6EE4" w:rsidP="00ED6BC3">
            <w:pPr>
              <w:pStyle w:val="a8"/>
              <w:numPr>
                <w:ilvl w:val="0"/>
                <w:numId w:val="14"/>
              </w:numPr>
              <w:autoSpaceDE w:val="0"/>
              <w:autoSpaceDN w:val="0"/>
              <w:adjustRightInd w:val="0"/>
              <w:spacing w:line="400" w:lineRule="exact"/>
              <w:ind w:leftChars="0"/>
              <w:rPr>
                <w:rFonts w:ascii="標楷體" w:eastAsia="標楷體" w:hAnsi="標楷體" w:cs="微軟正黑體"/>
                <w:bCs/>
                <w:kern w:val="0"/>
                <w:szCs w:val="24"/>
              </w:rPr>
            </w:pPr>
            <w:r w:rsidRPr="001E2052">
              <w:rPr>
                <w:rFonts w:ascii="標楷體" w:eastAsia="標楷體" w:hAnsi="標楷體" w:cs="微軟正黑體" w:hint="eastAsia"/>
                <w:bCs/>
                <w:kern w:val="0"/>
                <w:szCs w:val="24"/>
              </w:rPr>
              <w:t>融入領域 /科目：環境教育議題</w:t>
            </w:r>
            <w:r w:rsidR="00851992" w:rsidRPr="001E2052">
              <w:rPr>
                <w:rFonts w:ascii="標楷體" w:eastAsia="標楷體" w:hAnsi="標楷體" w:cs="微軟正黑體" w:hint="eastAsia"/>
                <w:bCs/>
                <w:kern w:val="0"/>
                <w:szCs w:val="24"/>
                <w:lang w:eastAsia="zh-HK"/>
              </w:rPr>
              <w:t>分布在各課程</w:t>
            </w:r>
            <w:r w:rsidR="001E2052" w:rsidRPr="001E2052">
              <w:rPr>
                <w:rFonts w:ascii="標楷體" w:eastAsia="標楷體" w:hAnsi="標楷體" w:cs="微軟正黑體" w:hint="eastAsia"/>
                <w:bCs/>
                <w:kern w:val="0"/>
                <w:szCs w:val="24"/>
              </w:rPr>
              <w:t>，也以跨領域合作的方式，規劃</w:t>
            </w:r>
            <w:r w:rsidR="001E2052" w:rsidRPr="001E2052">
              <w:rPr>
                <w:rFonts w:ascii="標楷體" w:eastAsia="標楷體" w:hAnsi="標楷體" w:cs="微軟正黑體" w:hint="eastAsia"/>
                <w:bCs/>
                <w:kern w:val="0"/>
                <w:szCs w:val="24"/>
                <w:lang w:eastAsia="zh-HK"/>
              </w:rPr>
              <w:t>環境</w:t>
            </w:r>
            <w:r w:rsidR="001E2052" w:rsidRPr="001E2052">
              <w:rPr>
                <w:rFonts w:ascii="標楷體" w:eastAsia="標楷體" w:hAnsi="標楷體" w:cs="微軟正黑體" w:hint="eastAsia"/>
                <w:bCs/>
                <w:kern w:val="0"/>
                <w:szCs w:val="24"/>
              </w:rPr>
              <w:t>教育內涵於彈性課程進行教學</w:t>
            </w:r>
            <w:r w:rsidRPr="001E2052">
              <w:rPr>
                <w:rFonts w:ascii="標楷體" w:eastAsia="標楷體" w:hAnsi="標楷體" w:cs="微軟正黑體" w:hint="eastAsia"/>
                <w:bCs/>
                <w:kern w:val="0"/>
                <w:szCs w:val="24"/>
              </w:rPr>
              <w:t>。</w:t>
            </w:r>
          </w:p>
          <w:p w:rsidR="00335CA6" w:rsidRPr="00BE37E1" w:rsidRDefault="006B6EE4" w:rsidP="00ED6BC3">
            <w:pPr>
              <w:pStyle w:val="Default"/>
              <w:numPr>
                <w:ilvl w:val="0"/>
                <w:numId w:val="14"/>
              </w:numPr>
              <w:rPr>
                <w:rFonts w:ascii="標楷體" w:eastAsia="標楷體" w:hAnsi="標楷體" w:cs="微軟正黑體"/>
                <w:bCs/>
                <w:color w:val="FF0000"/>
              </w:rPr>
            </w:pPr>
            <w:r w:rsidRPr="001E2052">
              <w:rPr>
                <w:rFonts w:ascii="標楷體" w:eastAsia="標楷體" w:hAnsi="標楷體" w:cs="微軟正黑體" w:hint="eastAsia"/>
                <w:bCs/>
                <w:color w:val="auto"/>
              </w:rPr>
              <w:t>融入說明：</w:t>
            </w:r>
            <w:r w:rsidR="001E2052" w:rsidRPr="001E2052">
              <w:rPr>
                <w:rFonts w:ascii="標楷體" w:eastAsia="標楷體" w:hAnsi="標楷體" w:cs="微軟正黑體" w:hint="eastAsia"/>
                <w:bCs/>
                <w:color w:val="auto"/>
                <w:lang w:eastAsia="zh-HK"/>
              </w:rPr>
              <w:t>除</w:t>
            </w:r>
            <w:r w:rsidR="006139E8" w:rsidRPr="001E2052">
              <w:rPr>
                <w:rFonts w:ascii="標楷體" w:eastAsia="標楷體" w:hAnsi="標楷體" w:cs="微軟正黑體" w:hint="eastAsia"/>
                <w:bCs/>
                <w:color w:val="auto"/>
              </w:rPr>
              <w:t>透過主題或融入教學的方式融入環境教育之內涵</w:t>
            </w:r>
            <w:r w:rsidR="001E2052" w:rsidRPr="001E2052">
              <w:rPr>
                <w:rFonts w:ascii="標楷體" w:eastAsia="標楷體" w:hAnsi="標楷體" w:cs="微軟正黑體" w:hint="eastAsia"/>
                <w:bCs/>
                <w:color w:val="auto"/>
              </w:rPr>
              <w:t>，也</w:t>
            </w:r>
            <w:r w:rsidR="006139E8" w:rsidRPr="001E2052">
              <w:rPr>
                <w:rFonts w:ascii="標楷體" w:eastAsia="標楷體" w:hAnsi="標楷體" w:cs="微軟正黑體" w:hint="eastAsia"/>
                <w:bCs/>
                <w:color w:val="auto"/>
              </w:rPr>
              <w:t>針對「永續發展」發展為學校本位課程</w:t>
            </w:r>
            <w:r w:rsidR="001E2052" w:rsidRPr="001E2052">
              <w:rPr>
                <w:rFonts w:ascii="標楷體" w:eastAsia="標楷體" w:hAnsi="標楷體" w:cs="微軟正黑體" w:hint="eastAsia"/>
                <w:bCs/>
                <w:color w:val="auto"/>
              </w:rPr>
              <w:t>，進行議題融入和跨領域教學。</w:t>
            </w:r>
          </w:p>
        </w:tc>
        <w:tc>
          <w:tcPr>
            <w:tcW w:w="547" w:type="pct"/>
            <w:vAlign w:val="center"/>
          </w:tcPr>
          <w:p w:rsidR="00335CA6" w:rsidRPr="00BE37E1" w:rsidRDefault="00D62235"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每學年</w:t>
            </w:r>
            <w:r w:rsidRPr="00BE37E1">
              <w:rPr>
                <w:rFonts w:ascii="標楷體" w:eastAsia="標楷體" w:hAnsi="標楷體" w:cs="標楷體" w:hint="eastAsia"/>
                <w:kern w:val="0"/>
                <w:szCs w:val="24"/>
              </w:rPr>
              <w:t>4</w:t>
            </w:r>
            <w:r w:rsidRPr="00BE37E1">
              <w:rPr>
                <w:rFonts w:ascii="標楷體" w:eastAsia="標楷體" w:hAnsi="標楷體" w:cs="標楷體" w:hint="eastAsia"/>
                <w:kern w:val="0"/>
                <w:szCs w:val="24"/>
                <w:lang w:eastAsia="zh-HK"/>
              </w:rPr>
              <w:t>小時</w:t>
            </w:r>
          </w:p>
        </w:tc>
      </w:tr>
      <w:tr w:rsidR="00335CA6" w:rsidRPr="00BE37E1" w:rsidTr="00B9384E">
        <w:trPr>
          <w:trHeight w:val="20"/>
        </w:trPr>
        <w:tc>
          <w:tcPr>
            <w:tcW w:w="603" w:type="pct"/>
            <w:vAlign w:val="center"/>
          </w:tcPr>
          <w:p w:rsidR="00335CA6" w:rsidRPr="00BE37E1" w:rsidRDefault="00535A86" w:rsidP="00771E60">
            <w:pPr>
              <w:autoSpaceDE w:val="0"/>
              <w:autoSpaceDN w:val="0"/>
              <w:adjustRightInd w:val="0"/>
              <w:spacing w:line="400" w:lineRule="exact"/>
              <w:rPr>
                <w:rFonts w:ascii="標楷體" w:eastAsia="標楷體" w:hAnsi="標楷體"/>
                <w:kern w:val="0"/>
                <w:szCs w:val="24"/>
              </w:rPr>
            </w:pPr>
            <w:r>
              <w:rPr>
                <w:rFonts w:ascii="標楷體" w:eastAsia="標楷體" w:hAnsi="標楷體" w:cs="標楷體" w:hint="eastAsia"/>
                <w:kern w:val="0"/>
                <w:szCs w:val="24"/>
              </w:rPr>
              <w:t>4</w:t>
            </w:r>
            <w:r w:rsidR="00335CA6" w:rsidRPr="00BE37E1">
              <w:rPr>
                <w:rFonts w:ascii="標楷體" w:eastAsia="標楷體" w:hAnsi="標楷體" w:cs="標楷體" w:hint="eastAsia"/>
                <w:kern w:val="0"/>
                <w:szCs w:val="24"/>
              </w:rPr>
              <w:t>.科技教育</w:t>
            </w:r>
          </w:p>
        </w:tc>
        <w:tc>
          <w:tcPr>
            <w:tcW w:w="3850" w:type="pct"/>
            <w:vAlign w:val="center"/>
          </w:tcPr>
          <w:p w:rsidR="00AE58D6" w:rsidRPr="001E2052" w:rsidRDefault="00AE58D6"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1E2052">
              <w:rPr>
                <w:rFonts w:ascii="標楷體" w:eastAsia="標楷體" w:hAnsi="標楷體" w:cs="微軟正黑體" w:hint="eastAsia"/>
                <w:bCs/>
                <w:kern w:val="0"/>
                <w:szCs w:val="24"/>
              </w:rPr>
              <w:t>融入領域</w:t>
            </w:r>
            <w:r w:rsidRPr="001E2052">
              <w:rPr>
                <w:rFonts w:ascii="標楷體" w:eastAsia="標楷體" w:hAnsi="標楷體" w:cs="微軟正黑體"/>
                <w:bCs/>
                <w:kern w:val="0"/>
                <w:szCs w:val="24"/>
              </w:rPr>
              <w:t>/</w:t>
            </w:r>
            <w:r w:rsidRPr="001E2052">
              <w:rPr>
                <w:rFonts w:ascii="標楷體" w:eastAsia="標楷體" w:hAnsi="標楷體" w:cs="微軟正黑體" w:hint="eastAsia"/>
                <w:bCs/>
                <w:kern w:val="0"/>
                <w:szCs w:val="24"/>
              </w:rPr>
              <w:t>科目：</w:t>
            </w:r>
            <w:r w:rsidR="001E2052" w:rsidRPr="001E2052">
              <w:rPr>
                <w:rFonts w:ascii="標楷體" w:eastAsia="標楷體" w:hAnsi="標楷體" w:cs="微軟正黑體" w:hint="eastAsia"/>
                <w:bCs/>
                <w:kern w:val="0"/>
                <w:szCs w:val="24"/>
                <w:lang w:eastAsia="zh-HK"/>
              </w:rPr>
              <w:t>分布在各課程</w:t>
            </w:r>
            <w:r w:rsidR="001E2052" w:rsidRPr="001E2052">
              <w:rPr>
                <w:rFonts w:ascii="標楷體" w:eastAsia="標楷體" w:hAnsi="標楷體" w:cs="微軟正黑體" w:hint="eastAsia"/>
                <w:bCs/>
                <w:kern w:val="0"/>
                <w:szCs w:val="24"/>
              </w:rPr>
              <w:t>。</w:t>
            </w:r>
          </w:p>
          <w:p w:rsidR="001E2052" w:rsidRPr="001E2052" w:rsidRDefault="00AE58D6"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1E2052">
              <w:rPr>
                <w:rFonts w:ascii="標楷體" w:eastAsia="標楷體" w:hAnsi="標楷體" w:cs="微軟正黑體" w:hint="eastAsia"/>
                <w:bCs/>
                <w:kern w:val="0"/>
                <w:szCs w:val="24"/>
              </w:rPr>
              <w:t>融入說明：</w:t>
            </w:r>
            <w:r w:rsidR="001E2052" w:rsidRPr="001E2052">
              <w:rPr>
                <w:rFonts w:ascii="標楷體" w:eastAsia="標楷體" w:hAnsi="標楷體" w:cs="微軟正黑體" w:hint="eastAsia"/>
                <w:bCs/>
                <w:kern w:val="0"/>
                <w:szCs w:val="24"/>
              </w:rPr>
              <w:t>單科融入：</w:t>
            </w:r>
            <w:r w:rsidRPr="001E2052">
              <w:rPr>
                <w:rFonts w:ascii="標楷體" w:eastAsia="標楷體" w:hAnsi="標楷體" w:cs="微軟正黑體" w:hint="eastAsia"/>
                <w:bCs/>
                <w:kern w:val="0"/>
                <w:szCs w:val="24"/>
              </w:rPr>
              <w:t>參考</w:t>
            </w:r>
            <w:r w:rsidR="001E2052" w:rsidRPr="001E2052">
              <w:rPr>
                <w:rFonts w:ascii="標楷體" w:eastAsia="標楷體" w:hAnsi="標楷體" w:cs="微軟正黑體" w:hint="eastAsia"/>
                <w:bCs/>
                <w:kern w:val="0"/>
                <w:szCs w:val="24"/>
                <w:lang w:eastAsia="zh-HK"/>
              </w:rPr>
              <w:t>國中</w:t>
            </w:r>
            <w:r w:rsidRPr="001E2052">
              <w:rPr>
                <w:rFonts w:ascii="標楷體" w:eastAsia="標楷體" w:hAnsi="標楷體" w:cs="微軟正黑體" w:hint="eastAsia"/>
                <w:bCs/>
                <w:kern w:val="0"/>
                <w:szCs w:val="24"/>
              </w:rPr>
              <w:t>教育階段的重點，挑選適當的主題融入各領域的教學。</w:t>
            </w:r>
          </w:p>
          <w:p w:rsidR="00335CA6" w:rsidRPr="00BE37E1" w:rsidRDefault="001E2052" w:rsidP="001E2052">
            <w:pPr>
              <w:pStyle w:val="a8"/>
              <w:autoSpaceDE w:val="0"/>
              <w:autoSpaceDN w:val="0"/>
              <w:adjustRightInd w:val="0"/>
              <w:ind w:leftChars="0"/>
              <w:rPr>
                <w:rFonts w:ascii="標楷體" w:eastAsia="標楷體" w:hAnsi="標楷體" w:cs="微軟正黑體"/>
                <w:bCs/>
                <w:color w:val="FF0000"/>
                <w:kern w:val="0"/>
                <w:szCs w:val="24"/>
              </w:rPr>
            </w:pPr>
            <w:r w:rsidRPr="001E2052">
              <w:rPr>
                <w:rFonts w:ascii="標楷體" w:eastAsia="標楷體" w:hAnsi="標楷體" w:cs="微軟正黑體" w:hint="eastAsia"/>
                <w:bCs/>
                <w:kern w:val="0"/>
                <w:szCs w:val="24"/>
                <w:lang w:eastAsia="zh-HK"/>
              </w:rPr>
              <w:t>未來發展方向</w:t>
            </w:r>
            <w:r w:rsidRPr="001E2052">
              <w:rPr>
                <w:rFonts w:ascii="標楷體" w:eastAsia="標楷體" w:hAnsi="標楷體" w:cs="微軟正黑體" w:hint="eastAsia"/>
                <w:bCs/>
                <w:kern w:val="0"/>
                <w:szCs w:val="24"/>
              </w:rPr>
              <w:t>—跨科融入：</w:t>
            </w:r>
            <w:r w:rsidRPr="001E2052">
              <w:rPr>
                <w:rFonts w:ascii="標楷體" w:eastAsia="標楷體" w:hAnsi="標楷體" w:cs="微軟正黑體" w:hint="eastAsia"/>
                <w:bCs/>
                <w:kern w:val="0"/>
                <w:szCs w:val="24"/>
                <w:lang w:eastAsia="zh-HK"/>
              </w:rPr>
              <w:t>規畫</w:t>
            </w:r>
            <w:r w:rsidR="00AE58D6" w:rsidRPr="001E2052">
              <w:rPr>
                <w:rFonts w:ascii="標楷體" w:eastAsia="標楷體" w:hAnsi="標楷體" w:cs="微軟正黑體" w:hint="eastAsia"/>
                <w:bCs/>
                <w:kern w:val="0"/>
                <w:szCs w:val="24"/>
              </w:rPr>
              <w:t>邀請各領域教師進行協同教學，針對一項科技議題進行</w:t>
            </w:r>
            <w:r w:rsidRPr="001E2052">
              <w:rPr>
                <w:rFonts w:ascii="標楷體" w:eastAsia="標楷體" w:hAnsi="標楷體" w:cs="微軟正黑體" w:hint="eastAsia"/>
                <w:bCs/>
                <w:kern w:val="0"/>
                <w:szCs w:val="24"/>
              </w:rPr>
              <w:t>以動手實作為主體</w:t>
            </w:r>
            <w:r w:rsidRPr="001E2052">
              <w:rPr>
                <w:rFonts w:ascii="標楷體" w:eastAsia="標楷體" w:hAnsi="標楷體" w:cs="微軟正黑體" w:hint="eastAsia"/>
                <w:bCs/>
                <w:kern w:val="0"/>
                <w:szCs w:val="24"/>
                <w:lang w:eastAsia="zh-HK"/>
              </w:rPr>
              <w:t>的</w:t>
            </w:r>
            <w:r w:rsidR="00AE58D6" w:rsidRPr="001E2052">
              <w:rPr>
                <w:rFonts w:ascii="標楷體" w:eastAsia="標楷體" w:hAnsi="標楷體" w:cs="微軟正黑體" w:hint="eastAsia"/>
                <w:bCs/>
                <w:kern w:val="0"/>
                <w:szCs w:val="24"/>
              </w:rPr>
              <w:t>主題式教學活動設計</w:t>
            </w:r>
            <w:r w:rsidRPr="001E2052">
              <w:rPr>
                <w:rFonts w:ascii="標楷體" w:eastAsia="標楷體" w:hAnsi="標楷體" w:cs="微軟正黑體" w:hint="eastAsia"/>
                <w:bCs/>
                <w:kern w:val="0"/>
                <w:szCs w:val="24"/>
              </w:rPr>
              <w:t>。</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p>
        </w:tc>
      </w:tr>
      <w:tr w:rsidR="00335CA6" w:rsidRPr="00BE37E1" w:rsidTr="00B9384E">
        <w:trPr>
          <w:trHeight w:val="20"/>
        </w:trPr>
        <w:tc>
          <w:tcPr>
            <w:tcW w:w="603" w:type="pct"/>
            <w:vAlign w:val="center"/>
          </w:tcPr>
          <w:p w:rsidR="00335CA6" w:rsidRPr="00BE37E1" w:rsidRDefault="00535A86" w:rsidP="00771E60">
            <w:pPr>
              <w:autoSpaceDE w:val="0"/>
              <w:autoSpaceDN w:val="0"/>
              <w:adjustRightInd w:val="0"/>
              <w:spacing w:line="400" w:lineRule="exact"/>
              <w:rPr>
                <w:rFonts w:ascii="標楷體" w:eastAsia="標楷體" w:hAnsi="標楷體" w:cs="標楷體"/>
                <w:kern w:val="0"/>
                <w:szCs w:val="24"/>
              </w:rPr>
            </w:pPr>
            <w:r>
              <w:rPr>
                <w:rFonts w:ascii="標楷體" w:eastAsia="標楷體" w:hAnsi="標楷體" w:cs="標楷體" w:hint="eastAsia"/>
                <w:kern w:val="0"/>
                <w:szCs w:val="24"/>
              </w:rPr>
              <w:t>5</w:t>
            </w:r>
            <w:r w:rsidR="00335CA6" w:rsidRPr="00BE37E1">
              <w:rPr>
                <w:rFonts w:ascii="標楷體" w:eastAsia="標楷體" w:hAnsi="標楷體" w:cs="標楷體" w:hint="eastAsia"/>
                <w:kern w:val="0"/>
                <w:szCs w:val="24"/>
              </w:rPr>
              <w:t>.家庭教育</w:t>
            </w:r>
          </w:p>
        </w:tc>
        <w:tc>
          <w:tcPr>
            <w:tcW w:w="3850" w:type="pct"/>
            <w:vAlign w:val="center"/>
          </w:tcPr>
          <w:p w:rsidR="00203207" w:rsidRPr="001E2052" w:rsidRDefault="001E2052"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Pr>
                <w:rFonts w:ascii="標楷體" w:eastAsia="標楷體" w:hAnsi="標楷體" w:cs="微軟正黑體" w:hint="eastAsia"/>
                <w:bCs/>
                <w:kern w:val="0"/>
                <w:szCs w:val="24"/>
              </w:rPr>
              <w:t>融入</w:t>
            </w:r>
            <w:r w:rsidR="00AE58D6" w:rsidRPr="001E2052">
              <w:rPr>
                <w:rFonts w:ascii="標楷體" w:eastAsia="標楷體" w:hAnsi="標楷體" w:cs="微軟正黑體" w:hint="eastAsia"/>
                <w:bCs/>
                <w:kern w:val="0"/>
                <w:szCs w:val="24"/>
              </w:rPr>
              <w:t>領域</w:t>
            </w:r>
            <w:r w:rsidR="00AE58D6" w:rsidRPr="001E2052">
              <w:rPr>
                <w:rFonts w:ascii="標楷體" w:eastAsia="標楷體" w:hAnsi="標楷體" w:cs="微軟正黑體"/>
                <w:bCs/>
                <w:kern w:val="0"/>
                <w:szCs w:val="24"/>
              </w:rPr>
              <w:t>/</w:t>
            </w:r>
            <w:r w:rsidR="00AE58D6" w:rsidRPr="001E2052">
              <w:rPr>
                <w:rFonts w:ascii="標楷體" w:eastAsia="標楷體" w:hAnsi="標楷體" w:cs="微軟正黑體" w:hint="eastAsia"/>
                <w:bCs/>
                <w:kern w:val="0"/>
                <w:szCs w:val="24"/>
              </w:rPr>
              <w:t>科目：家庭教育議題</w:t>
            </w:r>
            <w:r w:rsidRPr="001E2052">
              <w:rPr>
                <w:rFonts w:ascii="標楷體" w:eastAsia="標楷體" w:hAnsi="標楷體" w:cs="微軟正黑體" w:hint="eastAsia"/>
                <w:bCs/>
                <w:kern w:val="0"/>
                <w:szCs w:val="24"/>
                <w:lang w:eastAsia="zh-HK"/>
              </w:rPr>
              <w:t>分布在各課程</w:t>
            </w:r>
            <w:r w:rsidR="00AE58D6" w:rsidRPr="001E2052">
              <w:rPr>
                <w:rFonts w:ascii="標楷體" w:eastAsia="標楷體" w:hAnsi="標楷體" w:cs="微軟正黑體" w:hint="eastAsia"/>
                <w:bCs/>
                <w:kern w:val="0"/>
                <w:szCs w:val="24"/>
              </w:rPr>
              <w:t>。</w:t>
            </w:r>
          </w:p>
          <w:p w:rsidR="00335CA6" w:rsidRPr="00BE37E1" w:rsidRDefault="001E2052" w:rsidP="00ED6BC3">
            <w:pPr>
              <w:pStyle w:val="a8"/>
              <w:numPr>
                <w:ilvl w:val="0"/>
                <w:numId w:val="14"/>
              </w:numPr>
              <w:autoSpaceDE w:val="0"/>
              <w:autoSpaceDN w:val="0"/>
              <w:adjustRightInd w:val="0"/>
              <w:ind w:leftChars="0"/>
              <w:rPr>
                <w:rFonts w:ascii="標楷體" w:eastAsia="標楷體" w:hAnsi="標楷體" w:cs="微軟正黑體"/>
                <w:bCs/>
                <w:color w:val="FF0000"/>
                <w:kern w:val="0"/>
                <w:szCs w:val="24"/>
              </w:rPr>
            </w:pPr>
            <w:r>
              <w:rPr>
                <w:rFonts w:ascii="標楷體" w:eastAsia="標楷體" w:hAnsi="標楷體" w:cs="微軟正黑體" w:hint="eastAsia"/>
                <w:bCs/>
                <w:kern w:val="0"/>
                <w:szCs w:val="24"/>
              </w:rPr>
              <w:t>融入</w:t>
            </w:r>
            <w:r w:rsidR="00AE58D6" w:rsidRPr="001E2052">
              <w:rPr>
                <w:rFonts w:ascii="標楷體" w:eastAsia="標楷體" w:hAnsi="標楷體" w:cs="微軟正黑體" w:hint="eastAsia"/>
                <w:bCs/>
                <w:kern w:val="0"/>
                <w:szCs w:val="24"/>
              </w:rPr>
              <w:t>說明：透過主題或融入教學的方式融入家庭教育之內涵，引導學生自我覺察、省思與原生家庭的家人互動關係、家庭資源運用與決策、家庭與社會脈絡的連結，具備經營幸福家庭的知能。</w:t>
            </w:r>
          </w:p>
        </w:tc>
        <w:tc>
          <w:tcPr>
            <w:tcW w:w="547" w:type="pct"/>
            <w:vAlign w:val="center"/>
          </w:tcPr>
          <w:p w:rsidR="00335CA6" w:rsidRPr="00BE37E1" w:rsidRDefault="00D62235" w:rsidP="00771E60">
            <w:pPr>
              <w:autoSpaceDE w:val="0"/>
              <w:autoSpaceDN w:val="0"/>
              <w:adjustRightInd w:val="0"/>
              <w:spacing w:line="400" w:lineRule="exact"/>
              <w:rPr>
                <w:rFonts w:ascii="標楷體" w:eastAsia="標楷體" w:hAnsi="標楷體" w:cs="標楷體"/>
                <w:kern w:val="0"/>
                <w:szCs w:val="24"/>
              </w:rPr>
            </w:pPr>
            <w:r w:rsidRPr="00BE37E1">
              <w:rPr>
                <w:rFonts w:ascii="標楷體" w:eastAsia="標楷體" w:hAnsi="標楷體" w:cs="標楷體" w:hint="eastAsia"/>
                <w:kern w:val="0"/>
                <w:szCs w:val="24"/>
                <w:lang w:eastAsia="zh-HK"/>
              </w:rPr>
              <w:t>每學年</w:t>
            </w:r>
            <w:r w:rsidRPr="00BE37E1">
              <w:rPr>
                <w:rFonts w:ascii="標楷體" w:eastAsia="標楷體" w:hAnsi="標楷體" w:cs="標楷體" w:hint="eastAsia"/>
                <w:kern w:val="0"/>
                <w:szCs w:val="24"/>
              </w:rPr>
              <w:t>4</w:t>
            </w:r>
            <w:r w:rsidRPr="00BE37E1">
              <w:rPr>
                <w:rFonts w:ascii="標楷體" w:eastAsia="標楷體" w:hAnsi="標楷體" w:cs="標楷體" w:hint="eastAsia"/>
                <w:kern w:val="0"/>
                <w:szCs w:val="24"/>
                <w:lang w:eastAsia="zh-HK"/>
              </w:rPr>
              <w:t>小時</w:t>
            </w:r>
          </w:p>
        </w:tc>
      </w:tr>
      <w:tr w:rsidR="00335CA6" w:rsidRPr="00BE37E1" w:rsidTr="00B9384E">
        <w:trPr>
          <w:trHeight w:val="1975"/>
        </w:trPr>
        <w:tc>
          <w:tcPr>
            <w:tcW w:w="603" w:type="pct"/>
            <w:vAlign w:val="center"/>
          </w:tcPr>
          <w:p w:rsidR="00335CA6" w:rsidRPr="00BE37E1" w:rsidRDefault="00535A86" w:rsidP="00771E60">
            <w:pPr>
              <w:autoSpaceDE w:val="0"/>
              <w:autoSpaceDN w:val="0"/>
              <w:adjustRightInd w:val="0"/>
              <w:spacing w:line="400" w:lineRule="exact"/>
              <w:rPr>
                <w:rFonts w:ascii="標楷體" w:eastAsia="標楷體" w:hAnsi="標楷體" w:cs="標楷體"/>
                <w:kern w:val="0"/>
                <w:szCs w:val="24"/>
              </w:rPr>
            </w:pPr>
            <w:r>
              <w:rPr>
                <w:rFonts w:ascii="標楷體" w:eastAsia="標楷體" w:hAnsi="標楷體" w:cs="標楷體" w:hint="eastAsia"/>
                <w:kern w:val="0"/>
                <w:szCs w:val="24"/>
              </w:rPr>
              <w:t>6</w:t>
            </w:r>
            <w:r w:rsidR="00335CA6" w:rsidRPr="00BE37E1">
              <w:rPr>
                <w:rFonts w:ascii="標楷體" w:eastAsia="標楷體" w:hAnsi="標楷體" w:cs="標楷體" w:hint="eastAsia"/>
                <w:kern w:val="0"/>
                <w:szCs w:val="24"/>
              </w:rPr>
              <w:t>.原住民族教育</w:t>
            </w:r>
          </w:p>
        </w:tc>
        <w:tc>
          <w:tcPr>
            <w:tcW w:w="3850" w:type="pct"/>
            <w:vAlign w:val="center"/>
          </w:tcPr>
          <w:p w:rsidR="00203207" w:rsidRPr="00B9384E" w:rsidRDefault="00AE58D6" w:rsidP="00ED6BC3">
            <w:pPr>
              <w:pStyle w:val="a8"/>
              <w:numPr>
                <w:ilvl w:val="0"/>
                <w:numId w:val="14"/>
              </w:numPr>
              <w:autoSpaceDE w:val="0"/>
              <w:autoSpaceDN w:val="0"/>
              <w:adjustRightInd w:val="0"/>
              <w:ind w:leftChars="0"/>
              <w:rPr>
                <w:rFonts w:ascii="標楷體" w:eastAsia="標楷體" w:hAnsi="標楷體" w:cs="微軟正黑體"/>
                <w:bCs/>
                <w:kern w:val="0"/>
                <w:szCs w:val="24"/>
              </w:rPr>
            </w:pPr>
            <w:r w:rsidRPr="00B9384E">
              <w:rPr>
                <w:rFonts w:ascii="標楷體" w:eastAsia="標楷體" w:hAnsi="標楷體" w:cs="微軟正黑體" w:hint="eastAsia"/>
                <w:bCs/>
                <w:kern w:val="0"/>
                <w:szCs w:val="24"/>
              </w:rPr>
              <w:t>融入領域</w:t>
            </w:r>
            <w:r w:rsidRPr="00B9384E">
              <w:rPr>
                <w:rFonts w:ascii="標楷體" w:eastAsia="標楷體" w:hAnsi="標楷體" w:cs="微軟正黑體"/>
                <w:bCs/>
                <w:kern w:val="0"/>
                <w:szCs w:val="24"/>
              </w:rPr>
              <w:t>/</w:t>
            </w:r>
            <w:r w:rsidR="001E2052" w:rsidRPr="00B9384E">
              <w:rPr>
                <w:rFonts w:ascii="標楷體" w:eastAsia="標楷體" w:hAnsi="標楷體" w:cs="微軟正黑體" w:hint="eastAsia"/>
                <w:bCs/>
                <w:kern w:val="0"/>
                <w:szCs w:val="24"/>
              </w:rPr>
              <w:t>科目：</w:t>
            </w:r>
            <w:r w:rsidR="001E2052" w:rsidRPr="00B9384E">
              <w:rPr>
                <w:rFonts w:ascii="標楷體" w:eastAsia="標楷體" w:hAnsi="標楷體" w:cs="微軟正黑體" w:hint="eastAsia"/>
                <w:bCs/>
                <w:kern w:val="0"/>
                <w:szCs w:val="24"/>
                <w:lang w:eastAsia="zh-HK"/>
              </w:rPr>
              <w:t>融入</w:t>
            </w:r>
            <w:r w:rsidR="001E2052" w:rsidRPr="00B9384E">
              <w:rPr>
                <w:rFonts w:ascii="標楷體" w:eastAsia="標楷體" w:hAnsi="標楷體" w:cs="微軟正黑體" w:hint="eastAsia"/>
                <w:bCs/>
                <w:kern w:val="0"/>
                <w:szCs w:val="24"/>
              </w:rPr>
              <w:t>原住民族語文、</w:t>
            </w:r>
            <w:r w:rsidR="001E2052" w:rsidRPr="00B9384E">
              <w:rPr>
                <w:rFonts w:ascii="標楷體" w:eastAsia="標楷體" w:hAnsi="標楷體" w:cs="微軟正黑體" w:hint="eastAsia"/>
                <w:bCs/>
                <w:kern w:val="0"/>
                <w:szCs w:val="24"/>
                <w:lang w:eastAsia="zh-HK"/>
              </w:rPr>
              <w:t>彈性課程及</w:t>
            </w:r>
            <w:r w:rsidRPr="00B9384E">
              <w:rPr>
                <w:rFonts w:ascii="標楷體" w:eastAsia="標楷體" w:hAnsi="標楷體" w:cs="微軟正黑體" w:hint="eastAsia"/>
                <w:bCs/>
                <w:kern w:val="0"/>
                <w:szCs w:val="24"/>
              </w:rPr>
              <w:t>社會</w:t>
            </w:r>
            <w:r w:rsidR="001E2052" w:rsidRPr="00B9384E">
              <w:rPr>
                <w:rFonts w:ascii="標楷體" w:eastAsia="標楷體" w:hAnsi="標楷體" w:cs="微軟正黑體" w:hint="eastAsia"/>
                <w:bCs/>
                <w:kern w:val="0"/>
                <w:szCs w:val="24"/>
                <w:lang w:eastAsia="zh-HK"/>
              </w:rPr>
              <w:t>等</w:t>
            </w:r>
            <w:r w:rsidRPr="00B9384E">
              <w:rPr>
                <w:rFonts w:ascii="標楷體" w:eastAsia="標楷體" w:hAnsi="標楷體" w:cs="微軟正黑體" w:hint="eastAsia"/>
                <w:bCs/>
                <w:kern w:val="0"/>
                <w:szCs w:val="24"/>
              </w:rPr>
              <w:t>領域。</w:t>
            </w:r>
          </w:p>
          <w:p w:rsidR="00335CA6" w:rsidRPr="00BE37E1" w:rsidRDefault="001E2052" w:rsidP="00ED6BC3">
            <w:pPr>
              <w:pStyle w:val="a8"/>
              <w:numPr>
                <w:ilvl w:val="0"/>
                <w:numId w:val="14"/>
              </w:numPr>
              <w:autoSpaceDE w:val="0"/>
              <w:autoSpaceDN w:val="0"/>
              <w:adjustRightInd w:val="0"/>
              <w:spacing w:after="262"/>
              <w:ind w:leftChars="0"/>
              <w:rPr>
                <w:rFonts w:ascii="標楷體" w:eastAsia="標楷體" w:hAnsi="標楷體" w:cs="微軟正黑體"/>
                <w:bCs/>
                <w:color w:val="FF0000"/>
                <w:kern w:val="0"/>
                <w:szCs w:val="24"/>
              </w:rPr>
            </w:pPr>
            <w:r w:rsidRPr="00B9384E">
              <w:rPr>
                <w:rFonts w:ascii="標楷體" w:eastAsia="標楷體" w:hAnsi="標楷體" w:cs="微軟正黑體" w:hint="eastAsia"/>
                <w:bCs/>
                <w:kern w:val="0"/>
                <w:szCs w:val="24"/>
              </w:rPr>
              <w:t>融入</w:t>
            </w:r>
            <w:r w:rsidR="00AE58D6" w:rsidRPr="00B9384E">
              <w:rPr>
                <w:rFonts w:ascii="標楷體" w:eastAsia="標楷體" w:hAnsi="標楷體" w:cs="微軟正黑體" w:hint="eastAsia"/>
                <w:bCs/>
                <w:kern w:val="0"/>
                <w:szCs w:val="24"/>
              </w:rPr>
              <w:t>說明：依據</w:t>
            </w:r>
            <w:r w:rsidRPr="00B9384E">
              <w:rPr>
                <w:rFonts w:ascii="標楷體" w:eastAsia="標楷體" w:hAnsi="標楷體" w:cs="微軟正黑體" w:hint="eastAsia"/>
                <w:bCs/>
                <w:kern w:val="0"/>
                <w:szCs w:val="24"/>
                <w:lang w:eastAsia="zh-HK"/>
              </w:rPr>
              <w:t>國中</w:t>
            </w:r>
            <w:r w:rsidR="00AE58D6" w:rsidRPr="00B9384E">
              <w:rPr>
                <w:rFonts w:ascii="標楷體" w:eastAsia="標楷體" w:hAnsi="標楷體" w:cs="微軟正黑體" w:hint="eastAsia"/>
                <w:bCs/>
                <w:kern w:val="0"/>
                <w:szCs w:val="24"/>
              </w:rPr>
              <w:t>教育階段的課程需求，研發相關</w:t>
            </w:r>
            <w:r w:rsidRPr="00B9384E">
              <w:rPr>
                <w:rFonts w:ascii="標楷體" w:eastAsia="標楷體" w:hAnsi="標楷體" w:cs="微軟正黑體" w:hint="eastAsia"/>
                <w:bCs/>
                <w:kern w:val="0"/>
                <w:szCs w:val="24"/>
                <w:lang w:eastAsia="zh-HK"/>
              </w:rPr>
              <w:t>主</w:t>
            </w:r>
            <w:r w:rsidR="00AE58D6" w:rsidRPr="00B9384E">
              <w:rPr>
                <w:rFonts w:ascii="標楷體" w:eastAsia="標楷體" w:hAnsi="標楷體" w:cs="微軟正黑體" w:hint="eastAsia"/>
                <w:bCs/>
                <w:kern w:val="0"/>
                <w:szCs w:val="24"/>
              </w:rPr>
              <w:t>題課程、教材融入教學，以提升原住民族人的自我認同，和互為主體的尊重原住民族文化和生態智慧。</w:t>
            </w:r>
          </w:p>
        </w:tc>
        <w:tc>
          <w:tcPr>
            <w:tcW w:w="547" w:type="pct"/>
            <w:vAlign w:val="center"/>
          </w:tcPr>
          <w:p w:rsidR="00335CA6" w:rsidRPr="00BE37E1" w:rsidRDefault="00335CA6" w:rsidP="00771E60">
            <w:pPr>
              <w:autoSpaceDE w:val="0"/>
              <w:autoSpaceDN w:val="0"/>
              <w:adjustRightInd w:val="0"/>
              <w:spacing w:line="400" w:lineRule="exact"/>
              <w:rPr>
                <w:rFonts w:ascii="標楷體" w:eastAsia="標楷體" w:hAnsi="標楷體" w:cs="標楷體"/>
                <w:kern w:val="0"/>
                <w:szCs w:val="24"/>
              </w:rPr>
            </w:pPr>
          </w:p>
        </w:tc>
      </w:tr>
      <w:tr w:rsidR="00C37D32" w:rsidRPr="00BE37E1" w:rsidTr="00B9384E">
        <w:trPr>
          <w:trHeight w:val="680"/>
        </w:trPr>
        <w:tc>
          <w:tcPr>
            <w:tcW w:w="5000" w:type="pct"/>
            <w:gridSpan w:val="3"/>
            <w:vAlign w:val="center"/>
          </w:tcPr>
          <w:p w:rsidR="00C37D32" w:rsidRPr="00BE37E1" w:rsidRDefault="00C37D32"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議題所涉之教育相關法律及國家政策綱領如下：</w:t>
            </w:r>
          </w:p>
          <w:p w:rsidR="00A53348" w:rsidRPr="00BE37E1" w:rsidRDefault="00CF77A8"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1.</w:t>
            </w:r>
            <w:r w:rsidR="00C37D32" w:rsidRPr="00BE37E1">
              <w:rPr>
                <w:rFonts w:ascii="標楷體" w:eastAsia="標楷體" w:hAnsi="標楷體" w:cs="標楷體" w:hint="eastAsia"/>
                <w:kern w:val="0"/>
                <w:sz w:val="20"/>
                <w:szCs w:val="24"/>
              </w:rPr>
              <w:t>性別平等教育：《性別平等教育法》、《性別平等政策綱領》、《消除對婦女一切形式歧視公約施行法》等。</w:t>
            </w:r>
            <w:r w:rsidR="00A53348" w:rsidRPr="00BE37E1">
              <w:rPr>
                <w:rFonts w:ascii="標楷體" w:eastAsia="標楷體" w:hAnsi="標楷體" w:cs="標楷體" w:hint="eastAsia"/>
                <w:kern w:val="0"/>
                <w:sz w:val="20"/>
                <w:szCs w:val="24"/>
              </w:rPr>
              <w:t>性別平等教育法第17條「國民中小學除應將性別平等教育融入課程外，每學期應實施性別平等教育相關課程或活動至少四小時。」</w:t>
            </w:r>
          </w:p>
          <w:p w:rsidR="00C37D32" w:rsidRPr="00BE37E1" w:rsidRDefault="00CF77A8"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2.</w:t>
            </w:r>
            <w:r w:rsidR="00C37D32" w:rsidRPr="00BE37E1">
              <w:rPr>
                <w:rFonts w:ascii="標楷體" w:eastAsia="標楷體" w:hAnsi="標楷體" w:cs="標楷體" w:hint="eastAsia"/>
                <w:kern w:val="0"/>
                <w:sz w:val="20"/>
                <w:szCs w:val="24"/>
              </w:rPr>
              <w:t>人權教育：《公民與政治權利國際公約及經濟社會文化權利國際公約施行法》、《兒童權利公約施行法》、《身心障礙者權利公約施行法》等。</w:t>
            </w:r>
          </w:p>
          <w:p w:rsidR="00C37D32" w:rsidRPr="00BE37E1" w:rsidRDefault="00C37D32" w:rsidP="00335CA6">
            <w:pPr>
              <w:autoSpaceDE w:val="0"/>
              <w:autoSpaceDN w:val="0"/>
              <w:adjustRightInd w:val="0"/>
              <w:spacing w:line="240" w:lineRule="exact"/>
              <w:rPr>
                <w:rFonts w:ascii="標楷體" w:eastAsia="標楷體" w:hAnsi="標楷體" w:cs="標楷體"/>
                <w:kern w:val="0"/>
                <w:sz w:val="20"/>
                <w:szCs w:val="24"/>
              </w:rPr>
            </w:pPr>
            <w:r w:rsidRPr="00BE37E1">
              <w:rPr>
                <w:rFonts w:ascii="標楷體" w:eastAsia="標楷體" w:hAnsi="標楷體" w:cs="標楷體" w:hint="eastAsia"/>
                <w:kern w:val="0"/>
                <w:sz w:val="20"/>
                <w:szCs w:val="24"/>
              </w:rPr>
              <w:t>3</w:t>
            </w:r>
            <w:r w:rsidR="00CF77A8" w:rsidRPr="00BE37E1">
              <w:rPr>
                <w:rFonts w:ascii="標楷體" w:eastAsia="標楷體" w:hAnsi="標楷體" w:cs="標楷體" w:hint="eastAsia"/>
                <w:kern w:val="0"/>
                <w:sz w:val="20"/>
                <w:szCs w:val="24"/>
              </w:rPr>
              <w:t>.</w:t>
            </w:r>
            <w:r w:rsidRPr="00BE37E1">
              <w:rPr>
                <w:rFonts w:ascii="標楷體" w:eastAsia="標楷體" w:hAnsi="標楷體" w:cs="標楷體" w:hint="eastAsia"/>
                <w:kern w:val="0"/>
                <w:sz w:val="20"/>
                <w:szCs w:val="24"/>
              </w:rPr>
              <w:t>環境教育：《環境教育法》、《國家環境教育綱領》等。</w:t>
            </w:r>
            <w:r w:rsidR="00A53348" w:rsidRPr="00BE37E1">
              <w:rPr>
                <w:rFonts w:ascii="標楷體" w:eastAsia="標楷體" w:hAnsi="標楷體" w:cs="標楷體" w:hint="eastAsia"/>
                <w:kern w:val="0"/>
                <w:sz w:val="20"/>
                <w:szCs w:val="24"/>
              </w:rPr>
              <w:t>環境教育法第19條「機關、公營事業機構、高級中等以下學校及政府</w:t>
            </w:r>
            <w:r w:rsidR="00A53348" w:rsidRPr="00BE37E1">
              <w:rPr>
                <w:rFonts w:ascii="標楷體" w:eastAsia="標楷體" w:hAnsi="標楷體" w:cs="標楷體"/>
                <w:kern w:val="0"/>
                <w:sz w:val="20"/>
                <w:szCs w:val="24"/>
              </w:rPr>
              <w:t>…</w:t>
            </w:r>
            <w:r w:rsidR="00A53348" w:rsidRPr="00BE37E1">
              <w:rPr>
                <w:rFonts w:ascii="標楷體" w:eastAsia="標楷體" w:hAnsi="標楷體" w:cs="標楷體" w:hint="eastAsia"/>
                <w:kern w:val="0"/>
                <w:sz w:val="20"/>
                <w:szCs w:val="24"/>
              </w:rPr>
              <w:t>法人，每年應訂定環境教育計畫，推展環境教育，所有員工、教師、學生均應參加四小時</w:t>
            </w:r>
            <w:r w:rsidR="00A53348" w:rsidRPr="00BE37E1">
              <w:rPr>
                <w:rFonts w:ascii="標楷體" w:eastAsia="標楷體" w:hAnsi="標楷體" w:cs="標楷體" w:hint="eastAsia"/>
                <w:kern w:val="0"/>
                <w:sz w:val="20"/>
                <w:szCs w:val="24"/>
              </w:rPr>
              <w:lastRenderedPageBreak/>
              <w:t>以上環境教育。</w:t>
            </w:r>
          </w:p>
          <w:p w:rsidR="00C37D32" w:rsidRPr="00BE37E1" w:rsidRDefault="00535A86" w:rsidP="00335CA6">
            <w:pPr>
              <w:autoSpaceDE w:val="0"/>
              <w:autoSpaceDN w:val="0"/>
              <w:adjustRightInd w:val="0"/>
              <w:spacing w:line="240" w:lineRule="exact"/>
              <w:rPr>
                <w:rFonts w:ascii="標楷體" w:eastAsia="標楷體" w:hAnsi="標楷體" w:cs="標楷體"/>
                <w:kern w:val="0"/>
                <w:sz w:val="20"/>
                <w:szCs w:val="24"/>
              </w:rPr>
            </w:pPr>
            <w:r>
              <w:rPr>
                <w:rFonts w:ascii="標楷體" w:eastAsia="標楷體" w:hAnsi="標楷體" w:cs="標楷體" w:hint="eastAsia"/>
                <w:kern w:val="0"/>
                <w:sz w:val="20"/>
                <w:szCs w:val="24"/>
              </w:rPr>
              <w:t>4</w:t>
            </w:r>
            <w:r w:rsidR="00CF77A8" w:rsidRPr="00BE37E1">
              <w:rPr>
                <w:rFonts w:ascii="標楷體" w:eastAsia="標楷體" w:hAnsi="標楷體" w:cs="標楷體" w:hint="eastAsia"/>
                <w:kern w:val="0"/>
                <w:sz w:val="20"/>
                <w:szCs w:val="24"/>
              </w:rPr>
              <w:t>.</w:t>
            </w:r>
            <w:r w:rsidR="00C37D32" w:rsidRPr="00BE37E1">
              <w:rPr>
                <w:rFonts w:ascii="標楷體" w:eastAsia="標楷體" w:hAnsi="標楷體" w:cs="標楷體" w:hint="eastAsia"/>
                <w:kern w:val="0"/>
                <w:sz w:val="20"/>
                <w:szCs w:val="24"/>
              </w:rPr>
              <w:t>科技教育：《科學技術基本法》等。</w:t>
            </w:r>
          </w:p>
          <w:p w:rsidR="00C37D32" w:rsidRPr="00BE37E1" w:rsidRDefault="00535A86" w:rsidP="00335CA6">
            <w:pPr>
              <w:autoSpaceDE w:val="0"/>
              <w:autoSpaceDN w:val="0"/>
              <w:adjustRightInd w:val="0"/>
              <w:spacing w:line="240" w:lineRule="exact"/>
              <w:rPr>
                <w:rFonts w:ascii="標楷體" w:eastAsia="標楷體" w:hAnsi="標楷體" w:cs="標楷體"/>
                <w:kern w:val="0"/>
                <w:sz w:val="20"/>
                <w:szCs w:val="24"/>
              </w:rPr>
            </w:pPr>
            <w:r>
              <w:rPr>
                <w:rFonts w:ascii="標楷體" w:eastAsia="標楷體" w:hAnsi="標楷體" w:cs="標楷體" w:hint="eastAsia"/>
                <w:kern w:val="0"/>
                <w:sz w:val="20"/>
                <w:szCs w:val="24"/>
              </w:rPr>
              <w:t>5</w:t>
            </w:r>
            <w:r w:rsidR="00CF77A8" w:rsidRPr="00BE37E1">
              <w:rPr>
                <w:rFonts w:ascii="標楷體" w:eastAsia="標楷體" w:hAnsi="標楷體" w:cs="標楷體" w:hint="eastAsia"/>
                <w:kern w:val="0"/>
                <w:sz w:val="20"/>
                <w:szCs w:val="24"/>
              </w:rPr>
              <w:t>.</w:t>
            </w:r>
            <w:r w:rsidR="00C37D32" w:rsidRPr="00BE37E1">
              <w:rPr>
                <w:rFonts w:ascii="標楷體" w:eastAsia="標楷體" w:hAnsi="標楷體" w:cs="標楷體" w:hint="eastAsia"/>
                <w:kern w:val="0"/>
                <w:sz w:val="20"/>
                <w:szCs w:val="24"/>
              </w:rPr>
              <w:t>家庭教育：《家庭教育法》等。</w:t>
            </w:r>
          </w:p>
          <w:p w:rsidR="00C37D32" w:rsidRPr="00BE37E1" w:rsidRDefault="00535A86" w:rsidP="00335CA6">
            <w:pPr>
              <w:autoSpaceDE w:val="0"/>
              <w:autoSpaceDN w:val="0"/>
              <w:adjustRightInd w:val="0"/>
              <w:spacing w:line="240" w:lineRule="exact"/>
              <w:rPr>
                <w:rFonts w:ascii="標楷體" w:eastAsia="標楷體" w:hAnsi="標楷體" w:cs="標楷體"/>
                <w:kern w:val="0"/>
                <w:szCs w:val="24"/>
              </w:rPr>
            </w:pPr>
            <w:r>
              <w:rPr>
                <w:rFonts w:ascii="標楷體" w:eastAsia="標楷體" w:hAnsi="標楷體" w:cs="標楷體" w:hint="eastAsia"/>
                <w:kern w:val="0"/>
                <w:sz w:val="20"/>
                <w:szCs w:val="24"/>
              </w:rPr>
              <w:t>6</w:t>
            </w:r>
            <w:r w:rsidR="00CF77A8" w:rsidRPr="00BE37E1">
              <w:rPr>
                <w:rFonts w:ascii="標楷體" w:eastAsia="標楷體" w:hAnsi="標楷體" w:cs="標楷體" w:hint="eastAsia"/>
                <w:kern w:val="0"/>
                <w:sz w:val="20"/>
                <w:szCs w:val="24"/>
              </w:rPr>
              <w:t>.</w:t>
            </w:r>
            <w:r w:rsidR="00C37D32" w:rsidRPr="00BE37E1">
              <w:rPr>
                <w:rFonts w:ascii="標楷體" w:eastAsia="標楷體" w:hAnsi="標楷體" w:cs="標楷體" w:hint="eastAsia"/>
                <w:kern w:val="0"/>
                <w:sz w:val="20"/>
                <w:szCs w:val="24"/>
              </w:rPr>
              <w:t>原住民族教育：《原住民族基本法》、《原住民族教育法》、《原住民族語言發展法》等。</w:t>
            </w:r>
          </w:p>
        </w:tc>
      </w:tr>
    </w:tbl>
    <w:p w:rsidR="008A3706" w:rsidRDefault="008A3706" w:rsidP="00771E60">
      <w:pPr>
        <w:spacing w:line="400" w:lineRule="exact"/>
        <w:outlineLvl w:val="1"/>
        <w:rPr>
          <w:rFonts w:ascii="標楷體" w:eastAsia="標楷體" w:hAnsi="標楷體"/>
          <w:szCs w:val="24"/>
        </w:rPr>
      </w:pPr>
    </w:p>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11" w:name="_Toc531243482"/>
      <w:r w:rsidRPr="00BE37E1">
        <w:rPr>
          <w:rFonts w:ascii="標楷體" w:eastAsia="標楷體" w:hAnsi="標楷體" w:hint="eastAsia"/>
          <w:szCs w:val="24"/>
        </w:rPr>
        <w:t>國中會考後至畢業前課程活動之規劃安排</w:t>
      </w:r>
      <w:bookmarkEnd w:id="11"/>
      <w:r w:rsidR="007F0A4F">
        <w:rPr>
          <w:rFonts w:ascii="標楷體" w:eastAsia="標楷體" w:hAnsi="標楷體" w:hint="eastAsia"/>
          <w:szCs w:val="24"/>
        </w:rPr>
        <w:t>-</w:t>
      </w:r>
      <w:r w:rsidR="007F0A4F">
        <w:rPr>
          <w:rFonts w:ascii="標楷體" w:eastAsia="標楷體" w:hAnsi="標楷體" w:hint="eastAsia"/>
          <w:szCs w:val="24"/>
          <w:lang w:eastAsia="zh-HK"/>
        </w:rPr>
        <w:t>分布在各課程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D0178A" w:rsidRPr="00BE37E1" w:rsidTr="001B28E2">
        <w:trPr>
          <w:trHeight w:val="284"/>
        </w:trPr>
        <w:tc>
          <w:tcPr>
            <w:tcW w:w="1235" w:type="dxa"/>
          </w:tcPr>
          <w:p w:rsidR="00D0178A" w:rsidRPr="00BE37E1" w:rsidRDefault="00D0178A"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D0178A" w:rsidRPr="00BE37E1" w:rsidRDefault="00D0178A"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D0178A" w:rsidRPr="00BE37E1" w:rsidRDefault="00D0178A" w:rsidP="00771E6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D0178A" w:rsidRPr="00BE37E1" w:rsidTr="00B9384E">
        <w:trPr>
          <w:trHeight w:val="1381"/>
        </w:trPr>
        <w:tc>
          <w:tcPr>
            <w:tcW w:w="1235" w:type="dxa"/>
          </w:tcPr>
          <w:p w:rsidR="00D0178A" w:rsidRPr="00BE37E1" w:rsidRDefault="00AD4E80" w:rsidP="00771E60">
            <w:pPr>
              <w:spacing w:line="400" w:lineRule="exact"/>
              <w:rPr>
                <w:rFonts w:ascii="標楷體" w:eastAsia="標楷體" w:hAnsi="標楷體"/>
                <w:szCs w:val="24"/>
              </w:rPr>
            </w:pPr>
            <w:r w:rsidRPr="00BE37E1">
              <w:rPr>
                <w:rFonts w:ascii="標楷體" w:eastAsia="標楷體" w:hAnsi="標楷體" w:hint="eastAsia"/>
                <w:szCs w:val="24"/>
                <w:lang w:eastAsia="zh-HK"/>
              </w:rPr>
              <w:t>課程</w:t>
            </w:r>
          </w:p>
        </w:tc>
        <w:tc>
          <w:tcPr>
            <w:tcW w:w="6698" w:type="dxa"/>
          </w:tcPr>
          <w:p w:rsidR="00D0178A" w:rsidRPr="00B9384E" w:rsidRDefault="00AD4E80" w:rsidP="00B9384E">
            <w:pPr>
              <w:shd w:val="clear" w:color="auto" w:fill="FFFFFF"/>
              <w:tabs>
                <w:tab w:val="left" w:pos="49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szCs w:val="24"/>
              </w:rPr>
            </w:pPr>
            <w:r w:rsidRPr="00B9384E">
              <w:rPr>
                <w:rFonts w:ascii="標楷體" w:eastAsia="標楷體" w:hAnsi="標楷體" w:hint="eastAsia"/>
                <w:szCs w:val="24"/>
                <w:lang w:eastAsia="zh-HK"/>
              </w:rPr>
              <w:t>各領域</w:t>
            </w:r>
            <w:r w:rsidRPr="00B9384E">
              <w:rPr>
                <w:rFonts w:ascii="標楷體" w:eastAsia="標楷體" w:hAnsi="標楷體" w:hint="eastAsia"/>
                <w:szCs w:val="24"/>
              </w:rPr>
              <w:t>課程計畫內規劃</w:t>
            </w:r>
            <w:r w:rsidRPr="00B9384E">
              <w:rPr>
                <w:rFonts w:ascii="標楷體" w:eastAsia="標楷體" w:hAnsi="標楷體"/>
                <w:szCs w:val="24"/>
              </w:rPr>
              <w:t>9</w:t>
            </w:r>
            <w:r w:rsidRPr="00B9384E">
              <w:rPr>
                <w:rFonts w:ascii="標楷體" w:eastAsia="標楷體" w:hAnsi="標楷體" w:hint="eastAsia"/>
                <w:szCs w:val="24"/>
              </w:rPr>
              <w:t>年級會考後至畢業前課程，按課表進行課程，</w:t>
            </w:r>
            <w:r w:rsidRPr="00B9384E">
              <w:rPr>
                <w:rFonts w:ascii="標楷體" w:eastAsia="標楷體" w:hAnsi="標楷體" w:hint="eastAsia"/>
                <w:szCs w:val="24"/>
                <w:lang w:eastAsia="zh-HK"/>
              </w:rPr>
              <w:t>內容</w:t>
            </w:r>
            <w:r w:rsidRPr="00B9384E">
              <w:rPr>
                <w:rFonts w:ascii="標楷體" w:eastAsia="標楷體" w:hAnsi="標楷體" w:hint="eastAsia"/>
                <w:szCs w:val="24"/>
              </w:rPr>
              <w:t>：(</w:t>
            </w:r>
            <w:r w:rsidRPr="00B9384E">
              <w:rPr>
                <w:rFonts w:ascii="標楷體" w:eastAsia="標楷體" w:hAnsi="標楷體" w:hint="eastAsia"/>
                <w:szCs w:val="24"/>
                <w:lang w:eastAsia="zh-HK"/>
              </w:rPr>
              <w:t>詳見各領域</w:t>
            </w:r>
            <w:r w:rsidRPr="00B9384E">
              <w:rPr>
                <w:rFonts w:ascii="標楷體" w:eastAsia="標楷體" w:hAnsi="標楷體" w:hint="eastAsia"/>
                <w:szCs w:val="24"/>
              </w:rPr>
              <w:t>9</w:t>
            </w:r>
            <w:r w:rsidRPr="00B9384E">
              <w:rPr>
                <w:rFonts w:ascii="標楷體" w:eastAsia="標楷體" w:hAnsi="標楷體" w:hint="eastAsia"/>
                <w:szCs w:val="24"/>
                <w:lang w:eastAsia="zh-HK"/>
              </w:rPr>
              <w:t>年級課程計畫</w:t>
            </w:r>
            <w:r w:rsidRPr="00B9384E">
              <w:rPr>
                <w:rFonts w:ascii="標楷體" w:eastAsia="標楷體" w:hAnsi="標楷體" w:hint="eastAsia"/>
                <w:szCs w:val="24"/>
              </w:rPr>
              <w:t>)</w:t>
            </w:r>
            <w:r w:rsidR="00B9384E" w:rsidRPr="00B9384E">
              <w:rPr>
                <w:rFonts w:ascii="標楷體" w:eastAsia="標楷體" w:hAnsi="標楷體" w:hint="eastAsia"/>
                <w:szCs w:val="24"/>
              </w:rPr>
              <w:t>，</w:t>
            </w:r>
            <w:r w:rsidR="00B9384E" w:rsidRPr="00B9384E">
              <w:rPr>
                <w:rFonts w:ascii="標楷體" w:eastAsia="標楷體" w:hAnsi="標楷體" w:hint="eastAsia"/>
                <w:szCs w:val="24"/>
                <w:lang w:eastAsia="zh-HK"/>
              </w:rPr>
              <w:t>並加強適性輔導、協助學生進行志願選填與相關輔導機制。</w:t>
            </w:r>
            <w:r w:rsidR="00B9384E" w:rsidRPr="00B9384E">
              <w:rPr>
                <w:rFonts w:ascii="標楷體" w:eastAsia="標楷體" w:hAnsi="標楷體"/>
                <w:szCs w:val="24"/>
              </w:rPr>
              <w:t xml:space="preserve"> </w:t>
            </w:r>
          </w:p>
        </w:tc>
        <w:tc>
          <w:tcPr>
            <w:tcW w:w="1083" w:type="dxa"/>
          </w:tcPr>
          <w:p w:rsidR="00D0178A" w:rsidRPr="00BE37E1" w:rsidRDefault="00D0178A" w:rsidP="00771E60">
            <w:pPr>
              <w:spacing w:line="400" w:lineRule="exact"/>
              <w:rPr>
                <w:rFonts w:ascii="標楷體" w:eastAsia="標楷體" w:hAnsi="標楷體"/>
                <w:szCs w:val="24"/>
              </w:rPr>
            </w:pPr>
          </w:p>
        </w:tc>
      </w:tr>
      <w:tr w:rsidR="00D0178A" w:rsidRPr="00BE37E1" w:rsidTr="00B9384E">
        <w:trPr>
          <w:trHeight w:val="2960"/>
        </w:trPr>
        <w:tc>
          <w:tcPr>
            <w:tcW w:w="1235" w:type="dxa"/>
          </w:tcPr>
          <w:p w:rsidR="00D0178A" w:rsidRPr="00BE37E1" w:rsidRDefault="00AD4E80" w:rsidP="00771E60">
            <w:pPr>
              <w:spacing w:line="400" w:lineRule="exact"/>
              <w:rPr>
                <w:rFonts w:ascii="標楷體" w:eastAsia="標楷體" w:hAnsi="標楷體"/>
                <w:szCs w:val="24"/>
              </w:rPr>
            </w:pPr>
            <w:r w:rsidRPr="00BE37E1">
              <w:rPr>
                <w:rFonts w:ascii="標楷體" w:eastAsia="標楷體" w:hAnsi="標楷體" w:hint="eastAsia"/>
                <w:szCs w:val="24"/>
                <w:lang w:eastAsia="zh-HK"/>
              </w:rPr>
              <w:t>活動</w:t>
            </w:r>
          </w:p>
        </w:tc>
        <w:tc>
          <w:tcPr>
            <w:tcW w:w="6698" w:type="dxa"/>
          </w:tcPr>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w:t>
            </w:r>
            <w:r w:rsidRPr="00B9384E">
              <w:rPr>
                <w:rFonts w:ascii="標楷體" w:eastAsia="標楷體" w:hAnsi="標楷體" w:hint="eastAsia"/>
                <w:szCs w:val="24"/>
              </w:rPr>
              <w:t>1</w:t>
            </w:r>
            <w:r w:rsidRPr="00B9384E">
              <w:rPr>
                <w:rFonts w:ascii="標楷體" w:eastAsia="標楷體" w:hAnsi="標楷體"/>
                <w:szCs w:val="24"/>
              </w:rPr>
              <w:t>)進行高中職學校特色介紹：邀請高中職學校至校參與各校特色介紹，辦理技職教育博覽會</w:t>
            </w:r>
            <w:r w:rsidR="00B9384E" w:rsidRPr="00B9384E">
              <w:rPr>
                <w:rFonts w:ascii="標楷體" w:eastAsia="標楷體" w:hAnsi="標楷體" w:hint="eastAsia"/>
                <w:szCs w:val="24"/>
              </w:rPr>
              <w:t>；</w:t>
            </w:r>
            <w:r w:rsidR="00B9384E" w:rsidRPr="00B9384E">
              <w:rPr>
                <w:rFonts w:ascii="標楷體" w:eastAsia="標楷體" w:hAnsi="標楷體" w:hint="eastAsia"/>
                <w:szCs w:val="24"/>
                <w:lang w:eastAsia="zh-HK"/>
              </w:rPr>
              <w:t>協助學生依志願參與高中職參訪活動</w:t>
            </w:r>
            <w:r w:rsidRPr="00B9384E">
              <w:rPr>
                <w:rFonts w:ascii="標楷體" w:eastAsia="標楷體" w:hAnsi="標楷體"/>
                <w:szCs w:val="24"/>
              </w:rPr>
              <w:t>。</w:t>
            </w:r>
          </w:p>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w:t>
            </w:r>
            <w:r w:rsidRPr="00B9384E">
              <w:rPr>
                <w:rFonts w:ascii="標楷體" w:eastAsia="標楷體" w:hAnsi="標楷體" w:hint="eastAsia"/>
                <w:szCs w:val="24"/>
              </w:rPr>
              <w:t>2</w:t>
            </w:r>
            <w:r w:rsidRPr="00B9384E">
              <w:rPr>
                <w:rFonts w:ascii="標楷體" w:eastAsia="標楷體" w:hAnsi="標楷體"/>
                <w:szCs w:val="24"/>
              </w:rPr>
              <w:t>)辦理班際</w:t>
            </w:r>
            <w:r w:rsidR="00B9384E" w:rsidRPr="00B9384E">
              <w:rPr>
                <w:rFonts w:ascii="標楷體" w:eastAsia="標楷體" w:hAnsi="標楷體" w:hint="eastAsia"/>
                <w:szCs w:val="24"/>
                <w:lang w:eastAsia="zh-HK"/>
              </w:rPr>
              <w:t>運動</w:t>
            </w:r>
            <w:r w:rsidRPr="00B9384E">
              <w:rPr>
                <w:rFonts w:ascii="標楷體" w:eastAsia="標楷體" w:hAnsi="標楷體"/>
                <w:szCs w:val="24"/>
              </w:rPr>
              <w:t>活動競賽。</w:t>
            </w:r>
          </w:p>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w:t>
            </w:r>
            <w:r w:rsidRPr="00B9384E">
              <w:rPr>
                <w:rFonts w:ascii="標楷體" w:eastAsia="標楷體" w:hAnsi="標楷體" w:hint="eastAsia"/>
                <w:szCs w:val="24"/>
              </w:rPr>
              <w:t>3</w:t>
            </w:r>
            <w:r w:rsidRPr="00B9384E">
              <w:rPr>
                <w:rFonts w:ascii="標楷體" w:eastAsia="標楷體" w:hAnsi="標楷體"/>
                <w:szCs w:val="24"/>
              </w:rPr>
              <w:t>)服務學習活動：校內外服務學習活動供學生選擇。</w:t>
            </w:r>
          </w:p>
          <w:p w:rsidR="00AD4E80" w:rsidRPr="00B9384E"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(四)實施學校本位課程：結合社區資源，</w:t>
            </w:r>
            <w:r w:rsidRPr="00B9384E">
              <w:rPr>
                <w:rFonts w:ascii="標楷體" w:eastAsia="標楷體" w:hAnsi="標楷體" w:hint="eastAsia"/>
                <w:szCs w:val="24"/>
                <w:lang w:eastAsia="zh-HK"/>
              </w:rPr>
              <w:t>實施</w:t>
            </w:r>
            <w:r w:rsidRPr="00B9384E">
              <w:rPr>
                <w:rFonts w:ascii="標楷體" w:eastAsia="標楷體" w:hAnsi="標楷體"/>
                <w:szCs w:val="24"/>
              </w:rPr>
              <w:t>學校本位課程。</w:t>
            </w:r>
          </w:p>
          <w:p w:rsidR="00D0178A" w:rsidRPr="00BE37E1" w:rsidRDefault="00AD4E80" w:rsidP="00771E60">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rPr>
                <w:rFonts w:ascii="標楷體" w:eastAsia="標楷體" w:hAnsi="標楷體"/>
                <w:szCs w:val="24"/>
              </w:rPr>
            </w:pPr>
            <w:r w:rsidRPr="00B9384E">
              <w:rPr>
                <w:rFonts w:ascii="標楷體" w:eastAsia="標楷體" w:hAnsi="標楷體"/>
                <w:szCs w:val="24"/>
              </w:rPr>
              <w:t>(五)規劃創意畢業典禮：畢業生參與畢業典禮活動規劃。</w:t>
            </w:r>
          </w:p>
        </w:tc>
        <w:tc>
          <w:tcPr>
            <w:tcW w:w="1083" w:type="dxa"/>
          </w:tcPr>
          <w:p w:rsidR="00D0178A" w:rsidRPr="00BE37E1" w:rsidRDefault="00D0178A" w:rsidP="00771E60">
            <w:pPr>
              <w:spacing w:line="400" w:lineRule="exact"/>
              <w:rPr>
                <w:rFonts w:ascii="標楷體" w:eastAsia="標楷體" w:hAnsi="標楷體"/>
                <w:szCs w:val="24"/>
              </w:rPr>
            </w:pPr>
          </w:p>
        </w:tc>
      </w:tr>
    </w:tbl>
    <w:p w:rsidR="0059027C" w:rsidRPr="00BE37E1" w:rsidRDefault="0059027C">
      <w:pPr>
        <w:widowControl/>
        <w:rPr>
          <w:rFonts w:ascii="標楷體" w:eastAsia="標楷體" w:hAnsi="標楷體"/>
          <w:b/>
          <w:sz w:val="28"/>
          <w:szCs w:val="24"/>
        </w:rPr>
      </w:pPr>
      <w:r w:rsidRPr="00BE37E1">
        <w:rPr>
          <w:rFonts w:ascii="標楷體" w:eastAsia="標楷體" w:hAnsi="標楷體"/>
          <w:b/>
          <w:sz w:val="28"/>
          <w:szCs w:val="24"/>
        </w:rPr>
        <w:br w:type="page"/>
      </w: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12" w:name="_Toc531243483"/>
      <w:r w:rsidRPr="00BE37E1">
        <w:rPr>
          <w:rFonts w:ascii="標楷體" w:eastAsia="標楷體" w:hAnsi="標楷體" w:hint="eastAsia"/>
          <w:szCs w:val="24"/>
        </w:rPr>
        <w:lastRenderedPageBreak/>
        <w:t>課程實施與評鑑規劃</w:t>
      </w:r>
      <w:bookmarkEnd w:id="12"/>
    </w:p>
    <w:p w:rsidR="008A3706" w:rsidRPr="00337646" w:rsidRDefault="008A3706" w:rsidP="00771E60">
      <w:pPr>
        <w:numPr>
          <w:ilvl w:val="1"/>
          <w:numId w:val="12"/>
        </w:numPr>
        <w:spacing w:line="400" w:lineRule="exact"/>
        <w:ind w:left="480" w:hangingChars="200"/>
        <w:outlineLvl w:val="1"/>
        <w:rPr>
          <w:rFonts w:ascii="標楷體" w:eastAsia="標楷體" w:hAnsi="標楷體"/>
          <w:szCs w:val="24"/>
        </w:rPr>
      </w:pPr>
      <w:bookmarkStart w:id="13" w:name="_Toc531243484"/>
      <w:r w:rsidRPr="00BE37E1">
        <w:rPr>
          <w:rFonts w:ascii="標楷體" w:eastAsia="標楷體" w:hAnsi="標楷體" w:hint="eastAsia"/>
          <w:szCs w:val="24"/>
        </w:rPr>
        <w:t>課程實施說明</w:t>
      </w:r>
      <w:bookmarkEnd w:id="13"/>
    </w:p>
    <w:p w:rsidR="00535A86" w:rsidRPr="00337646" w:rsidRDefault="00535A86" w:rsidP="00535A86">
      <w:pPr>
        <w:numPr>
          <w:ilvl w:val="2"/>
          <w:numId w:val="12"/>
        </w:numPr>
        <w:spacing w:line="400" w:lineRule="exact"/>
        <w:ind w:left="283" w:hangingChars="118" w:hanging="283"/>
        <w:rPr>
          <w:rFonts w:ascii="標楷體" w:eastAsia="標楷體" w:hAnsi="標楷體"/>
          <w:szCs w:val="24"/>
        </w:rPr>
      </w:pPr>
      <w:r w:rsidRPr="00337646">
        <w:rPr>
          <w:rFonts w:ascii="標楷體" w:eastAsia="標楷體" w:hAnsi="標楷體" w:hint="eastAsia"/>
          <w:szCs w:val="24"/>
        </w:rPr>
        <w:t>教師授課安排與教學場所規劃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4253"/>
        <w:gridCol w:w="3062"/>
      </w:tblGrid>
      <w:tr w:rsidR="00337646" w:rsidRPr="00337646" w:rsidTr="000F0403">
        <w:trPr>
          <w:trHeight w:val="284"/>
        </w:trPr>
        <w:tc>
          <w:tcPr>
            <w:tcW w:w="1701" w:type="dxa"/>
          </w:tcPr>
          <w:p w:rsidR="00535A86" w:rsidRPr="00337646" w:rsidRDefault="00535A86" w:rsidP="007F5EAB">
            <w:pPr>
              <w:spacing w:line="400" w:lineRule="exact"/>
              <w:rPr>
                <w:rFonts w:ascii="標楷體" w:eastAsia="標楷體" w:hAnsi="標楷體"/>
                <w:szCs w:val="24"/>
              </w:rPr>
            </w:pPr>
            <w:r w:rsidRPr="00337646">
              <w:rPr>
                <w:rFonts w:ascii="標楷體" w:eastAsia="標楷體" w:hAnsi="標楷體" w:hint="eastAsia"/>
                <w:szCs w:val="24"/>
                <w:lang w:eastAsia="zh-HK"/>
              </w:rPr>
              <w:t>項目</w:t>
            </w:r>
          </w:p>
        </w:tc>
        <w:tc>
          <w:tcPr>
            <w:tcW w:w="4253" w:type="dxa"/>
          </w:tcPr>
          <w:p w:rsidR="00535A86" w:rsidRPr="00337646" w:rsidRDefault="00535A86" w:rsidP="007F5EAB">
            <w:pPr>
              <w:spacing w:line="400" w:lineRule="exact"/>
              <w:rPr>
                <w:rFonts w:ascii="標楷體" w:eastAsia="標楷體" w:hAnsi="標楷體"/>
                <w:szCs w:val="24"/>
              </w:rPr>
            </w:pPr>
            <w:r w:rsidRPr="00337646">
              <w:rPr>
                <w:rFonts w:ascii="標楷體" w:eastAsia="標楷體" w:hAnsi="標楷體" w:cs="標楷體" w:hint="eastAsia"/>
                <w:kern w:val="0"/>
                <w:szCs w:val="24"/>
                <w:lang w:eastAsia="zh-HK"/>
              </w:rPr>
              <w:t>說明</w:t>
            </w:r>
          </w:p>
        </w:tc>
        <w:tc>
          <w:tcPr>
            <w:tcW w:w="3062" w:type="dxa"/>
          </w:tcPr>
          <w:p w:rsidR="00535A86" w:rsidRPr="00337646" w:rsidRDefault="00535A86" w:rsidP="007F5EAB">
            <w:pPr>
              <w:spacing w:line="400" w:lineRule="exact"/>
              <w:rPr>
                <w:rFonts w:ascii="標楷體" w:eastAsia="標楷體" w:hAnsi="標楷體"/>
                <w:szCs w:val="24"/>
              </w:rPr>
            </w:pPr>
            <w:r w:rsidRPr="00337646">
              <w:rPr>
                <w:rFonts w:ascii="標楷體" w:eastAsia="標楷體" w:hAnsi="標楷體" w:hint="eastAsia"/>
                <w:szCs w:val="24"/>
                <w:lang w:eastAsia="zh-HK"/>
              </w:rPr>
              <w:t>備註</w:t>
            </w:r>
          </w:p>
        </w:tc>
      </w:tr>
      <w:tr w:rsidR="00337646" w:rsidRPr="00337646" w:rsidTr="000F0403">
        <w:trPr>
          <w:trHeight w:val="698"/>
        </w:trPr>
        <w:tc>
          <w:tcPr>
            <w:tcW w:w="1701" w:type="dxa"/>
          </w:tcPr>
          <w:p w:rsidR="00535A86" w:rsidRPr="00337646" w:rsidRDefault="00A77D88" w:rsidP="007F5EAB">
            <w:pPr>
              <w:spacing w:line="400" w:lineRule="exact"/>
              <w:rPr>
                <w:rFonts w:ascii="標楷體" w:eastAsia="標楷體" w:hAnsi="標楷體"/>
                <w:szCs w:val="24"/>
              </w:rPr>
            </w:pPr>
            <w:r w:rsidRPr="00337646">
              <w:rPr>
                <w:rFonts w:ascii="標楷體" w:eastAsia="標楷體" w:hAnsi="標楷體" w:hint="eastAsia"/>
                <w:szCs w:val="24"/>
              </w:rPr>
              <w:t>教師授課安排</w:t>
            </w:r>
          </w:p>
        </w:tc>
        <w:tc>
          <w:tcPr>
            <w:tcW w:w="4253" w:type="dxa"/>
          </w:tcPr>
          <w:p w:rsidR="00535A86" w:rsidRPr="00337646" w:rsidRDefault="008A56F1" w:rsidP="007F5EAB">
            <w:pPr>
              <w:spacing w:line="400" w:lineRule="exact"/>
              <w:rPr>
                <w:rFonts w:ascii="標楷體" w:eastAsia="標楷體" w:hAnsi="標楷體"/>
                <w:szCs w:val="24"/>
              </w:rPr>
            </w:pPr>
            <w:r w:rsidRPr="00337646">
              <w:rPr>
                <w:rFonts w:ascii="標楷體" w:eastAsia="標楷體" w:hAnsi="標楷體" w:hint="eastAsia"/>
                <w:szCs w:val="24"/>
                <w:lang w:eastAsia="zh-HK"/>
              </w:rPr>
              <w:t>依課綱規定及教師專長辦理</w:t>
            </w:r>
            <w:r w:rsidRPr="00337646">
              <w:rPr>
                <w:rFonts w:ascii="標楷體" w:eastAsia="標楷體" w:hAnsi="標楷體" w:hint="eastAsia"/>
                <w:szCs w:val="24"/>
              </w:rPr>
              <w:t>。</w:t>
            </w:r>
          </w:p>
        </w:tc>
        <w:tc>
          <w:tcPr>
            <w:tcW w:w="3062" w:type="dxa"/>
          </w:tcPr>
          <w:p w:rsidR="00535A86" w:rsidRPr="00337646" w:rsidRDefault="00535A86" w:rsidP="007F5EAB">
            <w:pPr>
              <w:spacing w:line="400" w:lineRule="exact"/>
              <w:rPr>
                <w:rFonts w:ascii="標楷體" w:eastAsia="標楷體" w:hAnsi="標楷體"/>
                <w:szCs w:val="24"/>
              </w:rPr>
            </w:pPr>
          </w:p>
        </w:tc>
      </w:tr>
      <w:tr w:rsidR="00337646" w:rsidRPr="00337646" w:rsidTr="000F0403">
        <w:trPr>
          <w:trHeight w:val="698"/>
        </w:trPr>
        <w:tc>
          <w:tcPr>
            <w:tcW w:w="1701" w:type="dxa"/>
          </w:tcPr>
          <w:p w:rsidR="00535A86" w:rsidRPr="00337646" w:rsidRDefault="00A77D88" w:rsidP="007F5EAB">
            <w:pPr>
              <w:spacing w:line="400" w:lineRule="exact"/>
              <w:rPr>
                <w:rFonts w:ascii="標楷體" w:eastAsia="標楷體" w:hAnsi="標楷體"/>
                <w:szCs w:val="24"/>
              </w:rPr>
            </w:pPr>
            <w:r w:rsidRPr="00337646">
              <w:rPr>
                <w:rFonts w:ascii="標楷體" w:eastAsia="標楷體" w:hAnsi="標楷體" w:hint="eastAsia"/>
                <w:szCs w:val="24"/>
              </w:rPr>
              <w:t>教學場所規劃</w:t>
            </w:r>
          </w:p>
        </w:tc>
        <w:tc>
          <w:tcPr>
            <w:tcW w:w="4253" w:type="dxa"/>
          </w:tcPr>
          <w:p w:rsidR="00535A86" w:rsidRPr="00337646" w:rsidRDefault="008A56F1" w:rsidP="007F5EAB">
            <w:pPr>
              <w:spacing w:line="400" w:lineRule="exact"/>
              <w:rPr>
                <w:rFonts w:ascii="標楷體" w:eastAsia="標楷體" w:hAnsi="標楷體"/>
                <w:szCs w:val="24"/>
              </w:rPr>
            </w:pPr>
            <w:r w:rsidRPr="00337646">
              <w:rPr>
                <w:rFonts w:ascii="標楷體" w:eastAsia="標楷體" w:hAnsi="標楷體" w:hint="eastAsia"/>
                <w:szCs w:val="24"/>
                <w:lang w:eastAsia="zh-HK"/>
              </w:rPr>
              <w:t>統整</w:t>
            </w:r>
            <w:r w:rsidR="000F0403">
              <w:rPr>
                <w:rFonts w:ascii="標楷體" w:eastAsia="標楷體" w:hAnsi="標楷體" w:hint="eastAsia"/>
                <w:szCs w:val="24"/>
                <w:lang w:eastAsia="zh-HK"/>
              </w:rPr>
              <w:t>校內</w:t>
            </w:r>
            <w:r w:rsidRPr="00337646">
              <w:rPr>
                <w:rFonts w:ascii="標楷體" w:eastAsia="標楷體" w:hAnsi="標楷體" w:hint="eastAsia"/>
                <w:szCs w:val="24"/>
                <w:lang w:eastAsia="zh-HK"/>
              </w:rPr>
              <w:t>現有資源，依教師提出的需求規劃</w:t>
            </w:r>
            <w:r w:rsidR="000F0403">
              <w:rPr>
                <w:rFonts w:ascii="標楷體" w:eastAsia="標楷體" w:hAnsi="標楷體" w:hint="eastAsia"/>
                <w:szCs w:val="24"/>
              </w:rPr>
              <w:t>，</w:t>
            </w:r>
            <w:r w:rsidR="000F0403">
              <w:rPr>
                <w:rFonts w:ascii="標楷體" w:eastAsia="標楷體" w:hAnsi="標楷體" w:hint="eastAsia"/>
                <w:szCs w:val="24"/>
                <w:lang w:eastAsia="zh-HK"/>
              </w:rPr>
              <w:t>並能與鄰近館所合作</w:t>
            </w:r>
            <w:r w:rsidR="000F0403">
              <w:rPr>
                <w:rFonts w:ascii="標楷體" w:eastAsia="標楷體" w:hAnsi="標楷體" w:hint="eastAsia"/>
                <w:szCs w:val="24"/>
              </w:rPr>
              <w:t>，EX</w:t>
            </w:r>
            <w:r w:rsidR="000F0403">
              <w:rPr>
                <w:rFonts w:ascii="標楷體" w:eastAsia="標楷體" w:hAnsi="標楷體" w:hint="eastAsia"/>
                <w:szCs w:val="24"/>
                <w:lang w:eastAsia="zh-HK"/>
              </w:rPr>
              <w:t>溫泉博物館</w:t>
            </w:r>
            <w:r w:rsidR="000F0403">
              <w:rPr>
                <w:rFonts w:ascii="標楷體" w:eastAsia="標楷體" w:hAnsi="標楷體" w:hint="eastAsia"/>
                <w:szCs w:val="24"/>
              </w:rPr>
              <w:t>、</w:t>
            </w:r>
            <w:r w:rsidR="000F0403">
              <w:rPr>
                <w:rFonts w:ascii="標楷體" w:eastAsia="標楷體" w:hAnsi="標楷體" w:hint="eastAsia"/>
                <w:szCs w:val="24"/>
                <w:lang w:eastAsia="zh-HK"/>
              </w:rPr>
              <w:t>北投圖書館及臺北市立天文館等</w:t>
            </w:r>
            <w:r w:rsidR="000F0403">
              <w:rPr>
                <w:rFonts w:ascii="標楷體" w:eastAsia="標楷體" w:hAnsi="標楷體" w:hint="eastAsia"/>
                <w:szCs w:val="24"/>
              </w:rPr>
              <w:t>，</w:t>
            </w:r>
            <w:r w:rsidR="000F0403">
              <w:rPr>
                <w:rFonts w:ascii="標楷體" w:eastAsia="標楷體" w:hAnsi="標楷體" w:hint="eastAsia"/>
                <w:szCs w:val="24"/>
                <w:lang w:eastAsia="zh-HK"/>
              </w:rPr>
              <w:t>擴大學生學習視野</w:t>
            </w:r>
            <w:r w:rsidRPr="00337646">
              <w:rPr>
                <w:rFonts w:ascii="標楷體" w:eastAsia="標楷體" w:hAnsi="標楷體" w:hint="eastAsia"/>
                <w:szCs w:val="24"/>
              </w:rPr>
              <w:t>。</w:t>
            </w:r>
          </w:p>
        </w:tc>
        <w:tc>
          <w:tcPr>
            <w:tcW w:w="3062" w:type="dxa"/>
          </w:tcPr>
          <w:p w:rsidR="00535A86" w:rsidRPr="000F0403" w:rsidRDefault="000F0403" w:rsidP="007F5EAB">
            <w:pPr>
              <w:spacing w:line="400" w:lineRule="exact"/>
              <w:rPr>
                <w:rFonts w:ascii="標楷體" w:eastAsia="標楷體" w:hAnsi="標楷體"/>
                <w:szCs w:val="24"/>
              </w:rPr>
            </w:pPr>
            <w:r>
              <w:rPr>
                <w:rFonts w:ascii="標楷體" w:eastAsia="標楷體" w:hAnsi="標楷體" w:hint="eastAsia"/>
                <w:szCs w:val="24"/>
                <w:lang w:eastAsia="zh-HK"/>
              </w:rPr>
              <w:t>活動中心施工期間</w:t>
            </w:r>
            <w:r>
              <w:rPr>
                <w:rFonts w:ascii="標楷體" w:eastAsia="標楷體" w:hAnsi="標楷體" w:hint="eastAsia"/>
                <w:szCs w:val="24"/>
              </w:rPr>
              <w:t>，</w:t>
            </w:r>
            <w:r>
              <w:rPr>
                <w:rFonts w:ascii="標楷體" w:eastAsia="標楷體" w:hAnsi="標楷體" w:hint="eastAsia"/>
                <w:szCs w:val="24"/>
                <w:lang w:eastAsia="zh-HK"/>
              </w:rPr>
              <w:t>學生運動空間不足</w:t>
            </w:r>
            <w:r>
              <w:rPr>
                <w:rFonts w:ascii="標楷體" w:eastAsia="標楷體" w:hAnsi="標楷體" w:hint="eastAsia"/>
                <w:szCs w:val="24"/>
              </w:rPr>
              <w:t>，</w:t>
            </w:r>
            <w:r>
              <w:rPr>
                <w:rFonts w:ascii="標楷體" w:eastAsia="標楷體" w:hAnsi="標楷體" w:hint="eastAsia"/>
                <w:szCs w:val="24"/>
                <w:lang w:eastAsia="zh-HK"/>
              </w:rPr>
              <w:t>需要支援</w:t>
            </w:r>
            <w:r>
              <w:rPr>
                <w:rFonts w:ascii="標楷體" w:eastAsia="標楷體" w:hAnsi="標楷體" w:hint="eastAsia"/>
                <w:szCs w:val="24"/>
              </w:rPr>
              <w:t>。</w:t>
            </w:r>
          </w:p>
        </w:tc>
      </w:tr>
    </w:tbl>
    <w:p w:rsidR="008A3706" w:rsidRPr="00BE37E1" w:rsidRDefault="00295730"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cs="標楷體" w:hint="eastAsia"/>
          <w:color w:val="000000"/>
          <w:kern w:val="0"/>
          <w:szCs w:val="24"/>
        </w:rPr>
        <w:t>課程發展委員會、</w:t>
      </w:r>
      <w:r w:rsidR="008A3706" w:rsidRPr="00BE37E1">
        <w:rPr>
          <w:rFonts w:ascii="標楷體" w:eastAsia="標楷體" w:hAnsi="標楷體" w:hint="eastAsia"/>
          <w:szCs w:val="24"/>
        </w:rPr>
        <w:t>領域教學研究會、專案小組和教師專業學習社群。</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7129"/>
        <w:gridCol w:w="652"/>
      </w:tblGrid>
      <w:tr w:rsidR="008A3706" w:rsidRPr="00BE37E1" w:rsidTr="00644DE3">
        <w:trPr>
          <w:trHeight w:val="284"/>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7129" w:type="dxa"/>
          </w:tcPr>
          <w:p w:rsidR="008A3706" w:rsidRPr="00BE37E1" w:rsidRDefault="009F3D8D"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652" w:type="dxa"/>
          </w:tcPr>
          <w:p w:rsidR="008A3706" w:rsidRPr="00644DE3" w:rsidRDefault="008A3706" w:rsidP="00771E60">
            <w:pPr>
              <w:spacing w:line="400" w:lineRule="exact"/>
              <w:rPr>
                <w:rFonts w:ascii="標楷體" w:eastAsia="標楷體" w:hAnsi="標楷體"/>
                <w:sz w:val="16"/>
                <w:szCs w:val="16"/>
              </w:rPr>
            </w:pPr>
            <w:r w:rsidRPr="00644DE3">
              <w:rPr>
                <w:rFonts w:ascii="標楷體" w:eastAsia="標楷體" w:hAnsi="標楷體" w:hint="eastAsia"/>
                <w:sz w:val="16"/>
                <w:szCs w:val="16"/>
                <w:lang w:eastAsia="zh-HK"/>
              </w:rPr>
              <w:t>備註</w:t>
            </w:r>
          </w:p>
        </w:tc>
      </w:tr>
      <w:tr w:rsidR="00295730" w:rsidRPr="00BE37E1" w:rsidTr="00644DE3">
        <w:trPr>
          <w:trHeight w:val="698"/>
        </w:trPr>
        <w:tc>
          <w:tcPr>
            <w:tcW w:w="1235" w:type="dxa"/>
          </w:tcPr>
          <w:p w:rsidR="00295730" w:rsidRPr="00BE37E1" w:rsidRDefault="00295730" w:rsidP="00771E60">
            <w:pPr>
              <w:spacing w:line="400" w:lineRule="exact"/>
              <w:rPr>
                <w:rFonts w:ascii="標楷體" w:eastAsia="標楷體" w:hAnsi="標楷體"/>
                <w:szCs w:val="24"/>
              </w:rPr>
            </w:pPr>
            <w:r w:rsidRPr="00BE37E1">
              <w:rPr>
                <w:rFonts w:ascii="標楷體" w:eastAsia="標楷體" w:hAnsi="標楷體" w:cs="標楷體" w:hint="eastAsia"/>
                <w:color w:val="000000"/>
                <w:kern w:val="0"/>
                <w:szCs w:val="24"/>
              </w:rPr>
              <w:t>課程發展委員會</w:t>
            </w:r>
          </w:p>
        </w:tc>
        <w:tc>
          <w:tcPr>
            <w:tcW w:w="7129" w:type="dxa"/>
          </w:tcPr>
          <w:p w:rsidR="00295730" w:rsidRPr="00292E96" w:rsidRDefault="00295730" w:rsidP="00295730">
            <w:pPr>
              <w:spacing w:line="400" w:lineRule="exact"/>
              <w:rPr>
                <w:rFonts w:ascii="標楷體" w:eastAsia="標楷體" w:hAnsi="標楷體"/>
                <w:szCs w:val="24"/>
              </w:rPr>
            </w:pPr>
            <w:r w:rsidRPr="00292E96">
              <w:rPr>
                <w:rFonts w:ascii="標楷體" w:eastAsia="標楷體" w:hAnsi="標楷體" w:hint="eastAsia"/>
                <w:szCs w:val="24"/>
              </w:rPr>
              <w:t>課程與教學是學校創新永續的關鍵，課發會是學校課程發展重</w:t>
            </w:r>
          </w:p>
          <w:p w:rsidR="00295730" w:rsidRPr="00292E96" w:rsidRDefault="00910FA8" w:rsidP="00910FA8">
            <w:pPr>
              <w:spacing w:line="400" w:lineRule="exact"/>
              <w:rPr>
                <w:rFonts w:ascii="標楷體" w:eastAsia="標楷體" w:hAnsi="標楷體"/>
                <w:szCs w:val="24"/>
              </w:rPr>
            </w:pPr>
            <w:r w:rsidRPr="00292E96">
              <w:rPr>
                <w:rFonts w:ascii="標楷體" w:eastAsia="標楷體" w:hAnsi="標楷體" w:hint="eastAsia"/>
                <w:szCs w:val="24"/>
              </w:rPr>
              <w:t>要組織，透過會議倡導與研討學校課程與教學的方向，是課發會</w:t>
            </w:r>
            <w:r w:rsidR="00295730" w:rsidRPr="00292E96">
              <w:rPr>
                <w:rFonts w:ascii="標楷體" w:eastAsia="標楷體" w:hAnsi="標楷體" w:hint="eastAsia"/>
                <w:szCs w:val="24"/>
              </w:rPr>
              <w:t>重要任務。</w:t>
            </w:r>
            <w:r w:rsidR="000F0403" w:rsidRPr="00292E96">
              <w:rPr>
                <w:rFonts w:ascii="標楷體" w:eastAsia="標楷體" w:hAnsi="標楷體" w:hint="eastAsia"/>
                <w:szCs w:val="24"/>
                <w:lang w:eastAsia="zh-HK"/>
              </w:rPr>
              <w:t>課發委員對於校內外資源</w:t>
            </w:r>
            <w:r w:rsidR="000F0403" w:rsidRPr="00292E96">
              <w:rPr>
                <w:rFonts w:ascii="標楷體" w:eastAsia="標楷體" w:hAnsi="標楷體" w:hint="eastAsia"/>
                <w:szCs w:val="24"/>
              </w:rPr>
              <w:t>，</w:t>
            </w:r>
            <w:r w:rsidR="000F0403" w:rsidRPr="00292E96">
              <w:rPr>
                <w:rFonts w:ascii="標楷體" w:eastAsia="標楷體" w:hAnsi="標楷體" w:hint="eastAsia"/>
                <w:szCs w:val="24"/>
                <w:lang w:eastAsia="zh-HK"/>
              </w:rPr>
              <w:t>以及課程評鑑</w:t>
            </w:r>
            <w:r w:rsidR="000F0403" w:rsidRPr="00292E96">
              <w:rPr>
                <w:rFonts w:ascii="標楷體" w:eastAsia="標楷體" w:hAnsi="標楷體" w:hint="eastAsia"/>
                <w:szCs w:val="24"/>
              </w:rPr>
              <w:t>、</w:t>
            </w:r>
            <w:r w:rsidR="000F0403" w:rsidRPr="00292E96">
              <w:rPr>
                <w:rFonts w:ascii="標楷體" w:eastAsia="標楷體" w:hAnsi="標楷體" w:hint="eastAsia"/>
                <w:szCs w:val="24"/>
                <w:lang w:eastAsia="zh-HK"/>
              </w:rPr>
              <w:t>課程審閱、教輔教師設置計畫等的熟悉度</w:t>
            </w:r>
            <w:r w:rsidR="000F0403" w:rsidRPr="00292E96">
              <w:rPr>
                <w:rFonts w:ascii="標楷體" w:eastAsia="標楷體" w:hAnsi="標楷體" w:hint="eastAsia"/>
                <w:szCs w:val="24"/>
              </w:rPr>
              <w:t>，</w:t>
            </w:r>
            <w:r w:rsidR="000F0403" w:rsidRPr="00292E96">
              <w:rPr>
                <w:rFonts w:ascii="標楷體" w:eastAsia="標楷體" w:hAnsi="標楷體" w:hint="eastAsia"/>
                <w:szCs w:val="24"/>
                <w:lang w:eastAsia="zh-HK"/>
              </w:rPr>
              <w:t>對部定及校訂課程發展影響深遠</w:t>
            </w:r>
            <w:r w:rsidR="000F0403" w:rsidRPr="00292E96">
              <w:rPr>
                <w:rFonts w:ascii="標楷體" w:eastAsia="標楷體" w:hAnsi="標楷體" w:hint="eastAsia"/>
                <w:szCs w:val="24"/>
              </w:rPr>
              <w:t>。</w:t>
            </w:r>
          </w:p>
        </w:tc>
        <w:tc>
          <w:tcPr>
            <w:tcW w:w="652" w:type="dxa"/>
          </w:tcPr>
          <w:p w:rsidR="00295730" w:rsidRPr="00BE37E1" w:rsidRDefault="00295730" w:rsidP="00771E60">
            <w:pPr>
              <w:spacing w:line="400" w:lineRule="exact"/>
              <w:rPr>
                <w:rFonts w:ascii="標楷體" w:eastAsia="標楷體" w:hAnsi="標楷體"/>
                <w:szCs w:val="24"/>
              </w:rPr>
            </w:pPr>
          </w:p>
        </w:tc>
      </w:tr>
      <w:tr w:rsidR="008A3706" w:rsidRPr="00BE37E1" w:rsidTr="00644DE3">
        <w:trPr>
          <w:trHeight w:val="698"/>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rPr>
              <w:t>領域教學研究會</w:t>
            </w:r>
          </w:p>
        </w:tc>
        <w:tc>
          <w:tcPr>
            <w:tcW w:w="7129" w:type="dxa"/>
          </w:tcPr>
          <w:p w:rsidR="000F0403" w:rsidRPr="00292E96" w:rsidRDefault="00295730" w:rsidP="00644DE3">
            <w:pPr>
              <w:spacing w:line="400" w:lineRule="exact"/>
              <w:rPr>
                <w:rFonts w:ascii="標楷體" w:eastAsia="標楷體" w:hAnsi="標楷體"/>
                <w:szCs w:val="24"/>
                <w:lang w:eastAsia="zh-HK"/>
              </w:rPr>
            </w:pPr>
            <w:r w:rsidRPr="00292E96">
              <w:rPr>
                <w:rFonts w:ascii="標楷體" w:eastAsia="標楷體" w:hAnsi="標楷體" w:hint="eastAsia"/>
                <w:szCs w:val="24"/>
              </w:rPr>
              <w:t>領域教學研究會</w:t>
            </w:r>
            <w:r w:rsidR="005C68DA" w:rsidRPr="00292E96">
              <w:rPr>
                <w:rFonts w:ascii="標楷體" w:eastAsia="標楷體" w:hAnsi="標楷體" w:hint="eastAsia"/>
                <w:szCs w:val="24"/>
              </w:rPr>
              <w:t>，</w:t>
            </w:r>
            <w:r w:rsidR="005C68DA" w:rsidRPr="00292E96">
              <w:rPr>
                <w:rFonts w:ascii="標楷體" w:eastAsia="標楷體" w:hAnsi="標楷體" w:hint="eastAsia"/>
                <w:szCs w:val="24"/>
                <w:lang w:eastAsia="zh-HK"/>
              </w:rPr>
              <w:t>由各領域全體教師組成</w:t>
            </w:r>
            <w:r w:rsidR="005C68DA" w:rsidRPr="00292E96">
              <w:rPr>
                <w:rFonts w:ascii="標楷體" w:eastAsia="標楷體" w:hAnsi="標楷體" w:hint="eastAsia"/>
                <w:szCs w:val="24"/>
              </w:rPr>
              <w:t>，</w:t>
            </w:r>
            <w:r w:rsidR="00910FA8" w:rsidRPr="00292E96">
              <w:rPr>
                <w:rFonts w:ascii="標楷體" w:eastAsia="標楷體" w:hAnsi="標楷體" w:hint="eastAsia"/>
                <w:szCs w:val="24"/>
                <w:lang w:eastAsia="zh-HK"/>
              </w:rPr>
              <w:t>定期召開會議及工作坊</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進行共備</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觀議課及增能研習活動</w:t>
            </w:r>
            <w:r w:rsidR="00910FA8" w:rsidRPr="00292E96">
              <w:rPr>
                <w:rFonts w:ascii="標楷體" w:eastAsia="標楷體" w:hAnsi="標楷體" w:hint="eastAsia"/>
                <w:szCs w:val="24"/>
              </w:rPr>
              <w:t>。</w:t>
            </w:r>
            <w:r w:rsidR="00644DE3" w:rsidRPr="00292E96">
              <w:rPr>
                <w:rFonts w:ascii="標楷體" w:eastAsia="標楷體" w:hAnsi="標楷體" w:hint="eastAsia"/>
                <w:szCs w:val="24"/>
                <w:lang w:eastAsia="zh-HK"/>
              </w:rPr>
              <w:t>參見教師專業學習社群欄位說明。</w:t>
            </w:r>
          </w:p>
        </w:tc>
        <w:tc>
          <w:tcPr>
            <w:tcW w:w="652" w:type="dxa"/>
          </w:tcPr>
          <w:p w:rsidR="008A3706" w:rsidRPr="00BE37E1" w:rsidRDefault="008A3706" w:rsidP="00771E60">
            <w:pPr>
              <w:spacing w:line="400" w:lineRule="exact"/>
              <w:rPr>
                <w:rFonts w:ascii="標楷體" w:eastAsia="標楷體" w:hAnsi="標楷體"/>
                <w:szCs w:val="24"/>
              </w:rPr>
            </w:pPr>
          </w:p>
        </w:tc>
      </w:tr>
      <w:tr w:rsidR="008A3706" w:rsidRPr="00BE37E1" w:rsidTr="00644DE3">
        <w:trPr>
          <w:trHeight w:val="708"/>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rPr>
              <w:t>專案小組</w:t>
            </w:r>
          </w:p>
        </w:tc>
        <w:tc>
          <w:tcPr>
            <w:tcW w:w="7129" w:type="dxa"/>
          </w:tcPr>
          <w:p w:rsidR="005C68DA" w:rsidRPr="00292E96" w:rsidRDefault="00295730" w:rsidP="00910FA8">
            <w:pPr>
              <w:spacing w:line="400" w:lineRule="exact"/>
              <w:rPr>
                <w:rFonts w:ascii="標楷體" w:eastAsia="標楷體" w:hAnsi="標楷體"/>
              </w:rPr>
            </w:pPr>
            <w:r w:rsidRPr="00292E96">
              <w:rPr>
                <w:rFonts w:ascii="標楷體" w:eastAsia="標楷體" w:hAnsi="標楷體"/>
              </w:rPr>
              <w:t>課程核心小組</w:t>
            </w:r>
            <w:r w:rsidRPr="00292E96">
              <w:rPr>
                <w:rFonts w:ascii="標楷體" w:eastAsia="標楷體" w:hAnsi="標楷體" w:hint="eastAsia"/>
              </w:rPr>
              <w:t>：</w:t>
            </w:r>
            <w:r w:rsidRPr="00292E96">
              <w:rPr>
                <w:rFonts w:ascii="標楷體" w:eastAsia="標楷體" w:hAnsi="標楷體"/>
              </w:rPr>
              <w:t>校長任召集人，每</w:t>
            </w:r>
            <w:r w:rsidRPr="00292E96">
              <w:rPr>
                <w:rFonts w:ascii="標楷體" w:eastAsia="標楷體" w:hAnsi="標楷體" w:hint="eastAsia"/>
                <w:lang w:eastAsia="zh-HK"/>
              </w:rPr>
              <w:t>週定期</w:t>
            </w:r>
            <w:r w:rsidRPr="00292E96">
              <w:rPr>
                <w:rFonts w:ascii="標楷體" w:eastAsia="標楷體" w:hAnsi="標楷體"/>
              </w:rPr>
              <w:t>聚會，</w:t>
            </w:r>
            <w:r w:rsidRPr="00292E96">
              <w:rPr>
                <w:rFonts w:ascii="標楷體" w:eastAsia="標楷體" w:hAnsi="標楷體" w:hint="eastAsia"/>
                <w:lang w:eastAsia="zh-HK"/>
              </w:rPr>
              <w:t>主要任務為</w:t>
            </w:r>
            <w:r w:rsidRPr="00292E96">
              <w:rPr>
                <w:rFonts w:ascii="標楷體" w:eastAsia="標楷體" w:hAnsi="標楷體"/>
              </w:rPr>
              <w:t>確認</w:t>
            </w:r>
            <w:r w:rsidRPr="00292E96">
              <w:rPr>
                <w:rFonts w:ascii="標楷體" w:eastAsia="標楷體" w:hAnsi="標楷體" w:hint="eastAsia"/>
                <w:lang w:eastAsia="zh-HK"/>
              </w:rPr>
              <w:t>本校</w:t>
            </w:r>
            <w:r w:rsidRPr="00292E96">
              <w:rPr>
                <w:rFonts w:ascii="標楷體" w:eastAsia="標楷體" w:hAnsi="標楷體"/>
              </w:rPr>
              <w:t>學生素養指標、建構校本課程地圖、彈性</w:t>
            </w:r>
            <w:r w:rsidRPr="00292E96">
              <w:rPr>
                <w:rFonts w:ascii="標楷體" w:eastAsia="標楷體" w:hAnsi="標楷體" w:hint="eastAsia"/>
                <w:lang w:eastAsia="zh-HK"/>
              </w:rPr>
              <w:t>學習</w:t>
            </w:r>
            <w:r w:rsidRPr="00292E96">
              <w:rPr>
                <w:rFonts w:ascii="標楷體" w:eastAsia="標楷體" w:hAnsi="標楷體"/>
              </w:rPr>
              <w:t>課程研討</w:t>
            </w:r>
            <w:r w:rsidR="0091299D" w:rsidRPr="00292E96">
              <w:rPr>
                <w:rFonts w:ascii="標楷體" w:eastAsia="標楷體" w:hAnsi="標楷體" w:hint="eastAsia"/>
                <w:lang w:eastAsia="zh-HK"/>
              </w:rPr>
              <w:t>及配套</w:t>
            </w:r>
            <w:r w:rsidRPr="00292E96">
              <w:rPr>
                <w:rFonts w:ascii="標楷體" w:eastAsia="標楷體" w:hAnsi="標楷體"/>
              </w:rPr>
              <w:t>等。</w:t>
            </w:r>
          </w:p>
          <w:p w:rsidR="00644DE3" w:rsidRPr="00292E96" w:rsidRDefault="00644DE3" w:rsidP="00910FA8">
            <w:pPr>
              <w:spacing w:line="400" w:lineRule="exact"/>
              <w:rPr>
                <w:rFonts w:ascii="標楷體" w:eastAsia="標楷體" w:hAnsi="標楷體"/>
                <w:szCs w:val="24"/>
              </w:rPr>
            </w:pPr>
            <w:r w:rsidRPr="00292E96">
              <w:rPr>
                <w:rFonts w:ascii="標楷體" w:eastAsia="標楷體" w:hAnsi="標楷體" w:hint="eastAsia"/>
              </w:rPr>
              <w:t>108</w:t>
            </w:r>
            <w:r w:rsidRPr="00292E96">
              <w:rPr>
                <w:rFonts w:ascii="標楷體" w:eastAsia="標楷體" w:hAnsi="標楷體" w:hint="eastAsia"/>
                <w:lang w:eastAsia="zh-HK"/>
              </w:rPr>
              <w:t>學年度本校申請</w:t>
            </w:r>
            <w:r w:rsidRPr="00292E96">
              <w:rPr>
                <w:rFonts w:ascii="標楷體" w:eastAsia="標楷體" w:hAnsi="標楷體" w:hint="eastAsia"/>
              </w:rPr>
              <w:t>「協助學校教師落實十二年國民基本教育課程綱要計畫」，</w:t>
            </w:r>
            <w:r w:rsidRPr="00292E96">
              <w:rPr>
                <w:rFonts w:ascii="標楷體" w:eastAsia="標楷體" w:hAnsi="標楷體" w:hint="eastAsia"/>
                <w:lang w:eastAsia="zh-HK"/>
              </w:rPr>
              <w:t>若通過則能引入專家學者進一步協助更多校內教師克服交通因素</w:t>
            </w:r>
            <w:r w:rsidR="00845B38" w:rsidRPr="00292E96">
              <w:rPr>
                <w:rFonts w:ascii="標楷體" w:eastAsia="標楷體" w:hAnsi="標楷體" w:hint="eastAsia"/>
              </w:rPr>
              <w:t>，</w:t>
            </w:r>
            <w:r w:rsidRPr="00292E96">
              <w:rPr>
                <w:rFonts w:ascii="標楷體" w:eastAsia="標楷體" w:hAnsi="標楷體" w:hint="eastAsia"/>
                <w:lang w:eastAsia="zh-HK"/>
              </w:rPr>
              <w:t>在校內達成專業增能</w:t>
            </w:r>
            <w:r w:rsidRPr="00292E96">
              <w:rPr>
                <w:rFonts w:ascii="標楷體" w:eastAsia="標楷體" w:hAnsi="標楷體" w:hint="eastAsia"/>
              </w:rPr>
              <w:t>。</w:t>
            </w:r>
          </w:p>
        </w:tc>
        <w:tc>
          <w:tcPr>
            <w:tcW w:w="652" w:type="dxa"/>
          </w:tcPr>
          <w:p w:rsidR="008A3706" w:rsidRPr="00BE37E1" w:rsidRDefault="008A3706" w:rsidP="00771E60">
            <w:pPr>
              <w:spacing w:line="400" w:lineRule="exact"/>
              <w:rPr>
                <w:rFonts w:ascii="標楷體" w:eastAsia="標楷體" w:hAnsi="標楷體"/>
                <w:szCs w:val="24"/>
              </w:rPr>
            </w:pPr>
          </w:p>
        </w:tc>
      </w:tr>
      <w:tr w:rsidR="008A3706" w:rsidRPr="00BE37E1" w:rsidTr="00644DE3">
        <w:trPr>
          <w:trHeight w:val="1567"/>
        </w:trPr>
        <w:tc>
          <w:tcPr>
            <w:tcW w:w="1235" w:type="dxa"/>
          </w:tcPr>
          <w:p w:rsidR="008A3706" w:rsidRPr="00BE37E1" w:rsidRDefault="008A3706" w:rsidP="00771E60">
            <w:pPr>
              <w:spacing w:line="400" w:lineRule="exact"/>
              <w:rPr>
                <w:rFonts w:ascii="標楷體" w:eastAsia="標楷體" w:hAnsi="標楷體"/>
                <w:szCs w:val="24"/>
              </w:rPr>
            </w:pPr>
            <w:r w:rsidRPr="00BE37E1">
              <w:rPr>
                <w:rFonts w:ascii="標楷體" w:eastAsia="標楷體" w:hAnsi="標楷體" w:hint="eastAsia"/>
                <w:szCs w:val="24"/>
              </w:rPr>
              <w:t>教師專業學習社群</w:t>
            </w:r>
          </w:p>
        </w:tc>
        <w:tc>
          <w:tcPr>
            <w:tcW w:w="7129" w:type="dxa"/>
          </w:tcPr>
          <w:p w:rsidR="005C68DA" w:rsidRPr="00292E96" w:rsidRDefault="00644DE3" w:rsidP="00644DE3">
            <w:pPr>
              <w:spacing w:line="400" w:lineRule="exact"/>
              <w:rPr>
                <w:rFonts w:ascii="標楷體" w:eastAsia="標楷體" w:hAnsi="標楷體"/>
                <w:szCs w:val="24"/>
              </w:rPr>
            </w:pPr>
            <w:r w:rsidRPr="00292E96">
              <w:rPr>
                <w:rFonts w:ascii="標楷體" w:eastAsia="標楷體" w:hAnsi="標楷體" w:hint="eastAsia"/>
                <w:szCs w:val="24"/>
              </w:rPr>
              <w:t>107</w:t>
            </w:r>
            <w:r w:rsidRPr="00292E96">
              <w:rPr>
                <w:rFonts w:ascii="標楷體" w:eastAsia="標楷體" w:hAnsi="標楷體" w:hint="eastAsia"/>
                <w:szCs w:val="24"/>
                <w:lang w:eastAsia="zh-HK"/>
              </w:rPr>
              <w:t>學年度本校</w:t>
            </w:r>
            <w:r w:rsidR="005C68DA" w:rsidRPr="00292E96">
              <w:rPr>
                <w:rFonts w:ascii="標楷體" w:eastAsia="標楷體" w:hAnsi="標楷體" w:hint="eastAsia"/>
                <w:szCs w:val="24"/>
                <w:lang w:eastAsia="zh-HK"/>
              </w:rPr>
              <w:t>各</w:t>
            </w:r>
            <w:r w:rsidR="005C68DA" w:rsidRPr="00292E96">
              <w:rPr>
                <w:rFonts w:ascii="標楷體" w:eastAsia="標楷體" w:hAnsi="標楷體" w:hint="eastAsia"/>
                <w:szCs w:val="24"/>
              </w:rPr>
              <w:t>領域教學研究會</w:t>
            </w:r>
            <w:r w:rsidRPr="00292E96">
              <w:rPr>
                <w:rFonts w:ascii="標楷體" w:eastAsia="標楷體" w:hAnsi="標楷體" w:hint="eastAsia"/>
                <w:szCs w:val="24"/>
                <w:lang w:eastAsia="zh-HK"/>
              </w:rPr>
              <w:t>依</w:t>
            </w:r>
            <w:r w:rsidR="00910FA8" w:rsidRPr="00292E96">
              <w:rPr>
                <w:rFonts w:ascii="標楷體" w:eastAsia="標楷體" w:hAnsi="標楷體" w:hint="eastAsia"/>
                <w:szCs w:val="24"/>
                <w:lang w:eastAsia="zh-HK"/>
              </w:rPr>
              <w:t>活化教學</w:t>
            </w:r>
            <w:r w:rsidR="005C68DA" w:rsidRPr="00292E96">
              <w:rPr>
                <w:rFonts w:ascii="標楷體" w:eastAsia="標楷體" w:hAnsi="標楷體" w:hint="eastAsia"/>
                <w:szCs w:val="24"/>
                <w:lang w:eastAsia="zh-HK"/>
              </w:rPr>
              <w:t>工作坊</w:t>
            </w:r>
            <w:r w:rsidRPr="00292E96">
              <w:rPr>
                <w:rFonts w:ascii="標楷體" w:eastAsia="標楷體" w:hAnsi="標楷體" w:hint="eastAsia"/>
                <w:szCs w:val="24"/>
                <w:lang w:eastAsia="zh-HK"/>
              </w:rPr>
              <w:t>計畫</w:t>
            </w:r>
            <w:r w:rsidR="00910FA8" w:rsidRPr="00292E96">
              <w:rPr>
                <w:rFonts w:ascii="標楷體" w:eastAsia="標楷體" w:hAnsi="標楷體" w:hint="eastAsia"/>
                <w:szCs w:val="24"/>
              </w:rPr>
              <w:t>，針對學生學習需求</w:t>
            </w:r>
            <w:r w:rsidRPr="00292E96">
              <w:rPr>
                <w:rFonts w:ascii="標楷體" w:eastAsia="標楷體" w:hAnsi="標楷體" w:hint="eastAsia"/>
                <w:szCs w:val="24"/>
              </w:rPr>
              <w:t>，以及學校課程與教學方向</w:t>
            </w:r>
            <w:r w:rsidR="00910FA8" w:rsidRPr="00292E96">
              <w:rPr>
                <w:rFonts w:ascii="標楷體" w:eastAsia="標楷體" w:hAnsi="標楷體" w:hint="eastAsia"/>
                <w:szCs w:val="24"/>
              </w:rPr>
              <w:t>，邀請外聘講師陪伴教師專業成長；</w:t>
            </w:r>
            <w:r w:rsidRPr="00292E96">
              <w:rPr>
                <w:rFonts w:ascii="標楷體" w:eastAsia="標楷體" w:hAnsi="標楷體" w:hint="eastAsia"/>
                <w:szCs w:val="24"/>
                <w:lang w:eastAsia="zh-HK"/>
              </w:rPr>
              <w:t>也成立</w:t>
            </w:r>
            <w:r w:rsidR="005C68DA" w:rsidRPr="00292E96">
              <w:rPr>
                <w:rFonts w:ascii="標楷體" w:eastAsia="標楷體" w:hAnsi="標楷體" w:hint="eastAsia"/>
                <w:szCs w:val="24"/>
                <w:lang w:eastAsia="zh-HK"/>
              </w:rPr>
              <w:t>跨領域</w:t>
            </w:r>
            <w:r w:rsidR="005C68DA" w:rsidRPr="00292E96">
              <w:rPr>
                <w:rFonts w:ascii="標楷體" w:eastAsia="標楷體" w:hAnsi="標楷體" w:hint="eastAsia"/>
                <w:szCs w:val="24"/>
              </w:rPr>
              <w:t>/</w:t>
            </w:r>
            <w:r w:rsidR="005C68DA" w:rsidRPr="00292E96">
              <w:rPr>
                <w:rFonts w:ascii="標楷體" w:eastAsia="標楷體" w:hAnsi="標楷體" w:hint="eastAsia"/>
                <w:szCs w:val="24"/>
                <w:lang w:eastAsia="zh-HK"/>
              </w:rPr>
              <w:t>科組成</w:t>
            </w:r>
            <w:r w:rsidR="005C68DA" w:rsidRPr="00292E96">
              <w:rPr>
                <w:rFonts w:ascii="標楷體" w:eastAsia="標楷體" w:hAnsi="標楷體" w:hint="eastAsia"/>
                <w:szCs w:val="24"/>
              </w:rPr>
              <w:t>教師專業學習社群</w:t>
            </w:r>
            <w:r w:rsidR="00910FA8" w:rsidRPr="00292E96">
              <w:rPr>
                <w:rFonts w:ascii="標楷體" w:eastAsia="標楷體" w:hAnsi="標楷體" w:hint="eastAsia"/>
                <w:szCs w:val="24"/>
              </w:rPr>
              <w:t>EX</w:t>
            </w:r>
            <w:r w:rsidR="00910FA8" w:rsidRPr="00292E96">
              <w:rPr>
                <w:rFonts w:ascii="標楷體" w:eastAsia="標楷體" w:hAnsi="標楷體" w:hint="eastAsia"/>
                <w:szCs w:val="24"/>
                <w:lang w:eastAsia="zh-HK"/>
              </w:rPr>
              <w:t>基地班社群</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2</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含國文、健體及數理</w:t>
            </w:r>
            <w:r w:rsidRPr="00292E96">
              <w:rPr>
                <w:rFonts w:ascii="標楷體" w:eastAsia="標楷體" w:hAnsi="標楷體" w:hint="eastAsia"/>
                <w:szCs w:val="24"/>
                <w:lang w:eastAsia="zh-HK"/>
              </w:rPr>
              <w:t>領域</w:t>
            </w:r>
            <w:r w:rsidR="00910FA8" w:rsidRPr="00292E96">
              <w:rPr>
                <w:rFonts w:ascii="標楷體" w:eastAsia="標楷體" w:hAnsi="標楷體" w:hint="eastAsia"/>
                <w:szCs w:val="24"/>
                <w:lang w:eastAsia="zh-HK"/>
              </w:rPr>
              <w:t>師資</w:t>
            </w:r>
            <w:r w:rsidR="00910FA8" w:rsidRPr="00292E96">
              <w:rPr>
                <w:rFonts w:ascii="標楷體" w:eastAsia="標楷體" w:hAnsi="標楷體" w:hint="eastAsia"/>
                <w:szCs w:val="24"/>
              </w:rPr>
              <w:t>);</w:t>
            </w:r>
            <w:r w:rsidR="00910FA8" w:rsidRPr="00292E96">
              <w:rPr>
                <w:rFonts w:ascii="標楷體" w:eastAsia="標楷體" w:hAnsi="標楷體" w:hint="eastAsia"/>
                <w:szCs w:val="24"/>
                <w:lang w:eastAsia="zh-HK"/>
              </w:rPr>
              <w:t>教專社群</w:t>
            </w:r>
            <w:r w:rsidR="00910FA8" w:rsidRPr="00292E96">
              <w:rPr>
                <w:rFonts w:ascii="標楷體" w:eastAsia="標楷體" w:hAnsi="標楷體" w:hint="eastAsia"/>
                <w:szCs w:val="24"/>
              </w:rPr>
              <w:t>*1(</w:t>
            </w:r>
            <w:r w:rsidRPr="00292E96">
              <w:rPr>
                <w:rFonts w:ascii="標楷體" w:eastAsia="標楷體" w:hAnsi="標楷體" w:hint="eastAsia"/>
                <w:szCs w:val="24"/>
                <w:lang w:eastAsia="zh-HK"/>
              </w:rPr>
              <w:t>含</w:t>
            </w:r>
            <w:r w:rsidR="00910FA8" w:rsidRPr="00292E96">
              <w:rPr>
                <w:rFonts w:ascii="標楷體" w:eastAsia="標楷體" w:hAnsi="標楷體" w:hint="eastAsia"/>
                <w:szCs w:val="24"/>
                <w:lang w:eastAsia="zh-HK"/>
              </w:rPr>
              <w:t>綜合</w:t>
            </w:r>
            <w:r w:rsidRPr="00292E96">
              <w:rPr>
                <w:rFonts w:ascii="標楷體" w:eastAsia="標楷體" w:hAnsi="標楷體" w:hint="eastAsia"/>
                <w:szCs w:val="24"/>
                <w:lang w:eastAsia="zh-HK"/>
              </w:rPr>
              <w:t>、健體</w:t>
            </w:r>
            <w:r w:rsidR="00910FA8" w:rsidRPr="00292E96">
              <w:rPr>
                <w:rFonts w:ascii="標楷體" w:eastAsia="標楷體" w:hAnsi="標楷體" w:hint="eastAsia"/>
                <w:szCs w:val="24"/>
                <w:lang w:eastAsia="zh-HK"/>
              </w:rPr>
              <w:t>及社會</w:t>
            </w:r>
            <w:r w:rsidRPr="00292E96">
              <w:rPr>
                <w:rFonts w:ascii="標楷體" w:eastAsia="標楷體" w:hAnsi="標楷體" w:hint="eastAsia"/>
                <w:szCs w:val="24"/>
                <w:lang w:eastAsia="zh-HK"/>
              </w:rPr>
              <w:t>領域</w:t>
            </w:r>
            <w:r w:rsidR="00910FA8" w:rsidRPr="00292E96">
              <w:rPr>
                <w:rFonts w:ascii="標楷體" w:eastAsia="標楷體" w:hAnsi="標楷體" w:hint="eastAsia"/>
                <w:szCs w:val="24"/>
                <w:lang w:eastAsia="zh-HK"/>
              </w:rPr>
              <w:t>師資</w:t>
            </w:r>
            <w:r w:rsidR="00910FA8" w:rsidRPr="00292E96">
              <w:rPr>
                <w:rFonts w:ascii="標楷體" w:eastAsia="標楷體" w:hAnsi="標楷體" w:hint="eastAsia"/>
                <w:szCs w:val="24"/>
              </w:rPr>
              <w:t>)。</w:t>
            </w:r>
          </w:p>
        </w:tc>
        <w:tc>
          <w:tcPr>
            <w:tcW w:w="652" w:type="dxa"/>
          </w:tcPr>
          <w:p w:rsidR="008A3706" w:rsidRPr="00BE37E1" w:rsidRDefault="008A3706" w:rsidP="00771E60">
            <w:pPr>
              <w:spacing w:line="400" w:lineRule="exact"/>
              <w:rPr>
                <w:rFonts w:ascii="標楷體" w:eastAsia="標楷體" w:hAnsi="標楷體"/>
                <w:szCs w:val="24"/>
              </w:rPr>
            </w:pPr>
          </w:p>
        </w:tc>
      </w:tr>
    </w:tbl>
    <w:p w:rsidR="008A3706" w:rsidRPr="00BE37E1" w:rsidRDefault="00F57D26" w:rsidP="00771E60">
      <w:pPr>
        <w:numPr>
          <w:ilvl w:val="2"/>
          <w:numId w:val="12"/>
        </w:numPr>
        <w:spacing w:line="400" w:lineRule="exact"/>
        <w:ind w:left="283" w:hangingChars="118" w:hanging="283"/>
        <w:rPr>
          <w:rFonts w:ascii="標楷體" w:eastAsia="標楷體" w:hAnsi="標楷體"/>
          <w:szCs w:val="24"/>
        </w:rPr>
      </w:pPr>
      <w:r>
        <w:rPr>
          <w:rFonts w:ascii="標楷體" w:eastAsia="標楷體" w:hAnsi="標楷體" w:hint="eastAsia"/>
          <w:szCs w:val="24"/>
        </w:rPr>
        <w:t>共同備課、</w:t>
      </w:r>
      <w:r>
        <w:rPr>
          <w:rFonts w:ascii="標楷體" w:eastAsia="標楷體" w:hAnsi="標楷體" w:hint="eastAsia"/>
          <w:szCs w:val="24"/>
          <w:lang w:eastAsia="zh-HK"/>
        </w:rPr>
        <w:t>觀</w:t>
      </w:r>
      <w:r>
        <w:rPr>
          <w:rFonts w:ascii="標楷體" w:eastAsia="標楷體" w:hAnsi="標楷體" w:hint="eastAsia"/>
          <w:szCs w:val="24"/>
        </w:rPr>
        <w:t>課、</w:t>
      </w:r>
      <w:r>
        <w:rPr>
          <w:rFonts w:ascii="標楷體" w:eastAsia="標楷體" w:hAnsi="標楷體" w:hint="eastAsia"/>
          <w:szCs w:val="24"/>
          <w:lang w:eastAsia="zh-HK"/>
        </w:rPr>
        <w:t>議</w:t>
      </w:r>
      <w:r>
        <w:rPr>
          <w:rFonts w:ascii="標楷體" w:eastAsia="標楷體" w:hAnsi="標楷體" w:hint="eastAsia"/>
          <w:szCs w:val="24"/>
        </w:rPr>
        <w:t>課</w:t>
      </w:r>
      <w:r w:rsidR="008A3706" w:rsidRPr="00BE37E1">
        <w:rPr>
          <w:rFonts w:ascii="標楷體" w:eastAsia="標楷體" w:hAnsi="標楷體" w:hint="eastAsia"/>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9F3D8D" w:rsidRPr="00BE37E1" w:rsidTr="00E25CFD">
        <w:trPr>
          <w:trHeight w:val="284"/>
        </w:trPr>
        <w:tc>
          <w:tcPr>
            <w:tcW w:w="1235"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8A3706" w:rsidRPr="00BE37E1" w:rsidTr="00E25CFD">
        <w:trPr>
          <w:trHeight w:val="878"/>
        </w:trPr>
        <w:tc>
          <w:tcPr>
            <w:tcW w:w="1235" w:type="dxa"/>
          </w:tcPr>
          <w:p w:rsidR="008A3706" w:rsidRPr="00BE37E1" w:rsidRDefault="008A3706" w:rsidP="00F57D26">
            <w:pPr>
              <w:spacing w:line="400" w:lineRule="exact"/>
              <w:jc w:val="both"/>
              <w:rPr>
                <w:rFonts w:ascii="標楷體" w:eastAsia="標楷體" w:hAnsi="標楷體"/>
                <w:szCs w:val="24"/>
              </w:rPr>
            </w:pPr>
            <w:r w:rsidRPr="00BE37E1">
              <w:rPr>
                <w:rFonts w:ascii="標楷體" w:eastAsia="標楷體" w:hAnsi="標楷體" w:hint="eastAsia"/>
                <w:szCs w:val="24"/>
              </w:rPr>
              <w:lastRenderedPageBreak/>
              <w:t>共同備課</w:t>
            </w:r>
            <w:r w:rsidR="0065148C" w:rsidRPr="00BE37E1">
              <w:rPr>
                <w:rFonts w:ascii="標楷體" w:eastAsia="標楷體" w:hAnsi="標楷體" w:hint="eastAsia"/>
                <w:szCs w:val="24"/>
              </w:rPr>
              <w:t>、</w:t>
            </w:r>
            <w:r w:rsidR="00F57D26">
              <w:rPr>
                <w:rFonts w:ascii="標楷體" w:eastAsia="標楷體" w:hAnsi="標楷體" w:hint="eastAsia"/>
                <w:szCs w:val="24"/>
                <w:lang w:eastAsia="zh-HK"/>
              </w:rPr>
              <w:t>觀</w:t>
            </w:r>
            <w:r w:rsidR="0065148C" w:rsidRPr="00BE37E1">
              <w:rPr>
                <w:rFonts w:ascii="標楷體" w:eastAsia="標楷體" w:hAnsi="標楷體" w:hint="eastAsia"/>
                <w:szCs w:val="24"/>
              </w:rPr>
              <w:t>課、</w:t>
            </w:r>
            <w:r w:rsidR="00F57D26">
              <w:rPr>
                <w:rFonts w:ascii="標楷體" w:eastAsia="標楷體" w:hAnsi="標楷體" w:hint="eastAsia"/>
                <w:szCs w:val="24"/>
                <w:lang w:eastAsia="zh-HK"/>
              </w:rPr>
              <w:t>議</w:t>
            </w:r>
            <w:r w:rsidR="0065148C" w:rsidRPr="00BE37E1">
              <w:rPr>
                <w:rFonts w:ascii="標楷體" w:eastAsia="標楷體" w:hAnsi="標楷體" w:hint="eastAsia"/>
                <w:szCs w:val="24"/>
              </w:rPr>
              <w:t>課</w:t>
            </w:r>
          </w:p>
        </w:tc>
        <w:tc>
          <w:tcPr>
            <w:tcW w:w="6698" w:type="dxa"/>
          </w:tcPr>
          <w:p w:rsidR="008A3706" w:rsidRPr="00BE37E1" w:rsidRDefault="00C8656F" w:rsidP="00644DE3">
            <w:pPr>
              <w:spacing w:line="400" w:lineRule="exact"/>
              <w:rPr>
                <w:rFonts w:ascii="標楷體" w:eastAsia="標楷體" w:hAnsi="標楷體"/>
                <w:color w:val="FF0000"/>
                <w:szCs w:val="24"/>
              </w:rPr>
            </w:pPr>
            <w:r w:rsidRPr="00C8656F">
              <w:rPr>
                <w:rFonts w:ascii="標楷體" w:eastAsia="標楷體" w:hAnsi="標楷體" w:hint="eastAsia"/>
                <w:szCs w:val="24"/>
                <w:lang w:eastAsia="zh-HK"/>
              </w:rPr>
              <w:t>每個領域均參與的</w:t>
            </w:r>
            <w:r w:rsidR="00644DE3" w:rsidRPr="00C8656F">
              <w:rPr>
                <w:rFonts w:ascii="標楷體" w:eastAsia="標楷體" w:hAnsi="標楷體" w:hint="eastAsia"/>
                <w:szCs w:val="24"/>
              </w:rPr>
              <w:t>活化教學</w:t>
            </w:r>
            <w:r w:rsidR="00295730" w:rsidRPr="00C8656F">
              <w:rPr>
                <w:rFonts w:ascii="標楷體" w:eastAsia="標楷體" w:hAnsi="標楷體" w:hint="eastAsia"/>
                <w:szCs w:val="24"/>
              </w:rPr>
              <w:t>工作坊</w:t>
            </w:r>
            <w:r w:rsidRPr="00C8656F">
              <w:rPr>
                <w:rFonts w:ascii="標楷體" w:eastAsia="標楷體" w:hAnsi="標楷體" w:hint="eastAsia"/>
                <w:szCs w:val="24"/>
              </w:rPr>
              <w:t>，</w:t>
            </w:r>
            <w:r w:rsidRPr="00C8656F">
              <w:rPr>
                <w:rFonts w:ascii="標楷體" w:eastAsia="標楷體" w:hAnsi="標楷體" w:hint="eastAsia"/>
                <w:szCs w:val="24"/>
                <w:lang w:eastAsia="zh-HK"/>
              </w:rPr>
              <w:t>以</w:t>
            </w:r>
            <w:r w:rsidR="00644DE3" w:rsidRPr="00C8656F">
              <w:rPr>
                <w:rFonts w:ascii="標楷體" w:eastAsia="標楷體" w:hAnsi="標楷體" w:hint="eastAsia"/>
                <w:szCs w:val="24"/>
                <w:lang w:eastAsia="zh-HK"/>
              </w:rPr>
              <w:t>及基地班</w:t>
            </w:r>
            <w:r w:rsidRPr="00C8656F">
              <w:rPr>
                <w:rFonts w:ascii="標楷體" w:eastAsia="標楷體" w:hAnsi="標楷體" w:hint="eastAsia"/>
                <w:szCs w:val="24"/>
                <w:lang w:eastAsia="zh-HK"/>
              </w:rPr>
              <w:t>社群</w:t>
            </w:r>
            <w:r w:rsidR="00644DE3" w:rsidRPr="00C8656F">
              <w:rPr>
                <w:rFonts w:ascii="標楷體" w:eastAsia="標楷體" w:hAnsi="標楷體" w:hint="eastAsia"/>
                <w:szCs w:val="24"/>
              </w:rPr>
              <w:t>、</w:t>
            </w:r>
            <w:r w:rsidR="00644DE3" w:rsidRPr="00C8656F">
              <w:rPr>
                <w:rFonts w:ascii="標楷體" w:eastAsia="標楷體" w:hAnsi="標楷體" w:hint="eastAsia"/>
                <w:szCs w:val="24"/>
                <w:lang w:eastAsia="zh-HK"/>
              </w:rPr>
              <w:t>教專跨域社群</w:t>
            </w:r>
            <w:r w:rsidR="00644DE3" w:rsidRPr="00C8656F">
              <w:rPr>
                <w:rFonts w:ascii="標楷體" w:eastAsia="標楷體" w:hAnsi="標楷體" w:hint="eastAsia"/>
                <w:szCs w:val="24"/>
              </w:rPr>
              <w:t>，</w:t>
            </w:r>
            <w:r w:rsidR="00644DE3" w:rsidRPr="00C8656F">
              <w:rPr>
                <w:rFonts w:ascii="標楷體" w:eastAsia="標楷體" w:hAnsi="標楷體" w:hint="eastAsia"/>
                <w:szCs w:val="24"/>
                <w:lang w:eastAsia="zh-HK"/>
              </w:rPr>
              <w:t>均</w:t>
            </w:r>
            <w:r w:rsidR="00295730" w:rsidRPr="00C8656F">
              <w:rPr>
                <w:rFonts w:ascii="標楷體" w:eastAsia="標楷體" w:hAnsi="標楷體" w:hint="eastAsia"/>
                <w:szCs w:val="24"/>
              </w:rPr>
              <w:t>將共備、觀課與議課三部曲放入工</w:t>
            </w:r>
            <w:r w:rsidR="00644DE3" w:rsidRPr="00C8656F">
              <w:rPr>
                <w:rFonts w:ascii="標楷體" w:eastAsia="標楷體" w:hAnsi="標楷體" w:hint="eastAsia"/>
                <w:szCs w:val="24"/>
                <w:lang w:eastAsia="zh-HK"/>
              </w:rPr>
              <w:t>作</w:t>
            </w:r>
            <w:r w:rsidR="00295730" w:rsidRPr="00C8656F">
              <w:rPr>
                <w:rFonts w:ascii="標楷體" w:eastAsia="標楷體" w:hAnsi="標楷體" w:hint="eastAsia"/>
                <w:szCs w:val="24"/>
              </w:rPr>
              <w:t>期程，讓教室的學習樣態成為教師研究的場域，讓同儕間形塑專業對話的氛圍。</w:t>
            </w:r>
          </w:p>
        </w:tc>
        <w:tc>
          <w:tcPr>
            <w:tcW w:w="1083" w:type="dxa"/>
          </w:tcPr>
          <w:p w:rsidR="008A3706" w:rsidRPr="00BE37E1" w:rsidRDefault="008A3706" w:rsidP="00771E60">
            <w:pPr>
              <w:spacing w:line="400" w:lineRule="exact"/>
              <w:rPr>
                <w:rFonts w:ascii="標楷體" w:eastAsia="標楷體" w:hAnsi="標楷體"/>
                <w:szCs w:val="24"/>
              </w:rPr>
            </w:pPr>
          </w:p>
        </w:tc>
      </w:tr>
    </w:tbl>
    <w:p w:rsidR="008A3706" w:rsidRPr="00BE37E1" w:rsidRDefault="008A3706" w:rsidP="00771E60">
      <w:pPr>
        <w:numPr>
          <w:ilvl w:val="2"/>
          <w:numId w:val="12"/>
        </w:numPr>
        <w:spacing w:line="400" w:lineRule="exact"/>
        <w:ind w:left="283" w:hangingChars="118" w:hanging="283"/>
        <w:rPr>
          <w:rFonts w:ascii="標楷體" w:eastAsia="標楷體" w:hAnsi="標楷體"/>
          <w:szCs w:val="24"/>
        </w:rPr>
      </w:pPr>
      <w:r w:rsidRPr="00BE37E1">
        <w:rPr>
          <w:rFonts w:ascii="標楷體" w:eastAsia="標楷體" w:hAnsi="標楷體" w:hint="eastAsia"/>
          <w:szCs w:val="24"/>
        </w:rPr>
        <w:t>教師新課程專業研習及成長活動。</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9F3D8D" w:rsidRPr="00BE37E1" w:rsidTr="00E25CFD">
        <w:trPr>
          <w:trHeight w:val="284"/>
        </w:trPr>
        <w:tc>
          <w:tcPr>
            <w:tcW w:w="1235"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9F3D8D" w:rsidRPr="00BE37E1" w:rsidRDefault="009F3D8D" w:rsidP="00771E6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8A3706" w:rsidRPr="00BE37E1" w:rsidTr="00E25CFD">
        <w:trPr>
          <w:trHeight w:val="1092"/>
        </w:trPr>
        <w:tc>
          <w:tcPr>
            <w:tcW w:w="1235" w:type="dxa"/>
          </w:tcPr>
          <w:p w:rsidR="008A3706" w:rsidRPr="00BE37E1" w:rsidRDefault="008A3706" w:rsidP="00771E60">
            <w:pPr>
              <w:spacing w:line="400" w:lineRule="exact"/>
              <w:jc w:val="both"/>
              <w:rPr>
                <w:rFonts w:ascii="標楷體" w:eastAsia="標楷體" w:hAnsi="標楷體"/>
                <w:szCs w:val="24"/>
              </w:rPr>
            </w:pPr>
            <w:r w:rsidRPr="00BE37E1">
              <w:rPr>
                <w:rFonts w:ascii="標楷體" w:eastAsia="標楷體" w:hAnsi="標楷體" w:hint="eastAsia"/>
                <w:szCs w:val="24"/>
              </w:rPr>
              <w:t>專業研習</w:t>
            </w:r>
            <w:r w:rsidR="0049251B" w:rsidRPr="00BE37E1">
              <w:rPr>
                <w:rFonts w:ascii="標楷體" w:eastAsia="標楷體" w:hAnsi="標楷體" w:hint="eastAsia"/>
                <w:szCs w:val="24"/>
                <w:lang w:eastAsia="zh-HK"/>
              </w:rPr>
              <w:t>及</w:t>
            </w:r>
            <w:r w:rsidR="0049251B" w:rsidRPr="00BE37E1">
              <w:rPr>
                <w:rFonts w:ascii="標楷體" w:eastAsia="標楷體" w:hAnsi="標楷體" w:hint="eastAsia"/>
                <w:szCs w:val="24"/>
              </w:rPr>
              <w:t>成長活動</w:t>
            </w:r>
          </w:p>
        </w:tc>
        <w:tc>
          <w:tcPr>
            <w:tcW w:w="6698" w:type="dxa"/>
          </w:tcPr>
          <w:p w:rsidR="0049251B" w:rsidRPr="0091299D" w:rsidRDefault="0049251B" w:rsidP="0049251B">
            <w:pPr>
              <w:spacing w:line="400" w:lineRule="exact"/>
              <w:rPr>
                <w:rFonts w:ascii="標楷體" w:eastAsia="標楷體" w:hAnsi="標楷體"/>
                <w:szCs w:val="24"/>
              </w:rPr>
            </w:pPr>
            <w:r w:rsidRPr="0091299D">
              <w:rPr>
                <w:rFonts w:ascii="標楷體" w:eastAsia="標楷體" w:hAnsi="標楷體" w:hint="eastAsia"/>
                <w:szCs w:val="24"/>
              </w:rPr>
              <w:t>1.教師透過領域教學研究會</w:t>
            </w:r>
            <w:r w:rsidR="0091299D" w:rsidRPr="0091299D">
              <w:rPr>
                <w:rFonts w:ascii="標楷體" w:eastAsia="標楷體" w:hAnsi="標楷體" w:hint="eastAsia"/>
                <w:szCs w:val="24"/>
                <w:lang w:eastAsia="zh-HK"/>
              </w:rPr>
              <w:t>或</w:t>
            </w:r>
            <w:r w:rsidR="0091299D" w:rsidRPr="0091299D">
              <w:rPr>
                <w:rFonts w:ascii="標楷體" w:eastAsia="標楷體" w:hAnsi="標楷體" w:hint="eastAsia"/>
                <w:szCs w:val="24"/>
              </w:rPr>
              <w:t>自發組成的</w:t>
            </w:r>
            <w:r w:rsidRPr="0091299D">
              <w:rPr>
                <w:rFonts w:ascii="標楷體" w:eastAsia="標楷體" w:hAnsi="標楷體" w:hint="eastAsia"/>
                <w:szCs w:val="24"/>
              </w:rPr>
              <w:t>跨校或跨領域的專業學習社群，進行共同備課、教學</w:t>
            </w:r>
            <w:r w:rsidR="0091299D" w:rsidRPr="0091299D">
              <w:rPr>
                <w:rFonts w:ascii="標楷體" w:eastAsia="標楷體" w:hAnsi="標楷體" w:hint="eastAsia"/>
                <w:szCs w:val="24"/>
              </w:rPr>
              <w:t>觀察與回饋、研發課程與教材、參加工作坊、安排專題講座、實地參訪</w:t>
            </w:r>
            <w:r w:rsidR="0091299D" w:rsidRPr="0091299D">
              <w:rPr>
                <w:rFonts w:ascii="標楷體" w:eastAsia="標楷體" w:hAnsi="標楷體" w:hint="eastAsia"/>
                <w:szCs w:val="24"/>
                <w:lang w:eastAsia="zh-HK"/>
              </w:rPr>
              <w:t>或</w:t>
            </w:r>
            <w:r w:rsidRPr="0091299D">
              <w:rPr>
                <w:rFonts w:ascii="標楷體" w:eastAsia="標楷體" w:hAnsi="標楷體" w:hint="eastAsia"/>
                <w:szCs w:val="24"/>
              </w:rPr>
              <w:t>行動研究</w:t>
            </w:r>
            <w:r w:rsidR="0091299D" w:rsidRPr="0091299D">
              <w:rPr>
                <w:rFonts w:ascii="標楷體" w:eastAsia="標楷體" w:hAnsi="標楷體" w:hint="eastAsia"/>
                <w:szCs w:val="24"/>
              </w:rPr>
              <w:t>，公開分享與交流</w:t>
            </w:r>
            <w:r w:rsidRPr="0091299D">
              <w:rPr>
                <w:rFonts w:ascii="標楷體" w:eastAsia="標楷體" w:hAnsi="標楷體" w:hint="eastAsia"/>
                <w:szCs w:val="24"/>
              </w:rPr>
              <w:t>，以不斷提升自身專業知能與學生學習成效。</w:t>
            </w:r>
          </w:p>
          <w:p w:rsidR="008A3706" w:rsidRPr="00BE37E1" w:rsidRDefault="0049251B" w:rsidP="0049251B">
            <w:pPr>
              <w:spacing w:line="400" w:lineRule="exact"/>
              <w:rPr>
                <w:rFonts w:ascii="標楷體" w:eastAsia="標楷體" w:hAnsi="標楷體"/>
                <w:color w:val="FF0000"/>
                <w:szCs w:val="24"/>
              </w:rPr>
            </w:pPr>
            <w:r w:rsidRPr="0091299D">
              <w:rPr>
                <w:rFonts w:ascii="標楷體" w:eastAsia="標楷體" w:hAnsi="標楷體" w:hint="eastAsia"/>
                <w:szCs w:val="24"/>
              </w:rPr>
              <w:t>2.為持續提升教學品質與學生學習成效，形塑同儕共學的教學文化，校長及每位教師每學年至少公開授課一次，並進行專業回饋。</w:t>
            </w:r>
          </w:p>
        </w:tc>
        <w:tc>
          <w:tcPr>
            <w:tcW w:w="1083" w:type="dxa"/>
          </w:tcPr>
          <w:p w:rsidR="008A3706" w:rsidRPr="00BE37E1" w:rsidRDefault="008A3706" w:rsidP="00771E60">
            <w:pPr>
              <w:spacing w:line="400" w:lineRule="exact"/>
              <w:rPr>
                <w:rFonts w:ascii="標楷體" w:eastAsia="標楷體" w:hAnsi="標楷體"/>
                <w:szCs w:val="24"/>
              </w:rPr>
            </w:pPr>
          </w:p>
        </w:tc>
      </w:tr>
    </w:tbl>
    <w:p w:rsidR="008A3706" w:rsidRPr="00BE37E1" w:rsidRDefault="008A3706" w:rsidP="00771E60">
      <w:pPr>
        <w:numPr>
          <w:ilvl w:val="1"/>
          <w:numId w:val="12"/>
        </w:numPr>
        <w:spacing w:line="400" w:lineRule="exact"/>
        <w:ind w:left="480" w:hangingChars="200"/>
        <w:outlineLvl w:val="1"/>
        <w:rPr>
          <w:rFonts w:ascii="標楷體" w:eastAsia="標楷體" w:hAnsi="標楷體"/>
          <w:szCs w:val="24"/>
        </w:rPr>
      </w:pPr>
      <w:bookmarkStart w:id="14" w:name="_Toc531243485"/>
      <w:r w:rsidRPr="00BE37E1">
        <w:rPr>
          <w:rFonts w:ascii="標楷體" w:eastAsia="標楷體" w:hAnsi="標楷體" w:hint="eastAsia"/>
          <w:szCs w:val="24"/>
        </w:rPr>
        <w:t>課程評鑑規劃</w:t>
      </w:r>
      <w:bookmarkEnd w:id="14"/>
    </w:p>
    <w:p w:rsidR="008A3706" w:rsidRPr="00BE37E1" w:rsidRDefault="008A3706" w:rsidP="00771E60">
      <w:pPr>
        <w:numPr>
          <w:ilvl w:val="2"/>
          <w:numId w:val="12"/>
        </w:numPr>
        <w:spacing w:line="400" w:lineRule="exact"/>
        <w:ind w:left="283" w:hangingChars="118" w:hanging="283"/>
        <w:rPr>
          <w:rFonts w:ascii="標楷體" w:eastAsia="標楷體" w:hAnsi="標楷體"/>
          <w:color w:val="FF0000"/>
          <w:szCs w:val="24"/>
        </w:rPr>
      </w:pPr>
      <w:r w:rsidRPr="00BE37E1">
        <w:rPr>
          <w:rFonts w:ascii="標楷體" w:eastAsia="標楷體" w:hAnsi="標楷體" w:hint="eastAsia"/>
          <w:szCs w:val="24"/>
        </w:rPr>
        <w:t>課程</w:t>
      </w:r>
      <w:r w:rsidRPr="00BE37E1">
        <w:rPr>
          <w:rFonts w:ascii="標楷體" w:eastAsia="標楷體" w:hAnsi="標楷體" w:cs="標楷體" w:hint="eastAsia"/>
          <w:kern w:val="0"/>
          <w:szCs w:val="24"/>
        </w:rPr>
        <w:t>設計、實施與效果之評鑑規劃</w:t>
      </w:r>
      <w:r w:rsidR="00AF5BC1" w:rsidRPr="00BE37E1">
        <w:rPr>
          <w:rFonts w:ascii="標楷體" w:eastAsia="標楷體" w:hAnsi="標楷體" w:cs="標楷體" w:hint="eastAsia"/>
          <w:kern w:val="0"/>
          <w:szCs w:val="24"/>
        </w:rPr>
        <w:t>。</w:t>
      </w:r>
      <w:r w:rsidR="00295730" w:rsidRPr="0091299D">
        <w:rPr>
          <w:rFonts w:ascii="標楷體" w:eastAsia="標楷體" w:hAnsi="標楷體" w:cs="標楷體" w:hint="eastAsia"/>
          <w:kern w:val="0"/>
          <w:szCs w:val="24"/>
        </w:rPr>
        <w:t>(</w:t>
      </w:r>
      <w:r w:rsidR="00DE4DDC" w:rsidRPr="0091299D">
        <w:rPr>
          <w:rFonts w:ascii="標楷體" w:eastAsia="標楷體" w:hAnsi="標楷體" w:cs="標楷體" w:hint="eastAsia"/>
          <w:kern w:val="0"/>
          <w:szCs w:val="24"/>
          <w:lang w:eastAsia="zh-HK"/>
        </w:rPr>
        <w:t>詳見附件</w:t>
      </w:r>
      <w:r w:rsidR="00E433C8" w:rsidRPr="0091299D">
        <w:rPr>
          <w:rFonts w:ascii="標楷體" w:eastAsia="標楷體" w:hAnsi="標楷體" w:cs="標楷體" w:hint="eastAsia"/>
          <w:kern w:val="0"/>
          <w:szCs w:val="24"/>
          <w:lang w:eastAsia="zh-HK"/>
        </w:rPr>
        <w:t>三及附件四</w:t>
      </w:r>
      <w:r w:rsidR="00295730" w:rsidRPr="0091299D">
        <w:rPr>
          <w:rFonts w:ascii="標楷體" w:eastAsia="標楷體" w:hAnsi="標楷體" w:cs="標楷體" w:hint="eastAsia"/>
          <w:kern w:val="0"/>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6698"/>
        <w:gridCol w:w="1083"/>
      </w:tblGrid>
      <w:tr w:rsidR="00295730" w:rsidRPr="00BE37E1" w:rsidTr="00E25CFD">
        <w:trPr>
          <w:trHeight w:val="284"/>
        </w:trPr>
        <w:tc>
          <w:tcPr>
            <w:tcW w:w="1235" w:type="dxa"/>
          </w:tcPr>
          <w:p w:rsidR="00295730" w:rsidRPr="00BE37E1" w:rsidRDefault="00295730" w:rsidP="00295730">
            <w:pPr>
              <w:spacing w:line="400" w:lineRule="exact"/>
              <w:rPr>
                <w:rFonts w:ascii="標楷體" w:eastAsia="標楷體" w:hAnsi="標楷體"/>
                <w:szCs w:val="24"/>
              </w:rPr>
            </w:pPr>
            <w:r w:rsidRPr="00BE37E1">
              <w:rPr>
                <w:rFonts w:ascii="標楷體" w:eastAsia="標楷體" w:hAnsi="標楷體" w:hint="eastAsia"/>
                <w:szCs w:val="24"/>
                <w:lang w:eastAsia="zh-HK"/>
              </w:rPr>
              <w:t>項目</w:t>
            </w:r>
          </w:p>
        </w:tc>
        <w:tc>
          <w:tcPr>
            <w:tcW w:w="6698" w:type="dxa"/>
          </w:tcPr>
          <w:p w:rsidR="00295730" w:rsidRPr="00BE37E1" w:rsidRDefault="00295730" w:rsidP="00295730">
            <w:pPr>
              <w:spacing w:line="400" w:lineRule="exact"/>
              <w:rPr>
                <w:rFonts w:ascii="標楷體" w:eastAsia="標楷體" w:hAnsi="標楷體"/>
                <w:szCs w:val="24"/>
              </w:rPr>
            </w:pPr>
            <w:r w:rsidRPr="00BE37E1">
              <w:rPr>
                <w:rFonts w:ascii="標楷體" w:eastAsia="標楷體" w:hAnsi="標楷體" w:cs="標楷體" w:hint="eastAsia"/>
                <w:kern w:val="0"/>
                <w:szCs w:val="24"/>
                <w:lang w:eastAsia="zh-HK"/>
              </w:rPr>
              <w:t>說明</w:t>
            </w:r>
          </w:p>
        </w:tc>
        <w:tc>
          <w:tcPr>
            <w:tcW w:w="1083" w:type="dxa"/>
          </w:tcPr>
          <w:p w:rsidR="00295730" w:rsidRPr="00BE37E1" w:rsidRDefault="00295730" w:rsidP="00295730">
            <w:pPr>
              <w:spacing w:line="400" w:lineRule="exact"/>
              <w:rPr>
                <w:rFonts w:ascii="標楷體" w:eastAsia="標楷體" w:hAnsi="標楷體"/>
                <w:szCs w:val="24"/>
              </w:rPr>
            </w:pPr>
            <w:r w:rsidRPr="00BE37E1">
              <w:rPr>
                <w:rFonts w:ascii="標楷體" w:eastAsia="標楷體" w:hAnsi="標楷體" w:hint="eastAsia"/>
                <w:szCs w:val="24"/>
                <w:lang w:eastAsia="zh-HK"/>
              </w:rPr>
              <w:t>備註</w:t>
            </w:r>
          </w:p>
        </w:tc>
      </w:tr>
      <w:tr w:rsidR="00295730" w:rsidRPr="00BE37E1" w:rsidTr="0091299D">
        <w:trPr>
          <w:trHeight w:val="4771"/>
        </w:trPr>
        <w:tc>
          <w:tcPr>
            <w:tcW w:w="1235" w:type="dxa"/>
          </w:tcPr>
          <w:p w:rsidR="00295730" w:rsidRPr="00BE37E1" w:rsidRDefault="00295730" w:rsidP="00295730">
            <w:pPr>
              <w:spacing w:line="400" w:lineRule="exact"/>
              <w:jc w:val="both"/>
              <w:rPr>
                <w:rFonts w:ascii="標楷體" w:eastAsia="標楷體" w:hAnsi="標楷體"/>
                <w:szCs w:val="24"/>
              </w:rPr>
            </w:pPr>
            <w:r w:rsidRPr="00BE37E1">
              <w:rPr>
                <w:rFonts w:ascii="標楷體" w:eastAsia="標楷體" w:hAnsi="標楷體" w:hint="eastAsia"/>
                <w:szCs w:val="24"/>
              </w:rPr>
              <w:t>課程評鑑規劃</w:t>
            </w:r>
          </w:p>
        </w:tc>
        <w:tc>
          <w:tcPr>
            <w:tcW w:w="6698" w:type="dxa"/>
          </w:tcPr>
          <w:p w:rsidR="00D34E87" w:rsidRPr="0091299D" w:rsidRDefault="00D34E87" w:rsidP="00D34E87">
            <w:pPr>
              <w:spacing w:line="400" w:lineRule="exact"/>
              <w:rPr>
                <w:rFonts w:ascii="標楷體" w:eastAsia="標楷體" w:hAnsi="標楷體"/>
                <w:szCs w:val="24"/>
              </w:rPr>
            </w:pPr>
            <w:r w:rsidRPr="0091299D">
              <w:rPr>
                <w:rFonts w:ascii="標楷體" w:eastAsia="標楷體" w:hAnsi="標楷體" w:hint="eastAsia"/>
                <w:szCs w:val="24"/>
              </w:rPr>
              <w:t>1.領域/</w:t>
            </w:r>
            <w:r w:rsidRPr="0091299D">
              <w:rPr>
                <w:rFonts w:ascii="標楷體" w:eastAsia="標楷體" w:hAnsi="標楷體" w:hint="eastAsia"/>
                <w:szCs w:val="24"/>
                <w:lang w:eastAsia="zh-HK"/>
              </w:rPr>
              <w:t>科</w:t>
            </w:r>
            <w:r w:rsidRPr="0091299D">
              <w:rPr>
                <w:rFonts w:ascii="標楷體" w:eastAsia="標楷體" w:hAnsi="標楷體" w:hint="eastAsia"/>
                <w:szCs w:val="24"/>
              </w:rPr>
              <w:t>：由領域/科課程評鑑小組成員依據本校課程評鑑表進行評鑑，藉以瞭解「課程規劃、課程設計、課程實施與成效評估」之實際運作狀況。其方式得由領域/科評鑑小組共同進行評鑑與對話，或由個別教師進行課程評鑑。如為領域/</w:t>
            </w:r>
            <w:r w:rsidRPr="0091299D">
              <w:rPr>
                <w:rFonts w:ascii="標楷體" w:eastAsia="標楷體" w:hAnsi="標楷體" w:hint="eastAsia"/>
                <w:szCs w:val="24"/>
                <w:lang w:eastAsia="zh-HK"/>
              </w:rPr>
              <w:t>科</w:t>
            </w:r>
            <w:r w:rsidRPr="0091299D">
              <w:rPr>
                <w:rFonts w:ascii="標楷體" w:eastAsia="標楷體" w:hAnsi="標楷體" w:hint="eastAsia"/>
                <w:szCs w:val="24"/>
              </w:rPr>
              <w:t>評鑑小組共同進行評鑑與對話，則於實施前由個別教師以評鑑表進行正式或非正式之自我評鑑。</w:t>
            </w:r>
          </w:p>
          <w:p w:rsidR="00D34E87" w:rsidRPr="0091299D" w:rsidRDefault="00D34E87" w:rsidP="00D34E87">
            <w:pPr>
              <w:spacing w:line="400" w:lineRule="exact"/>
              <w:rPr>
                <w:rFonts w:ascii="標楷體" w:eastAsia="標楷體" w:hAnsi="標楷體"/>
                <w:szCs w:val="24"/>
              </w:rPr>
            </w:pPr>
            <w:r w:rsidRPr="0091299D">
              <w:rPr>
                <w:rFonts w:ascii="標楷體" w:eastAsia="標楷體" w:hAnsi="標楷體" w:hint="eastAsia"/>
                <w:szCs w:val="24"/>
              </w:rPr>
              <w:t>2.課程發展委員會：由課程發展委員會成員依據本校課程評鑑表進行評鑑，藉以瞭解學校「課程規劃、課程設計、課程實施與成效評估」之實際推動狀況。</w:t>
            </w:r>
          </w:p>
          <w:p w:rsidR="00295730" w:rsidRPr="00BE37E1" w:rsidRDefault="00D34E87" w:rsidP="00E25CFD">
            <w:pPr>
              <w:autoSpaceDE w:val="0"/>
              <w:autoSpaceDN w:val="0"/>
              <w:adjustRightInd w:val="0"/>
              <w:rPr>
                <w:rFonts w:ascii="標楷體" w:eastAsia="標楷體" w:hAnsi="標楷體"/>
                <w:color w:val="FF0000"/>
                <w:szCs w:val="24"/>
              </w:rPr>
            </w:pPr>
            <w:r w:rsidRPr="0091299D">
              <w:rPr>
                <w:rFonts w:ascii="標楷體" w:eastAsia="標楷體" w:hAnsi="標楷體" w:hint="eastAsia"/>
                <w:szCs w:val="24"/>
              </w:rPr>
              <w:t>3.評鑑結果應用：提供課程發展委員會針對課程規劃、設計、實施、成效評估進行檢討改善，</w:t>
            </w:r>
            <w:r w:rsidRPr="0091299D">
              <w:rPr>
                <w:rFonts w:ascii="標楷體" w:eastAsia="標楷體" w:hAnsi="標楷體" w:hint="eastAsia"/>
                <w:szCs w:val="24"/>
                <w:lang w:eastAsia="zh-HK"/>
              </w:rPr>
              <w:t>與</w:t>
            </w:r>
            <w:r w:rsidRPr="0091299D">
              <w:rPr>
                <w:rFonts w:ascii="標楷體" w:eastAsia="標楷體" w:hAnsi="標楷體" w:hint="eastAsia"/>
                <w:szCs w:val="24"/>
              </w:rPr>
              <w:t>檢討修正學校評鑑計畫與課程發展方向的依據。提供教師於課程、教學以及評量工作上之檢討改善。</w:t>
            </w:r>
          </w:p>
        </w:tc>
        <w:tc>
          <w:tcPr>
            <w:tcW w:w="1083" w:type="dxa"/>
          </w:tcPr>
          <w:p w:rsidR="00295730" w:rsidRPr="00BE37E1" w:rsidRDefault="00295730" w:rsidP="00295730">
            <w:pPr>
              <w:spacing w:line="400" w:lineRule="exact"/>
              <w:rPr>
                <w:rFonts w:ascii="標楷體" w:eastAsia="標楷體" w:hAnsi="標楷體"/>
                <w:szCs w:val="24"/>
              </w:rPr>
            </w:pPr>
          </w:p>
        </w:tc>
      </w:tr>
    </w:tbl>
    <w:p w:rsidR="00D04D0F" w:rsidRPr="0091299D" w:rsidRDefault="008A3706" w:rsidP="00D536B0">
      <w:pPr>
        <w:widowControl/>
        <w:numPr>
          <w:ilvl w:val="2"/>
          <w:numId w:val="12"/>
        </w:numPr>
        <w:spacing w:line="400" w:lineRule="exact"/>
        <w:ind w:left="283" w:hangingChars="118" w:hanging="283"/>
        <w:rPr>
          <w:rFonts w:ascii="標楷體" w:eastAsia="標楷體" w:hAnsi="標楷體"/>
          <w:sz w:val="28"/>
          <w:szCs w:val="24"/>
        </w:rPr>
      </w:pPr>
      <w:r w:rsidRPr="0091299D">
        <w:rPr>
          <w:rFonts w:ascii="標楷體" w:eastAsia="標楷體" w:hAnsi="標楷體" w:cs="標楷體" w:hint="eastAsia"/>
          <w:kern w:val="0"/>
          <w:szCs w:val="24"/>
          <w:lang w:eastAsia="zh-HK"/>
        </w:rPr>
        <w:t>本</w:t>
      </w:r>
      <w:r w:rsidR="00893690" w:rsidRPr="0091299D">
        <w:rPr>
          <w:rFonts w:ascii="標楷體" w:eastAsia="標楷體" w:hAnsi="標楷體" w:cs="標楷體" w:hint="eastAsia"/>
          <w:kern w:val="0"/>
          <w:szCs w:val="24"/>
          <w:lang w:eastAsia="zh-HK"/>
        </w:rPr>
        <w:t>校課程</w:t>
      </w:r>
      <w:r w:rsidRPr="0091299D">
        <w:rPr>
          <w:rFonts w:ascii="標楷體" w:eastAsia="標楷體" w:hAnsi="標楷體" w:cs="標楷體" w:hint="eastAsia"/>
          <w:kern w:val="0"/>
          <w:szCs w:val="24"/>
          <w:lang w:eastAsia="zh-HK"/>
        </w:rPr>
        <w:t>計畫經教育局</w:t>
      </w:r>
      <w:r w:rsidRPr="0091299D">
        <w:rPr>
          <w:rFonts w:ascii="標楷體" w:eastAsia="標楷體" w:hAnsi="標楷體" w:cs="標楷體" w:hint="eastAsia"/>
          <w:kern w:val="0"/>
          <w:szCs w:val="24"/>
        </w:rPr>
        <w:t>備查</w:t>
      </w:r>
      <w:r w:rsidRPr="0091299D">
        <w:rPr>
          <w:rFonts w:ascii="標楷體" w:eastAsia="標楷體" w:hAnsi="標楷體" w:cs="標楷體" w:hint="eastAsia"/>
          <w:kern w:val="0"/>
          <w:szCs w:val="24"/>
          <w:lang w:eastAsia="zh-HK"/>
        </w:rPr>
        <w:t>後</w:t>
      </w:r>
      <w:r w:rsidRPr="0091299D">
        <w:rPr>
          <w:rFonts w:ascii="標楷體" w:eastAsia="標楷體" w:hAnsi="標楷體" w:cs="標楷體" w:hint="eastAsia"/>
          <w:kern w:val="0"/>
          <w:szCs w:val="24"/>
        </w:rPr>
        <w:t>，學校</w:t>
      </w:r>
      <w:r w:rsidR="0065148C" w:rsidRPr="0091299D">
        <w:rPr>
          <w:rFonts w:ascii="標楷體" w:eastAsia="標楷體" w:hAnsi="標楷體" w:cs="標楷體" w:hint="eastAsia"/>
          <w:kern w:val="0"/>
          <w:szCs w:val="24"/>
          <w:lang w:eastAsia="zh-HK"/>
        </w:rPr>
        <w:t>網站首頁專區連結</w:t>
      </w:r>
      <w:r w:rsidR="0065148C" w:rsidRPr="0091299D">
        <w:rPr>
          <w:rFonts w:ascii="標楷體" w:eastAsia="標楷體" w:hAnsi="標楷體" w:cs="標楷體" w:hint="eastAsia"/>
          <w:kern w:val="0"/>
          <w:szCs w:val="24"/>
        </w:rPr>
        <w:t>，</w:t>
      </w:r>
      <w:r w:rsidR="0065148C" w:rsidRPr="0091299D">
        <w:rPr>
          <w:rFonts w:ascii="標楷體" w:eastAsia="標楷體" w:hAnsi="標楷體" w:cs="標楷體" w:hint="eastAsia"/>
          <w:kern w:val="0"/>
          <w:szCs w:val="24"/>
          <w:lang w:eastAsia="zh-HK"/>
        </w:rPr>
        <w:t>並於</w:t>
      </w:r>
      <w:r w:rsidRPr="0091299D">
        <w:rPr>
          <w:rFonts w:ascii="標楷體" w:eastAsia="標楷體" w:hAnsi="標楷體" w:cs="標楷體" w:hint="eastAsia"/>
          <w:kern w:val="0"/>
          <w:szCs w:val="24"/>
          <w:lang w:eastAsia="zh-HK"/>
        </w:rPr>
        <w:t>各項集會</w:t>
      </w:r>
      <w:r w:rsidR="0065148C" w:rsidRPr="0091299D">
        <w:rPr>
          <w:rFonts w:ascii="標楷體" w:eastAsia="標楷體" w:hAnsi="標楷體" w:cs="標楷體" w:hint="eastAsia"/>
          <w:kern w:val="0"/>
          <w:szCs w:val="24"/>
          <w:lang w:eastAsia="zh-HK"/>
        </w:rPr>
        <w:t>向</w:t>
      </w:r>
      <w:r w:rsidRPr="0091299D">
        <w:rPr>
          <w:rFonts w:ascii="標楷體" w:eastAsia="標楷體" w:hAnsi="標楷體" w:cs="標楷體" w:hint="eastAsia"/>
          <w:kern w:val="0"/>
          <w:szCs w:val="24"/>
        </w:rPr>
        <w:t>師生及家長</w:t>
      </w:r>
      <w:r w:rsidR="0065148C" w:rsidRPr="0091299D">
        <w:rPr>
          <w:rFonts w:ascii="標楷體" w:eastAsia="標楷體" w:hAnsi="標楷體" w:cs="標楷體" w:hint="eastAsia"/>
          <w:kern w:val="0"/>
          <w:szCs w:val="24"/>
          <w:lang w:eastAsia="zh-HK"/>
        </w:rPr>
        <w:t>宣導說明</w:t>
      </w:r>
      <w:r w:rsidRPr="0091299D">
        <w:rPr>
          <w:rFonts w:ascii="標楷體" w:eastAsia="標楷體" w:hAnsi="標楷體" w:hint="eastAsia"/>
          <w:szCs w:val="24"/>
        </w:rPr>
        <w:t>。</w:t>
      </w:r>
    </w:p>
    <w:p w:rsidR="00530890" w:rsidRPr="00BE37E1" w:rsidRDefault="008A3706" w:rsidP="009A38B6">
      <w:pPr>
        <w:numPr>
          <w:ilvl w:val="0"/>
          <w:numId w:val="12"/>
        </w:numPr>
        <w:spacing w:line="400" w:lineRule="exact"/>
        <w:ind w:left="567" w:hanging="567"/>
        <w:outlineLvl w:val="0"/>
        <w:rPr>
          <w:rFonts w:ascii="標楷體" w:eastAsia="標楷體" w:hAnsi="標楷體"/>
          <w:szCs w:val="24"/>
        </w:rPr>
      </w:pPr>
      <w:bookmarkStart w:id="15" w:name="_Toc531243486"/>
      <w:r w:rsidRPr="00BE37E1">
        <w:rPr>
          <w:rFonts w:ascii="標楷體" w:eastAsia="標楷體" w:hAnsi="標楷體" w:hint="eastAsia"/>
          <w:szCs w:val="24"/>
        </w:rPr>
        <w:t>各年級各領域</w:t>
      </w:r>
      <w:r w:rsidRPr="00BE37E1">
        <w:rPr>
          <w:rFonts w:ascii="標楷體" w:eastAsia="標楷體" w:hAnsi="標楷體"/>
          <w:szCs w:val="24"/>
        </w:rPr>
        <w:t>/</w:t>
      </w:r>
      <w:r w:rsidRPr="00BE37E1">
        <w:rPr>
          <w:rFonts w:ascii="標楷體" w:eastAsia="標楷體" w:hAnsi="標楷體" w:hint="eastAsia"/>
          <w:szCs w:val="24"/>
        </w:rPr>
        <w:t>科目課程計畫</w:t>
      </w:r>
      <w:r w:rsidR="009F3D8D" w:rsidRPr="00BE37E1">
        <w:rPr>
          <w:rFonts w:ascii="標楷體" w:eastAsia="標楷體" w:hAnsi="標楷體" w:hint="eastAsia"/>
          <w:szCs w:val="24"/>
        </w:rPr>
        <w:t>(</w:t>
      </w:r>
      <w:r w:rsidR="009A38B6">
        <w:rPr>
          <w:rFonts w:ascii="標楷體" w:eastAsia="標楷體" w:hAnsi="標楷體" w:hint="eastAsia"/>
          <w:szCs w:val="24"/>
          <w:lang w:eastAsia="zh-HK"/>
        </w:rPr>
        <w:t>見</w:t>
      </w:r>
      <w:r w:rsidR="009F3D8D" w:rsidRPr="00BE37E1">
        <w:rPr>
          <w:rFonts w:ascii="標楷體" w:eastAsia="標楷體" w:hAnsi="標楷體" w:hint="eastAsia"/>
          <w:szCs w:val="24"/>
        </w:rPr>
        <w:t>資料夾檔案)</w:t>
      </w:r>
      <w:bookmarkEnd w:id="15"/>
    </w:p>
    <w:p w:rsidR="00D8292D" w:rsidRPr="00BE37E1" w:rsidRDefault="008A3706" w:rsidP="009A38B6">
      <w:pPr>
        <w:numPr>
          <w:ilvl w:val="0"/>
          <w:numId w:val="12"/>
        </w:numPr>
        <w:spacing w:line="400" w:lineRule="exact"/>
        <w:ind w:left="567" w:hanging="567"/>
        <w:outlineLvl w:val="0"/>
        <w:rPr>
          <w:rFonts w:ascii="標楷體" w:eastAsia="標楷體" w:hAnsi="標楷體"/>
          <w:sz w:val="28"/>
          <w:szCs w:val="24"/>
        </w:rPr>
      </w:pPr>
      <w:bookmarkStart w:id="16" w:name="_Toc531243487"/>
      <w:r w:rsidRPr="00BE37E1">
        <w:rPr>
          <w:rFonts w:ascii="標楷體" w:eastAsia="標楷體" w:hAnsi="標楷體" w:hint="eastAsia"/>
          <w:szCs w:val="24"/>
        </w:rPr>
        <w:t>各年級各彈性學習課程計畫</w:t>
      </w:r>
      <w:r w:rsidR="009F3D8D" w:rsidRPr="00BE37E1">
        <w:rPr>
          <w:rFonts w:ascii="標楷體" w:eastAsia="標楷體" w:hAnsi="標楷體" w:hint="eastAsia"/>
          <w:szCs w:val="24"/>
        </w:rPr>
        <w:t>(</w:t>
      </w:r>
      <w:r w:rsidR="009A38B6">
        <w:rPr>
          <w:rFonts w:ascii="標楷體" w:eastAsia="標楷體" w:hAnsi="標楷體" w:hint="eastAsia"/>
          <w:szCs w:val="24"/>
          <w:lang w:eastAsia="zh-HK"/>
        </w:rPr>
        <w:t>見</w:t>
      </w:r>
      <w:r w:rsidR="009F3D8D" w:rsidRPr="00BE37E1">
        <w:rPr>
          <w:rFonts w:ascii="標楷體" w:eastAsia="標楷體" w:hAnsi="標楷體" w:hint="eastAsia"/>
          <w:szCs w:val="24"/>
        </w:rPr>
        <w:t>資料夾檔案)</w:t>
      </w:r>
      <w:bookmarkEnd w:id="16"/>
      <w:r w:rsidR="009A38B6" w:rsidRPr="00BE37E1">
        <w:rPr>
          <w:rFonts w:ascii="標楷體" w:eastAsia="標楷體" w:hAnsi="標楷體"/>
          <w:sz w:val="28"/>
          <w:szCs w:val="24"/>
        </w:rPr>
        <w:t xml:space="preserve"> </w:t>
      </w:r>
      <w:r w:rsidR="00D8292D" w:rsidRPr="00BE37E1">
        <w:rPr>
          <w:rFonts w:ascii="標楷體" w:eastAsia="標楷體" w:hAnsi="標楷體"/>
          <w:sz w:val="28"/>
          <w:szCs w:val="24"/>
        </w:rPr>
        <w:br w:type="page"/>
      </w:r>
    </w:p>
    <w:p w:rsidR="008A3706" w:rsidRPr="00BE37E1" w:rsidRDefault="008A3706" w:rsidP="00771E60">
      <w:pPr>
        <w:numPr>
          <w:ilvl w:val="0"/>
          <w:numId w:val="12"/>
        </w:numPr>
        <w:spacing w:line="400" w:lineRule="exact"/>
        <w:ind w:left="567" w:hanging="567"/>
        <w:outlineLvl w:val="0"/>
        <w:rPr>
          <w:rFonts w:ascii="標楷體" w:eastAsia="標楷體" w:hAnsi="標楷體"/>
          <w:szCs w:val="24"/>
        </w:rPr>
      </w:pPr>
      <w:bookmarkStart w:id="17" w:name="_Toc531243488"/>
      <w:r w:rsidRPr="00BE37E1">
        <w:rPr>
          <w:rFonts w:ascii="標楷體" w:eastAsia="標楷體" w:hAnsi="標楷體" w:hint="eastAsia"/>
          <w:szCs w:val="24"/>
        </w:rPr>
        <w:lastRenderedPageBreak/>
        <w:t>附件</w:t>
      </w:r>
      <w:bookmarkEnd w:id="17"/>
    </w:p>
    <w:p w:rsidR="008A3706" w:rsidRPr="00BE37E1" w:rsidRDefault="008A3706" w:rsidP="00771E60">
      <w:pPr>
        <w:widowControl/>
        <w:snapToGrid w:val="0"/>
        <w:spacing w:line="400" w:lineRule="exact"/>
        <w:outlineLvl w:val="1"/>
        <w:rPr>
          <w:rFonts w:ascii="標楷體" w:eastAsia="標楷體" w:hAnsi="標楷體"/>
          <w:szCs w:val="24"/>
        </w:rPr>
      </w:pPr>
      <w:bookmarkStart w:id="18" w:name="_Toc531243489"/>
      <w:r w:rsidRPr="00BE37E1">
        <w:rPr>
          <w:rFonts w:ascii="標楷體" w:eastAsia="標楷體" w:hAnsi="標楷體" w:hint="eastAsia"/>
          <w:szCs w:val="24"/>
        </w:rPr>
        <w:t>附件</w:t>
      </w:r>
      <w:r w:rsidRPr="00BE37E1">
        <w:rPr>
          <w:rFonts w:ascii="標楷體" w:eastAsia="標楷體" w:hAnsi="標楷體" w:hint="eastAsia"/>
          <w:szCs w:val="24"/>
          <w:lang w:eastAsia="zh-HK"/>
        </w:rPr>
        <w:t>一</w:t>
      </w:r>
      <w:r w:rsidRPr="00BE37E1">
        <w:rPr>
          <w:rFonts w:ascii="標楷體" w:eastAsia="標楷體" w:hAnsi="標楷體" w:hint="eastAsia"/>
          <w:szCs w:val="24"/>
        </w:rPr>
        <w:t>課程發展委員會組織要點與</w:t>
      </w:r>
      <w:r w:rsidRPr="00BE37E1">
        <w:rPr>
          <w:rFonts w:ascii="標楷體" w:eastAsia="標楷體" w:hAnsi="標楷體" w:hint="eastAsia"/>
          <w:szCs w:val="24"/>
          <w:lang w:eastAsia="zh-HK"/>
        </w:rPr>
        <w:t>通過</w:t>
      </w:r>
      <w:r w:rsidRPr="00BE37E1">
        <w:rPr>
          <w:rFonts w:ascii="標楷體" w:eastAsia="標楷體" w:hAnsi="標楷體" w:hint="eastAsia"/>
          <w:szCs w:val="24"/>
        </w:rPr>
        <w:t>本課程計畫決議紀錄</w:t>
      </w:r>
      <w:bookmarkEnd w:id="18"/>
    </w:p>
    <w:p w:rsidR="00D30387" w:rsidRPr="002B11AE" w:rsidRDefault="00D30387" w:rsidP="00D30387">
      <w:pPr>
        <w:spacing w:afterLines="50" w:after="120"/>
        <w:jc w:val="center"/>
        <w:rPr>
          <w:rFonts w:ascii="標楷體" w:eastAsia="標楷體" w:hAnsi="標楷體"/>
          <w:sz w:val="40"/>
        </w:rPr>
      </w:pPr>
      <w:r w:rsidRPr="002B11AE">
        <w:rPr>
          <w:rFonts w:ascii="標楷體" w:eastAsia="標楷體" w:hAnsi="標楷體" w:hint="eastAsia"/>
          <w:bCs/>
          <w:sz w:val="40"/>
        </w:rPr>
        <w:t>臺</w:t>
      </w:r>
      <w:r w:rsidRPr="002B11AE">
        <w:rPr>
          <w:rFonts w:ascii="標楷體" w:eastAsia="標楷體" w:hAnsi="標楷體" w:hint="eastAsia"/>
          <w:sz w:val="40"/>
        </w:rPr>
        <w:t>北市立北投國中課程發展委員會實施要點</w:t>
      </w:r>
    </w:p>
    <w:p w:rsidR="00D30387" w:rsidRPr="002B11AE" w:rsidRDefault="00D30387" w:rsidP="002B11AE">
      <w:pPr>
        <w:spacing w:afterLines="50" w:after="120" w:line="0" w:lineRule="atLeast"/>
        <w:jc w:val="right"/>
        <w:rPr>
          <w:rFonts w:ascii="標楷體" w:eastAsia="標楷體" w:hAnsi="標楷體"/>
          <w:sz w:val="16"/>
        </w:rPr>
      </w:pPr>
      <w:r w:rsidRPr="002B11AE">
        <w:rPr>
          <w:rFonts w:ascii="標楷體" w:eastAsia="標楷體" w:hAnsi="標楷體" w:hint="eastAsia"/>
          <w:sz w:val="16"/>
        </w:rPr>
        <w:t>92年8月26日校務會議修正通過</w:t>
      </w:r>
    </w:p>
    <w:p w:rsidR="00D30387" w:rsidRPr="002B11AE" w:rsidRDefault="00D30387" w:rsidP="002B11AE">
      <w:pPr>
        <w:spacing w:afterLines="50" w:after="120" w:line="0" w:lineRule="atLeast"/>
        <w:jc w:val="right"/>
        <w:rPr>
          <w:rFonts w:ascii="標楷體" w:eastAsia="標楷體" w:hAnsi="標楷體"/>
          <w:sz w:val="16"/>
        </w:rPr>
      </w:pPr>
      <w:r w:rsidRPr="002B11AE">
        <w:rPr>
          <w:rFonts w:ascii="標楷體" w:eastAsia="標楷體" w:hAnsi="標楷體" w:hint="eastAsia"/>
          <w:sz w:val="16"/>
        </w:rPr>
        <w:t xml:space="preserve">                                                                   102年8月30日校務會議修正通過</w:t>
      </w:r>
    </w:p>
    <w:p w:rsidR="00D30387" w:rsidRPr="002B11AE" w:rsidRDefault="00D30387" w:rsidP="002B11AE">
      <w:pPr>
        <w:spacing w:afterLines="50" w:after="120" w:line="0" w:lineRule="atLeast"/>
        <w:jc w:val="right"/>
        <w:rPr>
          <w:rFonts w:ascii="新細明體" w:hAnsi="新細明體"/>
          <w:sz w:val="16"/>
          <w:szCs w:val="16"/>
        </w:rPr>
      </w:pPr>
      <w:r w:rsidRPr="002B11AE">
        <w:rPr>
          <w:rFonts w:ascii="標楷體" w:eastAsia="標楷體" w:hAnsi="標楷體" w:hint="eastAsia"/>
          <w:sz w:val="16"/>
          <w:szCs w:val="16"/>
        </w:rPr>
        <w:t>108年1月16日校務會議修正通過</w:t>
      </w:r>
    </w:p>
    <w:p w:rsidR="00D30387" w:rsidRPr="008C26CC" w:rsidRDefault="00D30387" w:rsidP="00D30387">
      <w:pPr>
        <w:spacing w:afterLines="50" w:after="120" w:line="0" w:lineRule="atLeast"/>
        <w:jc w:val="right"/>
        <w:rPr>
          <w:rFonts w:ascii="新細明體" w:hAnsi="新細明體"/>
          <w:color w:val="FF0000"/>
          <w:sz w:val="16"/>
          <w:szCs w:val="16"/>
        </w:rPr>
      </w:pPr>
    </w:p>
    <w:p w:rsidR="00D30387" w:rsidRPr="002B11AE" w:rsidRDefault="00D30387" w:rsidP="00D30387">
      <w:pPr>
        <w:rPr>
          <w:rFonts w:ascii="標楷體" w:eastAsia="標楷體" w:hAnsi="標楷體"/>
        </w:rPr>
      </w:pPr>
      <w:r w:rsidRPr="002B11AE">
        <w:rPr>
          <w:rFonts w:ascii="標楷體" w:eastAsia="標楷體" w:hAnsi="標楷體" w:hint="eastAsia"/>
          <w:b/>
          <w:bCs/>
        </w:rPr>
        <w:t xml:space="preserve">一、依據：                                   </w:t>
      </w:r>
    </w:p>
    <w:p w:rsidR="00D30387" w:rsidRPr="002B11AE" w:rsidRDefault="00D30387" w:rsidP="00D30387">
      <w:pPr>
        <w:rPr>
          <w:rFonts w:ascii="標楷體" w:eastAsia="標楷體" w:hAnsi="標楷體"/>
        </w:rPr>
      </w:pPr>
      <w:r w:rsidRPr="002B11AE">
        <w:rPr>
          <w:rFonts w:ascii="標楷體" w:eastAsia="標楷體" w:hAnsi="標楷體" w:hint="eastAsia"/>
        </w:rPr>
        <w:t>（一）教育部八十七年九月卅日公佈之「國民教育階段九年一貫課程總綱綱要」。</w:t>
      </w:r>
    </w:p>
    <w:p w:rsidR="00D30387" w:rsidRPr="002B11AE" w:rsidRDefault="00D30387" w:rsidP="002B11AE">
      <w:pPr>
        <w:rPr>
          <w:rFonts w:ascii="標楷體" w:eastAsia="標楷體" w:hAnsi="標楷體"/>
        </w:rPr>
      </w:pPr>
      <w:r w:rsidRPr="002B11AE">
        <w:rPr>
          <w:rFonts w:ascii="標楷體" w:eastAsia="標楷體" w:hAnsi="標楷體" w:hint="eastAsia"/>
        </w:rPr>
        <w:t>（二）教育部八十八年七月廿二日台（88）國字第88090050號函「國民教育階段九年一貫課程試辦要點」。</w:t>
      </w:r>
    </w:p>
    <w:p w:rsidR="00D30387" w:rsidRPr="002B11AE" w:rsidRDefault="00D30387" w:rsidP="002B11AE">
      <w:pPr>
        <w:rPr>
          <w:rFonts w:ascii="標楷體" w:eastAsia="標楷體" w:hAnsi="標楷體"/>
        </w:rPr>
      </w:pPr>
      <w:r w:rsidRPr="002B11AE">
        <w:rPr>
          <w:rFonts w:ascii="標楷體" w:eastAsia="標楷體" w:hAnsi="標楷體" w:hint="eastAsia"/>
        </w:rPr>
        <w:t>（三）教育部九十七年五月廿三日台國（二）字第0970082874Ｂ號函「國民中小學九年一貫課程綱要」。</w:t>
      </w:r>
    </w:p>
    <w:p w:rsidR="00D30387" w:rsidRPr="002B11AE" w:rsidRDefault="00D30387" w:rsidP="002B11AE">
      <w:pPr>
        <w:rPr>
          <w:rFonts w:ascii="標楷體" w:eastAsia="標楷體" w:hAnsi="標楷體"/>
        </w:rPr>
      </w:pPr>
      <w:r w:rsidRPr="002B11AE">
        <w:rPr>
          <w:rFonts w:ascii="標楷體" w:eastAsia="標楷體" w:hAnsi="標楷體" w:hint="eastAsia"/>
        </w:rPr>
        <w:t>（四）教育部一百零三年十一月廿八日臺教授國部字第1030135678A號函「十二年國民基本教育課程綱要總綱」。</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二、目標：</w:t>
      </w:r>
    </w:p>
    <w:p w:rsidR="00D30387" w:rsidRPr="002B11AE" w:rsidRDefault="00D30387" w:rsidP="00D30387">
      <w:pPr>
        <w:rPr>
          <w:rFonts w:ascii="標楷體" w:eastAsia="標楷體" w:hAnsi="標楷體"/>
        </w:rPr>
      </w:pPr>
      <w:r w:rsidRPr="002B11AE">
        <w:rPr>
          <w:rFonts w:ascii="標楷體" w:eastAsia="標楷體" w:hAnsi="標楷體" w:hint="eastAsia"/>
        </w:rPr>
        <w:t>（一）因應十二年國民基本教育課程之實施，成立課程發展委員會及各學習領域課程小組，以凝聚課程發展方向與共識，並結合學者、家長、社區資源，發展學校本位課程以提昇學生學      習品質。</w:t>
      </w:r>
    </w:p>
    <w:p w:rsidR="00D30387" w:rsidRPr="002B11AE" w:rsidRDefault="00D30387" w:rsidP="00D30387">
      <w:pPr>
        <w:rPr>
          <w:rFonts w:ascii="標楷體" w:eastAsia="標楷體" w:hAnsi="標楷體"/>
        </w:rPr>
      </w:pPr>
      <w:r w:rsidRPr="002B11AE">
        <w:rPr>
          <w:rFonts w:ascii="標楷體" w:eastAsia="標楷體" w:hAnsi="標楷體" w:hint="eastAsia"/>
        </w:rPr>
        <w:t>（二）結合社區資源，發展具特色之學校本位課程。</w:t>
      </w:r>
    </w:p>
    <w:p w:rsidR="00D30387" w:rsidRPr="002B11AE" w:rsidRDefault="00D30387" w:rsidP="00D30387">
      <w:pPr>
        <w:rPr>
          <w:rFonts w:ascii="標楷體" w:eastAsia="標楷體" w:hAnsi="標楷體"/>
        </w:rPr>
      </w:pPr>
      <w:r w:rsidRPr="002B11AE">
        <w:rPr>
          <w:rFonts w:ascii="標楷體" w:eastAsia="標楷體" w:hAnsi="標楷體" w:hint="eastAsia"/>
        </w:rPr>
        <w:t>（三）發展十二年國民基本教育課程之實施模式與可行做法。</w:t>
      </w:r>
    </w:p>
    <w:p w:rsidR="00D30387" w:rsidRPr="002B11AE" w:rsidRDefault="00D30387" w:rsidP="00D30387">
      <w:pPr>
        <w:rPr>
          <w:rFonts w:ascii="標楷體" w:eastAsia="標楷體" w:hAnsi="標楷體"/>
        </w:rPr>
      </w:pPr>
      <w:r w:rsidRPr="002B11AE">
        <w:rPr>
          <w:rFonts w:ascii="標楷體" w:eastAsia="標楷體" w:hAnsi="標楷體" w:hint="eastAsia"/>
        </w:rPr>
        <w:t>（四）探討實施十二年國民基本教育課程時，可能遭遇的問題與解決策略。</w:t>
      </w:r>
    </w:p>
    <w:p w:rsidR="00D30387" w:rsidRPr="002B11AE" w:rsidRDefault="00D30387" w:rsidP="00D30387">
      <w:pPr>
        <w:rPr>
          <w:rFonts w:ascii="標楷體" w:eastAsia="標楷體" w:hAnsi="標楷體"/>
        </w:rPr>
      </w:pPr>
      <w:r w:rsidRPr="002B11AE">
        <w:rPr>
          <w:rFonts w:ascii="標楷體" w:eastAsia="標楷體" w:hAnsi="標楷體" w:hint="eastAsia"/>
        </w:rPr>
        <w:t>（五）增進教師發展、設計與實施十二年國民基本教育課程的知能，提昇教師專業自主能力。</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三、課程發展委員會之組織與產生方式：</w:t>
      </w:r>
    </w:p>
    <w:p w:rsidR="00D30387" w:rsidRPr="002B11AE" w:rsidRDefault="00D30387" w:rsidP="00D30387">
      <w:pPr>
        <w:rPr>
          <w:rFonts w:ascii="標楷體" w:eastAsia="標楷體" w:hAnsi="標楷體"/>
        </w:rPr>
      </w:pPr>
      <w:r w:rsidRPr="002B11AE">
        <w:rPr>
          <w:rFonts w:ascii="標楷體" w:eastAsia="標楷體" w:hAnsi="標楷體" w:hint="eastAsia"/>
        </w:rPr>
        <w:t>（一）北投國中課程發展委員會組織成員遴選方式</w:t>
      </w:r>
    </w:p>
    <w:tbl>
      <w:tblPr>
        <w:tblW w:w="9639" w:type="dxa"/>
        <w:tblInd w:w="12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977"/>
        <w:gridCol w:w="5245"/>
        <w:gridCol w:w="1417"/>
      </w:tblGrid>
      <w:tr w:rsidR="00D30387" w:rsidRPr="002B11AE" w:rsidTr="00D30387">
        <w:trPr>
          <w:trHeight w:val="400"/>
        </w:trPr>
        <w:tc>
          <w:tcPr>
            <w:tcW w:w="2977" w:type="dxa"/>
            <w:tcBorders>
              <w:top w:val="double" w:sz="4"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成員</w:t>
            </w:r>
          </w:p>
        </w:tc>
        <w:tc>
          <w:tcPr>
            <w:tcW w:w="5245" w:type="dxa"/>
            <w:tcBorders>
              <w:top w:val="double" w:sz="4" w:space="0" w:color="auto"/>
              <w:left w:val="single" w:sz="6" w:space="0" w:color="auto"/>
              <w:bottom w:val="single" w:sz="6" w:space="0" w:color="auto"/>
              <w:right w:val="single" w:sz="6"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產生方式</w:t>
            </w:r>
          </w:p>
        </w:tc>
        <w:tc>
          <w:tcPr>
            <w:tcW w:w="1417" w:type="dxa"/>
            <w:tcBorders>
              <w:top w:val="double" w:sz="4"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人 數</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校長</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兼委員會主席，當然委員</w:t>
            </w:r>
          </w:p>
        </w:tc>
        <w:tc>
          <w:tcPr>
            <w:tcW w:w="1417" w:type="dxa"/>
            <w:tcBorders>
              <w:top w:val="single" w:sz="6"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1</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家長 會長</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當然委員</w:t>
            </w:r>
          </w:p>
        </w:tc>
        <w:tc>
          <w:tcPr>
            <w:tcW w:w="1417" w:type="dxa"/>
            <w:tcBorders>
              <w:top w:val="single" w:sz="6"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1</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教師 會長</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當然委員</w:t>
            </w:r>
          </w:p>
        </w:tc>
        <w:tc>
          <w:tcPr>
            <w:tcW w:w="1417" w:type="dxa"/>
            <w:tcBorders>
              <w:top w:val="single" w:sz="6" w:space="0" w:color="auto"/>
              <w:left w:val="single" w:sz="6" w:space="0" w:color="auto"/>
              <w:bottom w:val="single" w:sz="6" w:space="0" w:color="auto"/>
              <w:right w:val="double" w:sz="4" w:space="0" w:color="auto"/>
            </w:tcBorders>
            <w:hideMark/>
          </w:tcPr>
          <w:p w:rsidR="00D30387" w:rsidRPr="002B11AE" w:rsidRDefault="00D30387" w:rsidP="00D30387">
            <w:pPr>
              <w:rPr>
                <w:rFonts w:ascii="標楷體" w:eastAsia="標楷體" w:hAnsi="標楷體"/>
              </w:rPr>
            </w:pPr>
            <w:r w:rsidRPr="002B11AE">
              <w:rPr>
                <w:rFonts w:ascii="標楷體" w:eastAsia="標楷體" w:hAnsi="標楷體" w:hint="eastAsia"/>
              </w:rPr>
              <w:t>1</w:t>
            </w:r>
          </w:p>
        </w:tc>
      </w:tr>
      <w:tr w:rsidR="00D30387" w:rsidRPr="002B11AE" w:rsidTr="00D30387">
        <w:trPr>
          <w:trHeight w:val="1164"/>
        </w:trPr>
        <w:tc>
          <w:tcPr>
            <w:tcW w:w="2977" w:type="dxa"/>
            <w:tcBorders>
              <w:top w:val="single" w:sz="6" w:space="0" w:color="auto"/>
              <w:left w:val="double" w:sz="4"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行政</w:t>
            </w:r>
          </w:p>
          <w:p w:rsidR="00D30387" w:rsidRPr="002B11AE" w:rsidRDefault="00D30387" w:rsidP="00D30387">
            <w:pPr>
              <w:rPr>
                <w:rFonts w:ascii="標楷體" w:eastAsia="標楷體" w:hAnsi="標楷體"/>
              </w:rPr>
            </w:pPr>
            <w:r w:rsidRPr="002B11AE">
              <w:rPr>
                <w:rFonts w:ascii="標楷體" w:eastAsia="標楷體" w:hAnsi="標楷體" w:hint="eastAsia"/>
              </w:rPr>
              <w:t>人員</w:t>
            </w:r>
          </w:p>
          <w:p w:rsidR="00D30387" w:rsidRPr="002B11AE" w:rsidRDefault="00D30387" w:rsidP="00D30387">
            <w:pPr>
              <w:rPr>
                <w:rFonts w:ascii="標楷體" w:eastAsia="標楷體" w:hAnsi="標楷體"/>
              </w:rPr>
            </w:pPr>
            <w:r w:rsidRPr="002B11AE">
              <w:rPr>
                <w:rFonts w:ascii="標楷體" w:eastAsia="標楷體" w:hAnsi="標楷體" w:hint="eastAsia"/>
              </w:rPr>
              <w:t>代表</w:t>
            </w:r>
          </w:p>
        </w:tc>
        <w:tc>
          <w:tcPr>
            <w:tcW w:w="5245" w:type="dxa"/>
            <w:tcBorders>
              <w:top w:val="single" w:sz="6" w:space="0" w:color="auto"/>
              <w:left w:val="single" w:sz="6" w:space="0" w:color="auto"/>
              <w:bottom w:val="single" w:sz="6" w:space="0" w:color="auto"/>
              <w:right w:val="single" w:sz="6"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教務、訓導、輔導、總務、人事、會計等主任，教學組長</w:t>
            </w:r>
          </w:p>
        </w:tc>
        <w:tc>
          <w:tcPr>
            <w:tcW w:w="1417" w:type="dxa"/>
            <w:tcBorders>
              <w:top w:val="single" w:sz="6" w:space="0" w:color="auto"/>
              <w:left w:val="single" w:sz="6" w:space="0" w:color="auto"/>
              <w:bottom w:val="single" w:sz="6" w:space="0" w:color="auto"/>
              <w:right w:val="double" w:sz="4" w:space="0" w:color="auto"/>
            </w:tcBorders>
            <w:vAlign w:val="center"/>
            <w:hideMark/>
          </w:tcPr>
          <w:p w:rsidR="00D30387" w:rsidRPr="002B11AE" w:rsidRDefault="00D30387" w:rsidP="00D30387">
            <w:pPr>
              <w:rPr>
                <w:rFonts w:ascii="標楷體" w:eastAsia="標楷體" w:hAnsi="標楷體"/>
              </w:rPr>
            </w:pPr>
            <w:r w:rsidRPr="002B11AE">
              <w:rPr>
                <w:rFonts w:ascii="標楷體" w:eastAsia="標楷體" w:hAnsi="標楷體" w:hint="eastAsia"/>
              </w:rPr>
              <w:t>7</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6" w:space="0" w:color="auto"/>
            </w:tcBorders>
            <w:vAlign w:val="center"/>
          </w:tcPr>
          <w:p w:rsidR="00D30387" w:rsidRPr="002B11AE" w:rsidRDefault="00D30387" w:rsidP="00D30387">
            <w:pPr>
              <w:jc w:val="both"/>
              <w:rPr>
                <w:rFonts w:ascii="標楷體" w:eastAsia="標楷體" w:hAnsi="標楷體"/>
              </w:rPr>
            </w:pPr>
            <w:r w:rsidRPr="002B11AE">
              <w:rPr>
                <w:rFonts w:ascii="標楷體" w:eastAsia="標楷體" w:hAnsi="標楷體" w:hint="eastAsia"/>
              </w:rPr>
              <w:t>學習</w:t>
            </w:r>
          </w:p>
          <w:p w:rsidR="00D30387" w:rsidRPr="002B11AE" w:rsidRDefault="00D30387" w:rsidP="00D30387">
            <w:pPr>
              <w:jc w:val="both"/>
              <w:rPr>
                <w:rFonts w:ascii="標楷體" w:eastAsia="標楷體" w:hAnsi="標楷體"/>
              </w:rPr>
            </w:pPr>
            <w:r w:rsidRPr="002B11AE">
              <w:rPr>
                <w:rFonts w:ascii="標楷體" w:eastAsia="標楷體" w:hAnsi="標楷體" w:hint="eastAsia"/>
              </w:rPr>
              <w:t>領域</w:t>
            </w:r>
          </w:p>
          <w:p w:rsidR="00D30387" w:rsidRPr="002B11AE" w:rsidRDefault="00D30387" w:rsidP="00D30387">
            <w:pPr>
              <w:jc w:val="both"/>
              <w:rPr>
                <w:rFonts w:ascii="標楷體" w:eastAsia="標楷體" w:hAnsi="標楷體"/>
              </w:rPr>
            </w:pPr>
            <w:r w:rsidRPr="002B11AE">
              <w:rPr>
                <w:rFonts w:ascii="標楷體" w:eastAsia="標楷體" w:hAnsi="標楷體" w:hint="eastAsia"/>
              </w:rPr>
              <w:t>代表</w:t>
            </w:r>
          </w:p>
        </w:tc>
        <w:tc>
          <w:tcPr>
            <w:tcW w:w="5245" w:type="dxa"/>
            <w:vAlign w:val="center"/>
          </w:tcPr>
          <w:p w:rsidR="00D30387" w:rsidRPr="002B11AE" w:rsidRDefault="00D30387" w:rsidP="00D30387">
            <w:pPr>
              <w:jc w:val="both"/>
              <w:rPr>
                <w:rFonts w:ascii="標楷體" w:eastAsia="標楷體" w:hAnsi="標楷體"/>
              </w:rPr>
            </w:pPr>
            <w:r w:rsidRPr="002B11AE">
              <w:rPr>
                <w:rFonts w:ascii="標楷體" w:eastAsia="標楷體" w:hAnsi="標楷體" w:hint="eastAsia"/>
              </w:rPr>
              <w:t>各學習領域各推選三名(其中科技領域一名，國文及英文各三名)、特教老師兩名(身障資源班及資優資源班各一名) 、</w:t>
            </w:r>
          </w:p>
          <w:p w:rsidR="00D30387" w:rsidRPr="002B11AE" w:rsidRDefault="00D30387" w:rsidP="00D30387">
            <w:pPr>
              <w:jc w:val="both"/>
              <w:rPr>
                <w:rFonts w:ascii="標楷體" w:eastAsia="標楷體" w:hAnsi="標楷體"/>
              </w:rPr>
            </w:pPr>
          </w:p>
        </w:tc>
        <w:tc>
          <w:tcPr>
            <w:tcW w:w="1417" w:type="dxa"/>
          </w:tcPr>
          <w:p w:rsidR="00D30387" w:rsidRPr="002B11AE" w:rsidRDefault="00D30387" w:rsidP="00D30387">
            <w:pPr>
              <w:jc w:val="both"/>
              <w:rPr>
                <w:rFonts w:ascii="標楷體" w:eastAsia="標楷體" w:hAnsi="標楷體"/>
              </w:rPr>
            </w:pPr>
            <w:r w:rsidRPr="002B11AE">
              <w:rPr>
                <w:rFonts w:ascii="標楷體" w:eastAsia="標楷體" w:hAnsi="標楷體" w:hint="eastAsia"/>
              </w:rPr>
              <w:t>27</w:t>
            </w:r>
          </w:p>
        </w:tc>
      </w:tr>
      <w:tr w:rsidR="00D30387" w:rsidRPr="002B11AE" w:rsidTr="00D30387">
        <w:trPr>
          <w:trHeight w:val="400"/>
        </w:trPr>
        <w:tc>
          <w:tcPr>
            <w:tcW w:w="2977" w:type="dxa"/>
            <w:tcBorders>
              <w:top w:val="single" w:sz="6" w:space="0" w:color="auto"/>
              <w:left w:val="double" w:sz="4" w:space="0" w:color="auto"/>
              <w:bottom w:val="single" w:sz="6" w:space="0" w:color="auto"/>
              <w:right w:val="single" w:sz="4" w:space="0" w:color="auto"/>
            </w:tcBorders>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家長 代表</w:t>
            </w:r>
          </w:p>
        </w:tc>
        <w:tc>
          <w:tcPr>
            <w:tcW w:w="5245" w:type="dxa"/>
            <w:tcBorders>
              <w:top w:val="single" w:sz="6" w:space="0" w:color="auto"/>
              <w:left w:val="single" w:sz="4" w:space="0" w:color="auto"/>
              <w:bottom w:val="single" w:sz="6" w:space="0" w:color="auto"/>
              <w:right w:val="single" w:sz="6" w:space="0" w:color="auto"/>
            </w:tcBorders>
            <w:vAlign w:val="center"/>
          </w:tcPr>
          <w:p w:rsidR="00D30387" w:rsidRPr="002B11AE" w:rsidRDefault="00D30387" w:rsidP="00D30387">
            <w:pPr>
              <w:jc w:val="both"/>
              <w:rPr>
                <w:rFonts w:ascii="標楷體" w:eastAsia="標楷體" w:hAnsi="標楷體"/>
              </w:rPr>
            </w:pPr>
            <w:r w:rsidRPr="002B11AE">
              <w:rPr>
                <w:rFonts w:ascii="標楷體" w:eastAsia="標楷體" w:hAnsi="標楷體" w:hint="eastAsia"/>
              </w:rPr>
              <w:t>每年級一名</w:t>
            </w:r>
          </w:p>
        </w:tc>
        <w:tc>
          <w:tcPr>
            <w:tcW w:w="1417" w:type="dxa"/>
            <w:tcBorders>
              <w:top w:val="single" w:sz="6" w:space="0" w:color="auto"/>
              <w:left w:val="single" w:sz="6" w:space="0" w:color="auto"/>
              <w:bottom w:val="single" w:sz="6" w:space="0" w:color="auto"/>
              <w:right w:val="double" w:sz="4" w:space="0" w:color="auto"/>
            </w:tcBorders>
          </w:tcPr>
          <w:p w:rsidR="00D30387" w:rsidRPr="002B11AE" w:rsidRDefault="00D30387" w:rsidP="00D30387">
            <w:pPr>
              <w:jc w:val="both"/>
              <w:rPr>
                <w:rFonts w:ascii="標楷體" w:eastAsia="標楷體" w:hAnsi="標楷體"/>
              </w:rPr>
            </w:pPr>
            <w:r w:rsidRPr="002B11AE">
              <w:rPr>
                <w:rFonts w:ascii="標楷體" w:eastAsia="標楷體" w:hAnsi="標楷體" w:hint="eastAsia"/>
              </w:rPr>
              <w:t>3</w:t>
            </w:r>
          </w:p>
        </w:tc>
      </w:tr>
      <w:tr w:rsidR="00D30387" w:rsidRPr="002B11AE" w:rsidTr="00D30387">
        <w:trPr>
          <w:trHeight w:val="400"/>
        </w:trPr>
        <w:tc>
          <w:tcPr>
            <w:tcW w:w="2977" w:type="dxa"/>
            <w:tcBorders>
              <w:top w:val="single" w:sz="6" w:space="0" w:color="auto"/>
              <w:left w:val="double" w:sz="4" w:space="0" w:color="auto"/>
              <w:bottom w:val="double" w:sz="4" w:space="0" w:color="auto"/>
              <w:right w:val="single" w:sz="4" w:space="0" w:color="auto"/>
            </w:tcBorders>
            <w:vAlign w:val="center"/>
          </w:tcPr>
          <w:p w:rsidR="00D30387" w:rsidRPr="002B11AE" w:rsidRDefault="00D30387" w:rsidP="00D30387">
            <w:pPr>
              <w:jc w:val="both"/>
              <w:rPr>
                <w:rFonts w:ascii="標楷體" w:eastAsia="標楷體" w:hAnsi="標楷體"/>
              </w:rPr>
            </w:pPr>
            <w:r w:rsidRPr="002B11AE">
              <w:rPr>
                <w:rFonts w:ascii="標楷體" w:eastAsia="標楷體" w:hAnsi="標楷體" w:hint="eastAsia"/>
              </w:rPr>
              <w:t xml:space="preserve">合 計   </w:t>
            </w:r>
          </w:p>
        </w:tc>
        <w:tc>
          <w:tcPr>
            <w:tcW w:w="5245" w:type="dxa"/>
            <w:tcBorders>
              <w:top w:val="single" w:sz="6" w:space="0" w:color="auto"/>
              <w:left w:val="single" w:sz="4" w:space="0" w:color="auto"/>
              <w:bottom w:val="double" w:sz="4" w:space="0" w:color="auto"/>
              <w:right w:val="single" w:sz="6" w:space="0" w:color="auto"/>
            </w:tcBorders>
            <w:vAlign w:val="center"/>
          </w:tcPr>
          <w:p w:rsidR="00D30387" w:rsidRPr="002B11AE" w:rsidRDefault="00D30387" w:rsidP="00D30387">
            <w:pPr>
              <w:jc w:val="both"/>
              <w:rPr>
                <w:rFonts w:ascii="標楷體" w:eastAsia="標楷體" w:hAnsi="標楷體"/>
              </w:rPr>
            </w:pPr>
          </w:p>
        </w:tc>
        <w:tc>
          <w:tcPr>
            <w:tcW w:w="1417" w:type="dxa"/>
            <w:tcBorders>
              <w:top w:val="single" w:sz="6" w:space="0" w:color="auto"/>
              <w:left w:val="single" w:sz="6" w:space="0" w:color="auto"/>
              <w:bottom w:val="double" w:sz="4" w:space="0" w:color="auto"/>
              <w:right w:val="double" w:sz="4" w:space="0" w:color="auto"/>
            </w:tcBorders>
          </w:tcPr>
          <w:p w:rsidR="00D30387" w:rsidRPr="002B11AE" w:rsidRDefault="00D30387" w:rsidP="00D30387">
            <w:pPr>
              <w:jc w:val="both"/>
              <w:rPr>
                <w:rFonts w:ascii="標楷體" w:eastAsia="標楷體" w:hAnsi="標楷體"/>
              </w:rPr>
            </w:pPr>
            <w:r w:rsidRPr="002B11AE">
              <w:rPr>
                <w:rFonts w:ascii="標楷體" w:eastAsia="標楷體" w:hAnsi="標楷體" w:hint="eastAsia"/>
              </w:rPr>
              <w:t>40</w:t>
            </w:r>
          </w:p>
        </w:tc>
      </w:tr>
    </w:tbl>
    <w:p w:rsidR="00D30387" w:rsidRPr="002B11AE" w:rsidRDefault="00D30387" w:rsidP="00D30387">
      <w:pPr>
        <w:rPr>
          <w:rFonts w:ascii="標楷體" w:eastAsia="標楷體" w:hAnsi="標楷體"/>
        </w:rPr>
      </w:pPr>
      <w:r w:rsidRPr="002B11AE">
        <w:rPr>
          <w:rFonts w:ascii="標楷體" w:eastAsia="標楷體" w:hAnsi="標楷體" w:hint="eastAsia"/>
        </w:rPr>
        <w:t>（二）課程發展委員會組織架構，如圖一所示：</w:t>
      </w:r>
    </w:p>
    <w:p w:rsidR="00D30387" w:rsidRPr="002B11AE" w:rsidRDefault="00D30387" w:rsidP="00D30387">
      <w:pPr>
        <w:rPr>
          <w:rFonts w:ascii="標楷體" w:eastAsia="標楷體" w:hAnsi="標楷體"/>
        </w:rPr>
      </w:pPr>
      <w:r w:rsidRPr="002B11AE">
        <w:rPr>
          <w:rFonts w:ascii="標楷體" w:eastAsia="標楷體" w:hAnsi="標楷體" w:hint="eastAsia"/>
        </w:rPr>
        <w:lastRenderedPageBreak/>
        <w:t>（三）兼具多重身分者只能選擇擔任一種代表。</w:t>
      </w:r>
    </w:p>
    <w:p w:rsidR="00D30387" w:rsidRPr="002B11AE" w:rsidRDefault="00D30387" w:rsidP="00D30387">
      <w:pPr>
        <w:rPr>
          <w:rFonts w:ascii="標楷體" w:eastAsia="標楷體" w:hAnsi="標楷體"/>
        </w:rPr>
      </w:pPr>
      <w:r w:rsidRPr="002B11AE">
        <w:rPr>
          <w:rFonts w:ascii="標楷體" w:eastAsia="標楷體" w:hAnsi="標楷體" w:hint="eastAsia"/>
        </w:rPr>
        <w:t>（四）各類代表之任期皆為一年，自</w:t>
      </w:r>
      <w:smartTag w:uri="urn:schemas-microsoft-com:office:smarttags" w:element="chsdate">
        <w:smartTagPr>
          <w:attr w:name="IsROCDate" w:val="False"/>
          <w:attr w:name="IsLunarDate" w:val="False"/>
          <w:attr w:name="Day" w:val="1"/>
          <w:attr w:name="Month" w:val="8"/>
          <w:attr w:name="Year" w:val="2007"/>
        </w:smartTagPr>
        <w:r w:rsidRPr="002B11AE">
          <w:rPr>
            <w:rFonts w:ascii="標楷體" w:eastAsia="標楷體" w:hAnsi="標楷體" w:hint="eastAsia"/>
          </w:rPr>
          <w:t>八月一日</w:t>
        </w:r>
      </w:smartTag>
      <w:r w:rsidRPr="002B11AE">
        <w:rPr>
          <w:rFonts w:ascii="標楷體" w:eastAsia="標楷體" w:hAnsi="標楷體" w:hint="eastAsia"/>
        </w:rPr>
        <w:t>至次 年</w:t>
      </w:r>
      <w:smartTag w:uri="urn:schemas-microsoft-com:office:smarttags" w:element="chsdate">
        <w:smartTagPr>
          <w:attr w:name="IsROCDate" w:val="False"/>
          <w:attr w:name="IsLunarDate" w:val="True"/>
          <w:attr w:name="Day" w:val="12"/>
          <w:attr w:name="Month" w:val="9"/>
          <w:attr w:name="Year" w:val="2007"/>
        </w:smartTagPr>
        <w:r w:rsidRPr="002B11AE">
          <w:rPr>
            <w:rFonts w:ascii="標楷體" w:eastAsia="標楷體" w:hAnsi="標楷體" w:hint="eastAsia"/>
          </w:rPr>
          <w:t>七月卅一日</w:t>
        </w:r>
      </w:smartTag>
      <w:r w:rsidRPr="002B11AE">
        <w:rPr>
          <w:rFonts w:ascii="標楷體" w:eastAsia="標楷體" w:hAnsi="標楷體" w:hint="eastAsia"/>
        </w:rPr>
        <w:t>，連選得連任，於每年七月底前推選之，課程代表於任期中若因職務或身分之變更，應即時遞補或改選之。</w:t>
      </w:r>
    </w:p>
    <w:p w:rsidR="00D30387" w:rsidRPr="002B11AE" w:rsidRDefault="00D30387" w:rsidP="00D30387">
      <w:pPr>
        <w:rPr>
          <w:rFonts w:ascii="標楷體" w:eastAsia="標楷體" w:hAnsi="標楷體"/>
        </w:rPr>
      </w:pPr>
      <w:r w:rsidRPr="002B11AE">
        <w:rPr>
          <w:rFonts w:ascii="標楷體" w:eastAsia="標楷體" w:hAnsi="標楷體" w:hint="eastAsia"/>
        </w:rPr>
        <w:t>（五）校長得聘請專家或社區人士擔任本校課程發展之顧問，視需要列席委員會提供諮詢。</w:t>
      </w:r>
    </w:p>
    <w:p w:rsidR="00D30387" w:rsidRPr="002B11AE" w:rsidRDefault="00D30387" w:rsidP="00D30387">
      <w:pPr>
        <w:rPr>
          <w:rFonts w:ascii="標楷體" w:eastAsia="標楷體" w:hAnsi="標楷體"/>
        </w:rPr>
      </w:pPr>
    </w:p>
    <w:p w:rsidR="00D30387" w:rsidRPr="002B11AE" w:rsidRDefault="002B11AE" w:rsidP="002B11AE">
      <w:pPr>
        <w:jc w:val="center"/>
        <w:rPr>
          <w:rFonts w:ascii="標楷體" w:eastAsia="標楷體" w:hAnsi="標楷體"/>
        </w:rPr>
      </w:pPr>
      <w:r>
        <w:rPr>
          <w:noProof/>
        </w:rPr>
        <w:drawing>
          <wp:inline distT="0" distB="0" distL="0" distR="0" wp14:anchorId="13B1CF57" wp14:editId="04AEA6C8">
            <wp:extent cx="4657725" cy="6164989"/>
            <wp:effectExtent l="0" t="0" r="0" b="762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2105" t="14933" r="34935" b="7516"/>
                    <a:stretch/>
                  </pic:blipFill>
                  <pic:spPr bwMode="auto">
                    <a:xfrm>
                      <a:off x="0" y="0"/>
                      <a:ext cx="4665858" cy="6175754"/>
                    </a:xfrm>
                    <a:prstGeom prst="rect">
                      <a:avLst/>
                    </a:prstGeom>
                    <a:ln>
                      <a:noFill/>
                    </a:ln>
                    <a:extLst>
                      <a:ext uri="{53640926-AAD7-44D8-BBD7-CCE9431645EC}">
                        <a14:shadowObscured xmlns:a14="http://schemas.microsoft.com/office/drawing/2010/main"/>
                      </a:ext>
                    </a:extLst>
                  </pic:spPr>
                </pic:pic>
              </a:graphicData>
            </a:graphic>
          </wp:inline>
        </w:drawing>
      </w:r>
    </w:p>
    <w:p w:rsidR="00D30387" w:rsidRPr="002B11AE" w:rsidRDefault="00D30387" w:rsidP="00D30387">
      <w:pPr>
        <w:rPr>
          <w:rFonts w:ascii="標楷體" w:eastAsia="標楷體" w:hAnsi="標楷體"/>
          <w:b/>
          <w:bCs/>
        </w:rPr>
      </w:pPr>
      <w:r w:rsidRPr="002B11AE">
        <w:rPr>
          <w:rFonts w:ascii="標楷體" w:eastAsia="標楷體" w:hAnsi="標楷體" w:hint="eastAsia"/>
          <w:b/>
          <w:bCs/>
        </w:rPr>
        <w:t>四、本會之執掌如下：</w:t>
      </w:r>
    </w:p>
    <w:p w:rsidR="00D30387" w:rsidRPr="002B11AE" w:rsidRDefault="00D30387" w:rsidP="002B11AE">
      <w:pPr>
        <w:rPr>
          <w:rFonts w:ascii="標楷體" w:eastAsia="標楷體" w:hAnsi="標楷體"/>
        </w:rPr>
      </w:pPr>
      <w:r w:rsidRPr="002B11AE">
        <w:rPr>
          <w:rFonts w:ascii="標楷體" w:eastAsia="標楷體" w:hAnsi="標楷體" w:hint="eastAsia"/>
        </w:rPr>
        <w:t>（一）充分考量學校條件、社區特性、家長期望、學生需要等相關因素，結合全體教師和社區資源，發展學校本位課程，並審慎規劃全校總體課程計畫。</w:t>
      </w:r>
    </w:p>
    <w:p w:rsidR="00D30387" w:rsidRPr="002B11AE" w:rsidRDefault="00D30387" w:rsidP="00B85640">
      <w:pPr>
        <w:rPr>
          <w:rFonts w:ascii="標楷體" w:eastAsia="標楷體" w:hAnsi="標楷體"/>
        </w:rPr>
      </w:pPr>
      <w:r w:rsidRPr="002B11AE">
        <w:rPr>
          <w:rFonts w:ascii="標楷體" w:eastAsia="標楷體" w:hAnsi="標楷體" w:hint="eastAsia"/>
        </w:rPr>
        <w:t>（二）審查各學習領域課程計畫，內容包涵：「學年/學期學習目標、單元活動主題、相對應能學習重點、時數、備註」等項目，且應融入有關性別平等、環境、資訊、家庭教育、人權、生涯規劃、品德、生命、法治、科技、能源、安全、防災、多元文化、閱讀素養、戶外教育、國際教育、原住民族教育等十九大議題。</w:t>
      </w:r>
    </w:p>
    <w:p w:rsidR="00D30387" w:rsidRPr="002B11AE" w:rsidRDefault="00D30387" w:rsidP="00D30387">
      <w:pPr>
        <w:rPr>
          <w:rFonts w:ascii="標楷體" w:eastAsia="標楷體" w:hAnsi="標楷體"/>
        </w:rPr>
      </w:pPr>
      <w:r w:rsidRPr="002B11AE">
        <w:rPr>
          <w:rFonts w:ascii="標楷體" w:eastAsia="標楷體" w:hAnsi="標楷體" w:hint="eastAsia"/>
        </w:rPr>
        <w:t>（三）統整各學習領域課程計畫，發展學校總體課程計畫。</w:t>
      </w:r>
    </w:p>
    <w:p w:rsidR="00D30387" w:rsidRPr="002B11AE" w:rsidRDefault="00D30387" w:rsidP="00D30387">
      <w:pPr>
        <w:rPr>
          <w:rFonts w:ascii="標楷體" w:eastAsia="標楷體" w:hAnsi="標楷體"/>
        </w:rPr>
      </w:pPr>
      <w:r w:rsidRPr="002B11AE">
        <w:rPr>
          <w:rFonts w:ascii="標楷體" w:eastAsia="標楷體" w:hAnsi="標楷體" w:hint="eastAsia"/>
        </w:rPr>
        <w:lastRenderedPageBreak/>
        <w:t>（四）應於每學年結束前兩個月，審定下一學年度學校總體課程計畫。</w:t>
      </w:r>
    </w:p>
    <w:p w:rsidR="00D30387" w:rsidRPr="002B11AE" w:rsidRDefault="00D30387" w:rsidP="00D30387">
      <w:pPr>
        <w:rPr>
          <w:rFonts w:ascii="標楷體" w:eastAsia="標楷體" w:hAnsi="標楷體"/>
        </w:rPr>
      </w:pPr>
      <w:r w:rsidRPr="002B11AE">
        <w:rPr>
          <w:rFonts w:ascii="標楷體" w:eastAsia="標楷體" w:hAnsi="標楷體" w:hint="eastAsia"/>
        </w:rPr>
        <w:t>（五）擬定「選用教科用書辦法」。</w:t>
      </w:r>
    </w:p>
    <w:p w:rsidR="00D30387" w:rsidRPr="002B11AE" w:rsidRDefault="00D30387" w:rsidP="00D30387">
      <w:pPr>
        <w:rPr>
          <w:rFonts w:ascii="標楷體" w:eastAsia="標楷體" w:hAnsi="標楷體"/>
        </w:rPr>
      </w:pPr>
      <w:r w:rsidRPr="002B11AE">
        <w:rPr>
          <w:rFonts w:ascii="標楷體" w:eastAsia="標楷體" w:hAnsi="標楷體" w:hint="eastAsia"/>
        </w:rPr>
        <w:t>（六）審查自編課程內容。</w:t>
      </w:r>
    </w:p>
    <w:p w:rsidR="00D30387" w:rsidRPr="002B11AE" w:rsidRDefault="00D30387" w:rsidP="00D30387">
      <w:pPr>
        <w:rPr>
          <w:rFonts w:ascii="標楷體" w:eastAsia="標楷體" w:hAnsi="標楷體"/>
        </w:rPr>
      </w:pPr>
      <w:r w:rsidRPr="002B11AE">
        <w:rPr>
          <w:rFonts w:ascii="標楷體" w:eastAsia="標楷體" w:hAnsi="標楷體" w:hint="eastAsia"/>
        </w:rPr>
        <w:t>（七）審查各學習領域自編課程之執行計畫。</w:t>
      </w:r>
    </w:p>
    <w:p w:rsidR="00D30387" w:rsidRPr="002B11AE" w:rsidRDefault="00D30387" w:rsidP="00D30387">
      <w:pPr>
        <w:rPr>
          <w:rFonts w:ascii="標楷體" w:eastAsia="標楷體" w:hAnsi="標楷體"/>
        </w:rPr>
      </w:pPr>
      <w:r w:rsidRPr="002B11AE">
        <w:rPr>
          <w:rFonts w:ascii="標楷體" w:eastAsia="標楷體" w:hAnsi="標楷體" w:hint="eastAsia"/>
        </w:rPr>
        <w:t>（八）決定應開設之選修課程。</w:t>
      </w:r>
    </w:p>
    <w:p w:rsidR="00D30387" w:rsidRPr="002B11AE" w:rsidRDefault="00D30387" w:rsidP="00D30387">
      <w:pPr>
        <w:rPr>
          <w:rFonts w:ascii="標楷體" w:eastAsia="標楷體" w:hAnsi="標楷體"/>
        </w:rPr>
      </w:pPr>
      <w:r w:rsidRPr="002B11AE">
        <w:rPr>
          <w:rFonts w:ascii="標楷體" w:eastAsia="標楷體" w:hAnsi="標楷體" w:hint="eastAsia"/>
        </w:rPr>
        <w:t>（九）決定各彈性學習課程。</w:t>
      </w:r>
    </w:p>
    <w:p w:rsidR="00D30387" w:rsidRPr="002B11AE" w:rsidRDefault="00D30387" w:rsidP="00D30387">
      <w:pPr>
        <w:rPr>
          <w:rFonts w:ascii="標楷體" w:eastAsia="標楷體" w:hAnsi="標楷體"/>
        </w:rPr>
      </w:pPr>
      <w:r w:rsidRPr="002B11AE">
        <w:rPr>
          <w:rFonts w:ascii="標楷體" w:eastAsia="標楷體" w:hAnsi="標楷體" w:hint="eastAsia"/>
        </w:rPr>
        <w:t>（十）審查各學習領域課程小組之計畫與執行成效。</w:t>
      </w:r>
    </w:p>
    <w:p w:rsidR="00D30387" w:rsidRPr="002B11AE" w:rsidRDefault="00D30387" w:rsidP="00D30387">
      <w:pPr>
        <w:rPr>
          <w:rFonts w:ascii="標楷體" w:eastAsia="標楷體" w:hAnsi="標楷體"/>
        </w:rPr>
      </w:pPr>
      <w:r w:rsidRPr="002B11AE">
        <w:rPr>
          <w:rFonts w:ascii="標楷體" w:eastAsia="標楷體" w:hAnsi="標楷體" w:hint="eastAsia"/>
        </w:rPr>
        <w:t>（十一）規劃教師專業成長進修計畫，增進專業成長。</w:t>
      </w:r>
    </w:p>
    <w:p w:rsidR="00D30387" w:rsidRPr="002B11AE" w:rsidRDefault="00D30387" w:rsidP="00D30387">
      <w:pPr>
        <w:rPr>
          <w:rFonts w:ascii="標楷體" w:eastAsia="標楷體" w:hAnsi="標楷體"/>
        </w:rPr>
      </w:pPr>
      <w:r w:rsidRPr="002B11AE">
        <w:rPr>
          <w:rFonts w:ascii="標楷體" w:eastAsia="標楷體" w:hAnsi="標楷體" w:hint="eastAsia"/>
        </w:rPr>
        <w:t>（十二）負責課程與教學的評鑑，並進行學習評鑑。</w:t>
      </w:r>
    </w:p>
    <w:p w:rsidR="00D30387" w:rsidRPr="002B11AE" w:rsidRDefault="00D30387" w:rsidP="00D30387">
      <w:pPr>
        <w:rPr>
          <w:rFonts w:ascii="標楷體" w:eastAsia="標楷體" w:hAnsi="標楷體"/>
        </w:rPr>
      </w:pPr>
      <w:r w:rsidRPr="002B11AE">
        <w:rPr>
          <w:rFonts w:ascii="標楷體" w:eastAsia="標楷體" w:hAnsi="標楷體" w:hint="eastAsia"/>
        </w:rPr>
        <w:t>（十三）其他有關課程發展事宜。</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五、委員會分工與運作</w:t>
      </w:r>
    </w:p>
    <w:p w:rsidR="00D30387" w:rsidRPr="002B11AE" w:rsidRDefault="00D30387" w:rsidP="00D30387">
      <w:pPr>
        <w:rPr>
          <w:rFonts w:ascii="標楷體" w:eastAsia="標楷體" w:hAnsi="標楷體"/>
        </w:rPr>
      </w:pPr>
      <w:r w:rsidRPr="002B11AE">
        <w:rPr>
          <w:rFonts w:ascii="標楷體" w:eastAsia="標楷體" w:hAnsi="標楷體" w:hint="eastAsia"/>
        </w:rPr>
        <w:t>（一）本會每年定期舉行四次會議，每學期各兩次，以十二月、三月、五月、九月各召開一次原則；唯必要時得召開臨時會議。每年五月召開會議時，必須提出下學年度學校總體課程計      畫，送市政府教育局行政主管機關備查後，方能實施。</w:t>
      </w:r>
    </w:p>
    <w:p w:rsidR="00D30387" w:rsidRPr="002B11AE" w:rsidRDefault="00D30387" w:rsidP="00D30387">
      <w:pPr>
        <w:rPr>
          <w:rFonts w:ascii="標楷體" w:eastAsia="標楷體" w:hAnsi="標楷體"/>
        </w:rPr>
      </w:pPr>
      <w:r w:rsidRPr="002B11AE">
        <w:rPr>
          <w:rFonts w:ascii="標楷體" w:eastAsia="標楷體" w:hAnsi="標楷體" w:hint="eastAsia"/>
        </w:rPr>
        <w:t>（二）組織分工，如表一所示：</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     表一  北投國中課程發展委員會組織分工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265"/>
        <w:gridCol w:w="1547"/>
        <w:gridCol w:w="6173"/>
      </w:tblGrid>
      <w:tr w:rsidR="00D30387" w:rsidRPr="002B11AE" w:rsidTr="00D30387">
        <w:tc>
          <w:tcPr>
            <w:tcW w:w="988"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組別</w:t>
            </w:r>
          </w:p>
        </w:tc>
        <w:tc>
          <w:tcPr>
            <w:tcW w:w="1275"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召集人</w:t>
            </w:r>
          </w:p>
        </w:tc>
        <w:tc>
          <w:tcPr>
            <w:tcW w:w="1560"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成員</w:t>
            </w:r>
          </w:p>
        </w:tc>
        <w:tc>
          <w:tcPr>
            <w:tcW w:w="6237"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主要任務</w:t>
            </w:r>
          </w:p>
        </w:tc>
      </w:tr>
      <w:tr w:rsidR="00D30387" w:rsidRPr="002B11AE" w:rsidTr="00D30387">
        <w:tc>
          <w:tcPr>
            <w:tcW w:w="988" w:type="dxa"/>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主任委員</w:t>
            </w:r>
          </w:p>
        </w:tc>
        <w:tc>
          <w:tcPr>
            <w:tcW w:w="1275" w:type="dxa"/>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校長</w:t>
            </w:r>
          </w:p>
        </w:tc>
        <w:tc>
          <w:tcPr>
            <w:tcW w:w="1560" w:type="dxa"/>
            <w:shd w:val="clear" w:color="auto" w:fill="auto"/>
          </w:tcPr>
          <w:p w:rsidR="00D30387" w:rsidRPr="002B11AE" w:rsidRDefault="00D30387" w:rsidP="00D30387">
            <w:pPr>
              <w:rPr>
                <w:rFonts w:ascii="標楷體" w:eastAsia="標楷體" w:hAnsi="標楷體"/>
              </w:rPr>
            </w:pPr>
          </w:p>
        </w:tc>
        <w:tc>
          <w:tcPr>
            <w:tcW w:w="6237"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1.召集委員會議。</w:t>
            </w:r>
          </w:p>
          <w:p w:rsidR="00D30387" w:rsidRPr="002B11AE" w:rsidRDefault="00D30387" w:rsidP="00D30387">
            <w:pPr>
              <w:rPr>
                <w:rFonts w:ascii="標楷體" w:eastAsia="標楷體" w:hAnsi="標楷體"/>
              </w:rPr>
            </w:pPr>
            <w:r w:rsidRPr="002B11AE">
              <w:rPr>
                <w:rFonts w:ascii="標楷體" w:eastAsia="標楷體" w:hAnsi="標楷體" w:hint="eastAsia"/>
              </w:rPr>
              <w:t>2.督導學校本位課程之發展。</w:t>
            </w:r>
          </w:p>
          <w:p w:rsidR="00D30387" w:rsidRPr="002B11AE" w:rsidRDefault="00D30387" w:rsidP="00D30387">
            <w:pPr>
              <w:rPr>
                <w:rFonts w:ascii="標楷體" w:eastAsia="標楷體" w:hAnsi="標楷體"/>
              </w:rPr>
            </w:pPr>
            <w:r w:rsidRPr="002B11AE">
              <w:rPr>
                <w:rFonts w:ascii="標楷體" w:eastAsia="標楷體" w:hAnsi="標楷體" w:hint="eastAsia"/>
              </w:rPr>
              <w:t>3.督導十二年國民基本教育課程之進行。</w:t>
            </w:r>
          </w:p>
        </w:tc>
      </w:tr>
      <w:tr w:rsidR="00D30387" w:rsidRPr="002B11AE" w:rsidTr="00D30387">
        <w:trPr>
          <w:trHeight w:val="1270"/>
        </w:trPr>
        <w:tc>
          <w:tcPr>
            <w:tcW w:w="988" w:type="dxa"/>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執行秘書</w:t>
            </w:r>
          </w:p>
        </w:tc>
        <w:tc>
          <w:tcPr>
            <w:tcW w:w="1275" w:type="dxa"/>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tc>
        <w:tc>
          <w:tcPr>
            <w:tcW w:w="1560" w:type="dxa"/>
            <w:shd w:val="clear" w:color="auto" w:fill="auto"/>
          </w:tcPr>
          <w:p w:rsidR="00D30387" w:rsidRPr="002B11AE" w:rsidRDefault="00D30387" w:rsidP="00D30387">
            <w:pPr>
              <w:rPr>
                <w:rFonts w:ascii="標楷體" w:eastAsia="標楷體" w:hAnsi="標楷體"/>
              </w:rPr>
            </w:pPr>
          </w:p>
        </w:tc>
        <w:tc>
          <w:tcPr>
            <w:tcW w:w="6237" w:type="dxa"/>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1.研擬十二年國民基本教育課程計畫。 </w:t>
            </w:r>
          </w:p>
          <w:p w:rsidR="00D30387" w:rsidRPr="002B11AE" w:rsidRDefault="00D30387" w:rsidP="00D30387">
            <w:pPr>
              <w:rPr>
                <w:rFonts w:ascii="標楷體" w:eastAsia="標楷體" w:hAnsi="標楷體"/>
              </w:rPr>
            </w:pPr>
            <w:r w:rsidRPr="002B11AE">
              <w:rPr>
                <w:rFonts w:ascii="標楷體" w:eastAsia="標楷體" w:hAnsi="標楷體" w:hint="eastAsia"/>
              </w:rPr>
              <w:t>2.規劃十二年國民基本教育課程之各項工作。</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3.協調統整各項工作之執行。 </w:t>
            </w:r>
          </w:p>
        </w:tc>
      </w:tr>
      <w:tr w:rsidR="00D30387" w:rsidRPr="002B11AE" w:rsidTr="00D30387">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課程發展組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p>
          <w:p w:rsidR="00D30387" w:rsidRPr="002B11AE" w:rsidRDefault="00D30387" w:rsidP="00D30387">
            <w:pPr>
              <w:rPr>
                <w:rFonts w:ascii="標楷體" w:eastAsia="標楷體" w:hAnsi="標楷體"/>
              </w:rPr>
            </w:pPr>
            <w:r w:rsidRPr="002B11AE">
              <w:rPr>
                <w:rFonts w:ascii="標楷體" w:eastAsia="標楷體" w:hAnsi="標楷體" w:hint="eastAsia"/>
              </w:rPr>
              <w:t>教學組長</w:t>
            </w:r>
          </w:p>
          <w:p w:rsidR="00D30387" w:rsidRPr="002B11AE" w:rsidRDefault="00D30387" w:rsidP="00D30387">
            <w:pPr>
              <w:rPr>
                <w:rFonts w:ascii="標楷體" w:eastAsia="標楷體" w:hAnsi="標楷體"/>
              </w:rPr>
            </w:pPr>
            <w:r w:rsidRPr="002B11AE">
              <w:rPr>
                <w:rFonts w:ascii="標楷體" w:eastAsia="標楷體" w:hAnsi="標楷體" w:hint="eastAsia"/>
              </w:rPr>
              <w:t>學習領域</w:t>
            </w:r>
          </w:p>
          <w:p w:rsidR="00D30387" w:rsidRPr="002B11AE" w:rsidRDefault="00D30387" w:rsidP="00D30387">
            <w:pPr>
              <w:rPr>
                <w:rFonts w:ascii="標楷體" w:eastAsia="標楷體" w:hAnsi="標楷體"/>
              </w:rPr>
            </w:pPr>
            <w:r w:rsidRPr="002B11AE">
              <w:rPr>
                <w:rFonts w:ascii="標楷體" w:eastAsia="標楷體" w:hAnsi="標楷體" w:hint="eastAsia"/>
              </w:rPr>
              <w:t>教師代表</w:t>
            </w:r>
          </w:p>
          <w:p w:rsidR="00D30387" w:rsidRPr="002B11AE" w:rsidRDefault="00D30387" w:rsidP="00D30387">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1.擬訂學校本位課程發展方向，領導開發學校本位課程。</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2.研擬統整全校總體課程計畫。 </w:t>
            </w:r>
          </w:p>
          <w:p w:rsidR="00D30387" w:rsidRPr="002B11AE" w:rsidRDefault="00D30387" w:rsidP="00D30387">
            <w:pPr>
              <w:rPr>
                <w:rFonts w:ascii="標楷體" w:eastAsia="標楷體" w:hAnsi="標楷體"/>
              </w:rPr>
            </w:pPr>
            <w:r w:rsidRPr="002B11AE">
              <w:rPr>
                <w:rFonts w:ascii="標楷體" w:eastAsia="標楷體" w:hAnsi="標楷體" w:hint="eastAsia"/>
              </w:rPr>
              <w:t>3.統整課程設計研發。</w:t>
            </w:r>
          </w:p>
          <w:p w:rsidR="00D30387" w:rsidRPr="002B11AE" w:rsidRDefault="00D30387" w:rsidP="00D30387">
            <w:pPr>
              <w:rPr>
                <w:rFonts w:ascii="標楷體" w:eastAsia="標楷體" w:hAnsi="標楷體"/>
              </w:rPr>
            </w:pPr>
            <w:r w:rsidRPr="002B11AE">
              <w:rPr>
                <w:rFonts w:ascii="標楷體" w:eastAsia="標楷體" w:hAnsi="標楷體" w:hint="eastAsia"/>
              </w:rPr>
              <w:t>4.提供學習領域課程小組之諮詢。</w:t>
            </w:r>
          </w:p>
          <w:p w:rsidR="00D30387" w:rsidRPr="002B11AE" w:rsidRDefault="00D30387" w:rsidP="00D30387">
            <w:pPr>
              <w:rPr>
                <w:rFonts w:ascii="標楷體" w:eastAsia="標楷體" w:hAnsi="標楷體"/>
              </w:rPr>
            </w:pPr>
            <w:r w:rsidRPr="002B11AE">
              <w:rPr>
                <w:rFonts w:ascii="標楷體" w:eastAsia="標楷體" w:hAnsi="標楷體" w:hint="eastAsia"/>
              </w:rPr>
              <w:t>5.領導發展多元評量策略。</w:t>
            </w:r>
          </w:p>
        </w:tc>
      </w:tr>
      <w:tr w:rsidR="00D30387" w:rsidRPr="002B11AE" w:rsidTr="00D30387">
        <w:tc>
          <w:tcPr>
            <w:tcW w:w="988" w:type="dxa"/>
            <w:vMerge w:val="restart"/>
            <w:tcBorders>
              <w:top w:val="single" w:sz="4" w:space="0" w:color="auto"/>
              <w:left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課程實施組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學務主任</w:t>
            </w:r>
          </w:p>
          <w:p w:rsidR="00D30387" w:rsidRPr="002B11AE" w:rsidRDefault="00D30387" w:rsidP="00D30387">
            <w:pPr>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導師</w:t>
            </w:r>
          </w:p>
          <w:p w:rsidR="00D30387" w:rsidRPr="002B11AE" w:rsidRDefault="00D30387" w:rsidP="00D30387">
            <w:pPr>
              <w:rPr>
                <w:rFonts w:ascii="標楷體" w:eastAsia="標楷體" w:hAnsi="標楷體"/>
              </w:rPr>
            </w:pPr>
            <w:r w:rsidRPr="002B11AE">
              <w:rPr>
                <w:rFonts w:ascii="標楷體" w:eastAsia="標楷體" w:hAnsi="標楷體" w:hint="eastAsia"/>
              </w:rPr>
              <w:t>學習領域</w:t>
            </w:r>
          </w:p>
          <w:p w:rsidR="00D30387" w:rsidRPr="002B11AE" w:rsidRDefault="00D30387" w:rsidP="00D30387">
            <w:pPr>
              <w:rPr>
                <w:rFonts w:ascii="標楷體" w:eastAsia="標楷體" w:hAnsi="標楷體"/>
              </w:rPr>
            </w:pPr>
            <w:r w:rsidRPr="002B11AE">
              <w:rPr>
                <w:rFonts w:ascii="標楷體" w:eastAsia="標楷體" w:hAnsi="標楷體" w:hint="eastAsia"/>
              </w:rPr>
              <w:t>教師代表</w:t>
            </w:r>
          </w:p>
          <w:p w:rsidR="00D30387" w:rsidRPr="002B11AE" w:rsidRDefault="00D30387" w:rsidP="00D30387">
            <w:pPr>
              <w:rPr>
                <w:rFonts w:ascii="標楷體" w:eastAsia="標楷體" w:hAnsi="標楷體"/>
              </w:rPr>
            </w:pPr>
            <w:r w:rsidRPr="002B11AE">
              <w:rPr>
                <w:rFonts w:ascii="標楷體" w:eastAsia="標楷體" w:hAnsi="標楷體" w:hint="eastAsia"/>
              </w:rPr>
              <w:t>訓育組長</w:t>
            </w:r>
          </w:p>
          <w:p w:rsidR="00D30387" w:rsidRPr="002B11AE" w:rsidRDefault="00D30387" w:rsidP="00D30387">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1.規劃班週會、自主學習、分組活動彈性教學時間學習活動。</w:t>
            </w:r>
          </w:p>
          <w:p w:rsidR="00D30387" w:rsidRPr="002B11AE" w:rsidRDefault="00D30387" w:rsidP="00D30387">
            <w:pPr>
              <w:rPr>
                <w:rFonts w:ascii="標楷體" w:eastAsia="標楷體" w:hAnsi="標楷體"/>
              </w:rPr>
            </w:pPr>
            <w:r w:rsidRPr="002B11AE">
              <w:rPr>
                <w:rFonts w:ascii="標楷體" w:eastAsia="標楷體" w:hAnsi="標楷體" w:hint="eastAsia"/>
              </w:rPr>
              <w:t>2.研擬統整彈性課程實施模式。</w:t>
            </w:r>
          </w:p>
          <w:p w:rsidR="00D30387" w:rsidRPr="002B11AE" w:rsidRDefault="00D30387" w:rsidP="00D30387">
            <w:pPr>
              <w:rPr>
                <w:rFonts w:ascii="標楷體" w:eastAsia="標楷體" w:hAnsi="標楷體"/>
              </w:rPr>
            </w:pPr>
            <w:r w:rsidRPr="002B11AE">
              <w:rPr>
                <w:rFonts w:ascii="標楷體" w:eastAsia="標楷體" w:hAnsi="標楷體" w:hint="eastAsia"/>
              </w:rPr>
              <w:t>3.研擬協同教學模式。</w:t>
            </w:r>
          </w:p>
          <w:p w:rsidR="00D30387" w:rsidRPr="002B11AE" w:rsidRDefault="00D30387" w:rsidP="00D30387">
            <w:pPr>
              <w:rPr>
                <w:rFonts w:ascii="標楷體" w:eastAsia="標楷體" w:hAnsi="標楷體"/>
              </w:rPr>
            </w:pPr>
            <w:r w:rsidRPr="002B11AE">
              <w:rPr>
                <w:rFonts w:ascii="標楷體" w:eastAsia="標楷體" w:hAnsi="標楷體" w:hint="eastAsia"/>
              </w:rPr>
              <w:t>4.規劃班週會、自主學習、分組活動彈性課程教學成果觀摩會。</w:t>
            </w:r>
          </w:p>
        </w:tc>
      </w:tr>
      <w:tr w:rsidR="00D30387" w:rsidRPr="002B11AE" w:rsidTr="00D30387">
        <w:tc>
          <w:tcPr>
            <w:tcW w:w="988" w:type="dxa"/>
            <w:vMerge/>
            <w:tcBorders>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學習領域教師代表</w:t>
            </w:r>
          </w:p>
          <w:p w:rsidR="00D30387" w:rsidRPr="002B11AE" w:rsidRDefault="00D30387" w:rsidP="00D30387">
            <w:pPr>
              <w:rPr>
                <w:rFonts w:ascii="標楷體" w:eastAsia="標楷體" w:hAnsi="標楷體"/>
              </w:rPr>
            </w:pPr>
            <w:r w:rsidRPr="002B11AE">
              <w:rPr>
                <w:rFonts w:ascii="標楷體" w:eastAsia="標楷體" w:hAnsi="標楷體" w:hint="eastAsia"/>
              </w:rPr>
              <w:t>教學組長</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1.規劃校本彈性課程彈性教學時間學習活動。</w:t>
            </w:r>
          </w:p>
          <w:p w:rsidR="00D30387" w:rsidRPr="002B11AE" w:rsidRDefault="00D30387" w:rsidP="00D30387">
            <w:pPr>
              <w:rPr>
                <w:rFonts w:ascii="標楷體" w:eastAsia="標楷體" w:hAnsi="標楷體"/>
              </w:rPr>
            </w:pPr>
            <w:r w:rsidRPr="002B11AE">
              <w:rPr>
                <w:rFonts w:ascii="標楷體" w:eastAsia="標楷體" w:hAnsi="標楷體" w:hint="eastAsia"/>
              </w:rPr>
              <w:t>2.研擬校本彈性課程實施模式。</w:t>
            </w:r>
          </w:p>
          <w:p w:rsidR="00D30387" w:rsidRPr="002B11AE" w:rsidRDefault="00D30387" w:rsidP="00D30387">
            <w:pPr>
              <w:rPr>
                <w:rFonts w:ascii="標楷體" w:eastAsia="標楷體" w:hAnsi="標楷體"/>
              </w:rPr>
            </w:pPr>
            <w:r w:rsidRPr="002B11AE">
              <w:rPr>
                <w:rFonts w:ascii="標楷體" w:eastAsia="標楷體" w:hAnsi="標楷體" w:hint="eastAsia"/>
              </w:rPr>
              <w:t>3.研擬校本彈性課程協同教學模式。</w:t>
            </w:r>
          </w:p>
          <w:p w:rsidR="00D30387" w:rsidRPr="002B11AE" w:rsidRDefault="00D30387" w:rsidP="00D30387">
            <w:pPr>
              <w:rPr>
                <w:rFonts w:ascii="標楷體" w:eastAsia="標楷體" w:hAnsi="標楷體"/>
              </w:rPr>
            </w:pPr>
            <w:r w:rsidRPr="002B11AE">
              <w:rPr>
                <w:rFonts w:ascii="標楷體" w:eastAsia="標楷體" w:hAnsi="標楷體" w:hint="eastAsia"/>
              </w:rPr>
              <w:t>4.規劃校本彈性課程教學成果觀摩會。</w:t>
            </w:r>
          </w:p>
        </w:tc>
      </w:tr>
      <w:tr w:rsidR="00D30387" w:rsidRPr="002B11AE" w:rsidTr="00D30387">
        <w:trPr>
          <w:trHeight w:val="114"/>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課程評鑑組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輔導主任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家長會長</w:t>
            </w:r>
          </w:p>
          <w:p w:rsidR="00D30387" w:rsidRPr="002B11AE" w:rsidRDefault="00D30387" w:rsidP="00D30387">
            <w:pPr>
              <w:rPr>
                <w:rFonts w:ascii="標楷體" w:eastAsia="標楷體" w:hAnsi="標楷體"/>
              </w:rPr>
            </w:pPr>
            <w:r w:rsidRPr="002B11AE">
              <w:rPr>
                <w:rFonts w:ascii="標楷體" w:eastAsia="標楷體" w:hAnsi="標楷體" w:hint="eastAsia"/>
              </w:rPr>
              <w:t>教師會會長</w:t>
            </w:r>
          </w:p>
          <w:p w:rsidR="00D30387" w:rsidRPr="002B11AE" w:rsidRDefault="00D30387" w:rsidP="00D30387">
            <w:pPr>
              <w:rPr>
                <w:rFonts w:ascii="標楷體" w:eastAsia="標楷體" w:hAnsi="標楷體"/>
              </w:rPr>
            </w:pPr>
            <w:r w:rsidRPr="002B11AE">
              <w:rPr>
                <w:rFonts w:ascii="標楷體" w:eastAsia="標楷體" w:hAnsi="標楷體" w:hint="eastAsia"/>
              </w:rPr>
              <w:t>人事主任</w:t>
            </w:r>
          </w:p>
          <w:p w:rsidR="00D30387" w:rsidRPr="002B11AE" w:rsidRDefault="00D30387" w:rsidP="00D30387">
            <w:pPr>
              <w:rPr>
                <w:rFonts w:ascii="標楷體" w:eastAsia="標楷體" w:hAnsi="標楷體"/>
              </w:rPr>
            </w:pPr>
            <w:r w:rsidRPr="002B11AE">
              <w:rPr>
                <w:rFonts w:ascii="標楷體" w:eastAsia="標楷體" w:hAnsi="標楷體" w:hint="eastAsia"/>
              </w:rPr>
              <w:t>家長代表</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1.檢核統整課程設計方案。</w:t>
            </w:r>
          </w:p>
          <w:p w:rsidR="00D30387" w:rsidRPr="002B11AE" w:rsidRDefault="00D30387" w:rsidP="00D30387">
            <w:pPr>
              <w:rPr>
                <w:rFonts w:ascii="標楷體" w:eastAsia="標楷體" w:hAnsi="標楷體"/>
              </w:rPr>
            </w:pPr>
            <w:r w:rsidRPr="002B11AE">
              <w:rPr>
                <w:rFonts w:ascii="標楷體" w:eastAsia="標楷體" w:hAnsi="標楷體" w:hint="eastAsia"/>
              </w:rPr>
              <w:t>2.發展學校本位課程評鑑模式。</w:t>
            </w:r>
          </w:p>
          <w:p w:rsidR="00D30387" w:rsidRPr="002B11AE" w:rsidRDefault="00D30387" w:rsidP="00D30387">
            <w:pPr>
              <w:rPr>
                <w:rFonts w:ascii="標楷體" w:eastAsia="標楷體" w:hAnsi="標楷體"/>
              </w:rPr>
            </w:pPr>
            <w:r w:rsidRPr="002B11AE">
              <w:rPr>
                <w:rFonts w:ascii="標楷體" w:eastAsia="標楷體" w:hAnsi="標楷體" w:hint="eastAsia"/>
              </w:rPr>
              <w:t>3.領導發展學習評量模式。</w:t>
            </w:r>
          </w:p>
          <w:p w:rsidR="00D30387" w:rsidRPr="002B11AE" w:rsidRDefault="00D30387" w:rsidP="00D30387">
            <w:pPr>
              <w:rPr>
                <w:rFonts w:ascii="標楷體" w:eastAsia="標楷體" w:hAnsi="標楷體"/>
              </w:rPr>
            </w:pPr>
            <w:r w:rsidRPr="002B11AE">
              <w:rPr>
                <w:rFonts w:ascii="標楷體" w:eastAsia="標楷體" w:hAnsi="標楷體" w:hint="eastAsia"/>
              </w:rPr>
              <w:t>4.執行課程評鑑。</w:t>
            </w:r>
          </w:p>
          <w:p w:rsidR="00D30387" w:rsidRPr="002B11AE" w:rsidRDefault="00D30387" w:rsidP="00D30387">
            <w:pPr>
              <w:rPr>
                <w:rFonts w:ascii="標楷體" w:eastAsia="標楷體" w:hAnsi="標楷體"/>
              </w:rPr>
            </w:pPr>
          </w:p>
        </w:tc>
      </w:tr>
      <w:tr w:rsidR="00D30387" w:rsidRPr="002B11AE" w:rsidTr="00D30387">
        <w:trPr>
          <w:trHeight w:val="1976"/>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lastRenderedPageBreak/>
              <w:t xml:space="preserve"> 課程推廣組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總務主任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家長會長</w:t>
            </w:r>
          </w:p>
          <w:p w:rsidR="00D30387" w:rsidRPr="002B11AE" w:rsidRDefault="00D30387" w:rsidP="00D30387">
            <w:pPr>
              <w:rPr>
                <w:rFonts w:ascii="標楷體" w:eastAsia="標楷體" w:hAnsi="標楷體"/>
              </w:rPr>
            </w:pPr>
            <w:r w:rsidRPr="002B11AE">
              <w:rPr>
                <w:rFonts w:ascii="標楷體" w:eastAsia="標楷體" w:hAnsi="標楷體" w:hint="eastAsia"/>
              </w:rPr>
              <w:t>會計主任</w:t>
            </w:r>
          </w:p>
          <w:p w:rsidR="00D30387" w:rsidRPr="002B11AE" w:rsidRDefault="00D30387" w:rsidP="00D30387">
            <w:pPr>
              <w:rPr>
                <w:rFonts w:ascii="標楷體" w:eastAsia="標楷體" w:hAnsi="標楷體"/>
              </w:rPr>
            </w:pPr>
            <w:r w:rsidRPr="002B11AE">
              <w:rPr>
                <w:rFonts w:ascii="標楷體" w:eastAsia="標楷體" w:hAnsi="標楷體" w:hint="eastAsia"/>
              </w:rPr>
              <w:t>補校主任</w:t>
            </w:r>
          </w:p>
          <w:p w:rsidR="00D30387" w:rsidRPr="002B11AE" w:rsidRDefault="00D30387" w:rsidP="00D30387">
            <w:pPr>
              <w:rPr>
                <w:rFonts w:ascii="標楷體" w:eastAsia="標楷體" w:hAnsi="標楷體"/>
              </w:rPr>
            </w:pPr>
            <w:r w:rsidRPr="002B11AE">
              <w:rPr>
                <w:rFonts w:ascii="標楷體" w:eastAsia="標楷體" w:hAnsi="標楷體" w:hint="eastAsia"/>
              </w:rPr>
              <w:t>家長代表</w:t>
            </w:r>
          </w:p>
          <w:p w:rsidR="00D30387" w:rsidRPr="002B11AE" w:rsidRDefault="00D30387" w:rsidP="00D30387">
            <w:pPr>
              <w:rPr>
                <w:rFonts w:ascii="標楷體" w:eastAsia="標楷體" w:hAnsi="標楷體"/>
              </w:rPr>
            </w:pPr>
            <w:r w:rsidRPr="002B11AE">
              <w:rPr>
                <w:rFonts w:ascii="標楷體" w:eastAsia="標楷體" w:hAnsi="標楷體" w:hint="eastAsia"/>
              </w:rPr>
              <w:t>資訊組長</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1.結合社區資源，建立支援系統。</w:t>
            </w:r>
          </w:p>
          <w:p w:rsidR="00D30387" w:rsidRPr="002B11AE" w:rsidRDefault="00D30387" w:rsidP="00D30387">
            <w:pPr>
              <w:rPr>
                <w:rFonts w:ascii="標楷體" w:eastAsia="標楷體" w:hAnsi="標楷體"/>
              </w:rPr>
            </w:pPr>
            <w:r w:rsidRPr="002B11AE">
              <w:rPr>
                <w:rFonts w:ascii="標楷體" w:eastAsia="標楷體" w:hAnsi="標楷體" w:hint="eastAsia"/>
              </w:rPr>
              <w:t>2.建置十二年國民基本教育教學資源中心。</w:t>
            </w:r>
          </w:p>
          <w:p w:rsidR="00D30387" w:rsidRPr="002B11AE" w:rsidRDefault="00D30387" w:rsidP="00D30387">
            <w:pPr>
              <w:rPr>
                <w:rFonts w:ascii="標楷體" w:eastAsia="標楷體" w:hAnsi="標楷體"/>
              </w:rPr>
            </w:pPr>
            <w:r w:rsidRPr="002B11AE">
              <w:rPr>
                <w:rFonts w:ascii="標楷體" w:eastAsia="標楷體" w:hAnsi="標楷體" w:hint="eastAsia"/>
              </w:rPr>
              <w:t>3.建置網路資訊，宣導十二年國民基本教育課程工作。</w:t>
            </w:r>
          </w:p>
          <w:p w:rsidR="00D30387" w:rsidRPr="002B11AE" w:rsidRDefault="00D30387" w:rsidP="00D30387">
            <w:pPr>
              <w:rPr>
                <w:rFonts w:ascii="標楷體" w:eastAsia="標楷體" w:hAnsi="標楷體"/>
              </w:rPr>
            </w:pPr>
            <w:r w:rsidRPr="002B11AE">
              <w:rPr>
                <w:rFonts w:ascii="標楷體" w:eastAsia="標楷體" w:hAnsi="標楷體" w:hint="eastAsia"/>
              </w:rPr>
              <w:t>4.辦理社區及家長十二年國民基本教育課程理念與宣導。</w:t>
            </w:r>
          </w:p>
        </w:tc>
      </w:tr>
      <w:tr w:rsidR="00D30387" w:rsidRPr="002B11AE" w:rsidTr="00D30387">
        <w:trPr>
          <w:trHeight w:val="1536"/>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教師成長組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教學組長</w:t>
            </w:r>
          </w:p>
          <w:p w:rsidR="00D30387" w:rsidRPr="002B11AE" w:rsidRDefault="00D30387" w:rsidP="00D30387">
            <w:pPr>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教師會長</w:t>
            </w:r>
          </w:p>
          <w:p w:rsidR="00D30387" w:rsidRPr="002B11AE" w:rsidRDefault="00D30387" w:rsidP="00D30387">
            <w:pPr>
              <w:rPr>
                <w:rFonts w:ascii="標楷體" w:eastAsia="標楷體" w:hAnsi="標楷體"/>
              </w:rPr>
            </w:pPr>
            <w:r w:rsidRPr="002B11AE">
              <w:rPr>
                <w:rFonts w:ascii="標楷體" w:eastAsia="標楷體" w:hAnsi="標楷體" w:hint="eastAsia"/>
              </w:rPr>
              <w:t>設備組長</w:t>
            </w:r>
          </w:p>
          <w:p w:rsidR="00D30387" w:rsidRPr="002B11AE" w:rsidRDefault="00D30387" w:rsidP="00D30387">
            <w:pPr>
              <w:rPr>
                <w:rFonts w:ascii="標楷體" w:eastAsia="標楷體" w:hAnsi="標楷體"/>
              </w:rPr>
            </w:pPr>
            <w:r w:rsidRPr="002B11AE">
              <w:rPr>
                <w:rFonts w:ascii="標楷體" w:eastAsia="標楷體" w:hAnsi="標楷體" w:hint="eastAsia"/>
              </w:rPr>
              <w:t>學習領域教師代表</w:t>
            </w:r>
          </w:p>
          <w:p w:rsidR="00D30387" w:rsidRPr="002B11AE" w:rsidRDefault="00D30387" w:rsidP="00D30387">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1.規劃辦理十二年國民基本教育課程教師進修研習活動。</w:t>
            </w:r>
          </w:p>
          <w:p w:rsidR="00D30387" w:rsidRPr="002B11AE" w:rsidRDefault="00D30387" w:rsidP="00D30387">
            <w:pPr>
              <w:rPr>
                <w:rFonts w:ascii="標楷體" w:eastAsia="標楷體" w:hAnsi="標楷體"/>
              </w:rPr>
            </w:pPr>
            <w:r w:rsidRPr="002B11AE">
              <w:rPr>
                <w:rFonts w:ascii="標楷體" w:eastAsia="標楷體" w:hAnsi="標楷體" w:hint="eastAsia"/>
              </w:rPr>
              <w:t>2.提供教師十二年國民基本教育課程相關資訊。</w:t>
            </w:r>
          </w:p>
          <w:p w:rsidR="00D30387" w:rsidRPr="002B11AE" w:rsidRDefault="00D30387" w:rsidP="00D30387">
            <w:pPr>
              <w:rPr>
                <w:rFonts w:ascii="標楷體" w:eastAsia="標楷體" w:hAnsi="標楷體"/>
              </w:rPr>
            </w:pPr>
            <w:r w:rsidRPr="002B11AE">
              <w:rPr>
                <w:rFonts w:ascii="標楷體" w:eastAsia="標楷體" w:hAnsi="標楷體" w:hint="eastAsia"/>
              </w:rPr>
              <w:t>3.提供相關教學資源及設備。</w:t>
            </w:r>
          </w:p>
        </w:tc>
      </w:tr>
      <w:tr w:rsidR="00D30387" w:rsidRPr="002B11AE" w:rsidTr="00D30387">
        <w:trPr>
          <w:trHeight w:val="2299"/>
        </w:trPr>
        <w:tc>
          <w:tcPr>
            <w:tcW w:w="98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 xml:space="preserve"> 生涯教育發展小組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30387" w:rsidRPr="002B11AE" w:rsidRDefault="00D30387" w:rsidP="00D30387">
            <w:pPr>
              <w:rPr>
                <w:rFonts w:ascii="標楷體" w:eastAsia="標楷體" w:hAnsi="標楷體"/>
              </w:rPr>
            </w:pPr>
            <w:r w:rsidRPr="002B11AE">
              <w:rPr>
                <w:rFonts w:ascii="標楷體" w:eastAsia="標楷體" w:hAnsi="標楷體" w:hint="eastAsia"/>
              </w:rPr>
              <w:t>輔導主任</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教務主任</w:t>
            </w:r>
          </w:p>
          <w:p w:rsidR="00D30387" w:rsidRPr="002B11AE" w:rsidRDefault="00D30387" w:rsidP="00D30387">
            <w:pPr>
              <w:rPr>
                <w:rFonts w:ascii="標楷體" w:eastAsia="標楷體" w:hAnsi="標楷體"/>
              </w:rPr>
            </w:pPr>
            <w:r w:rsidRPr="002B11AE">
              <w:rPr>
                <w:rFonts w:ascii="標楷體" w:eastAsia="標楷體" w:hAnsi="標楷體" w:hint="eastAsia"/>
              </w:rPr>
              <w:t>學務主任</w:t>
            </w:r>
          </w:p>
          <w:p w:rsidR="00D30387" w:rsidRPr="002B11AE" w:rsidRDefault="00D30387" w:rsidP="00D30387">
            <w:pPr>
              <w:rPr>
                <w:rFonts w:ascii="標楷體" w:eastAsia="標楷體" w:hAnsi="標楷體"/>
              </w:rPr>
            </w:pPr>
            <w:r w:rsidRPr="002B11AE">
              <w:rPr>
                <w:rFonts w:ascii="標楷體" w:eastAsia="標楷體" w:hAnsi="標楷體" w:hint="eastAsia"/>
              </w:rPr>
              <w:t>資料組長</w:t>
            </w:r>
          </w:p>
          <w:p w:rsidR="00D30387" w:rsidRPr="002B11AE" w:rsidRDefault="00D30387" w:rsidP="00D30387">
            <w:pPr>
              <w:rPr>
                <w:rFonts w:ascii="標楷體" w:eastAsia="標楷體" w:hAnsi="標楷體"/>
              </w:rPr>
            </w:pPr>
            <w:r w:rsidRPr="002B11AE">
              <w:rPr>
                <w:rFonts w:ascii="標楷體" w:eastAsia="標楷體" w:hAnsi="標楷體" w:hint="eastAsia"/>
              </w:rPr>
              <w:t>學習領域教師代表</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30387" w:rsidRPr="002B11AE" w:rsidRDefault="00D30387" w:rsidP="00D30387">
            <w:pPr>
              <w:rPr>
                <w:rFonts w:ascii="標楷體" w:eastAsia="標楷體" w:hAnsi="標楷體"/>
              </w:rPr>
            </w:pPr>
            <w:r w:rsidRPr="002B11AE">
              <w:rPr>
                <w:rFonts w:ascii="標楷體" w:eastAsia="標楷體" w:hAnsi="標楷體" w:hint="eastAsia"/>
              </w:rPr>
              <w:t>1.規劃辦理生涯教育議題教師進修研習活動。</w:t>
            </w:r>
          </w:p>
          <w:p w:rsidR="00D30387" w:rsidRPr="002B11AE" w:rsidRDefault="00D30387" w:rsidP="00D30387">
            <w:pPr>
              <w:rPr>
                <w:rFonts w:ascii="標楷體" w:eastAsia="標楷體" w:hAnsi="標楷體"/>
              </w:rPr>
            </w:pPr>
            <w:r w:rsidRPr="002B11AE">
              <w:rPr>
                <w:rFonts w:ascii="標楷體" w:eastAsia="標楷體" w:hAnsi="標楷體" w:hint="eastAsia"/>
              </w:rPr>
              <w:t>2.提供教師生涯教育議題相關資訊。</w:t>
            </w:r>
          </w:p>
          <w:p w:rsidR="00D30387" w:rsidRPr="002B11AE" w:rsidRDefault="00D30387" w:rsidP="00D30387">
            <w:pPr>
              <w:rPr>
                <w:rFonts w:ascii="標楷體" w:eastAsia="標楷體" w:hAnsi="標楷體"/>
              </w:rPr>
            </w:pPr>
            <w:r w:rsidRPr="002B11AE">
              <w:rPr>
                <w:rFonts w:ascii="標楷體" w:eastAsia="標楷體" w:hAnsi="標楷體" w:hint="eastAsia"/>
              </w:rPr>
              <w:t>3.提供相關教學資源及設備。</w:t>
            </w:r>
          </w:p>
        </w:tc>
      </w:tr>
    </w:tbl>
    <w:p w:rsidR="00D30387" w:rsidRPr="002B11AE" w:rsidRDefault="00D30387" w:rsidP="00D30387">
      <w:pPr>
        <w:rPr>
          <w:rFonts w:ascii="標楷體" w:eastAsia="標楷體" w:hAnsi="標楷體"/>
        </w:rPr>
      </w:pPr>
      <w:r w:rsidRPr="002B11AE">
        <w:rPr>
          <w:rFonts w:ascii="標楷體" w:eastAsia="標楷體" w:hAnsi="標楷體" w:hint="eastAsia"/>
        </w:rPr>
        <w:t>（三）委員會運作：</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      1.委員會議每學年定期舉行，每學期各兩次（學期初和期末）為原則。</w:t>
      </w:r>
    </w:p>
    <w:p w:rsidR="00D30387" w:rsidRPr="002B11AE" w:rsidRDefault="00D30387" w:rsidP="00D30387">
      <w:pPr>
        <w:rPr>
          <w:rFonts w:ascii="標楷體" w:eastAsia="標楷體" w:hAnsi="標楷體"/>
        </w:rPr>
      </w:pPr>
      <w:r w:rsidRPr="002B11AE">
        <w:rPr>
          <w:rFonts w:ascii="標楷體" w:eastAsia="標楷體" w:hAnsi="標楷體" w:hint="eastAsia"/>
        </w:rPr>
        <w:t xml:space="preserve">      2.委員會各分組會議得視需要不定期召開，依任務權責檢討實施進度與成效，並針對問題尋求解決改進之道。</w:t>
      </w:r>
    </w:p>
    <w:p w:rsidR="00D30387" w:rsidRPr="002B11AE" w:rsidRDefault="00D30387" w:rsidP="00D30387">
      <w:pPr>
        <w:rPr>
          <w:rFonts w:ascii="標楷體" w:eastAsia="標楷體" w:hAnsi="標楷體"/>
          <w:b/>
          <w:bCs/>
        </w:rPr>
      </w:pPr>
      <w:r w:rsidRPr="002B11AE">
        <w:rPr>
          <w:rFonts w:ascii="標楷體" w:eastAsia="標楷體" w:hAnsi="標楷體" w:hint="eastAsia"/>
          <w:b/>
        </w:rPr>
        <w:t>六、</w:t>
      </w:r>
      <w:r w:rsidRPr="002B11AE">
        <w:rPr>
          <w:rFonts w:ascii="標楷體" w:eastAsia="標楷體" w:hAnsi="標楷體" w:hint="eastAsia"/>
          <w:b/>
          <w:bCs/>
        </w:rPr>
        <w:t>本會由校長召集，然如經委員二分之一以上連署召集時，得由連署委員互推一人召集之。</w:t>
      </w:r>
    </w:p>
    <w:p w:rsidR="00D30387" w:rsidRPr="002B11AE" w:rsidRDefault="00D30387" w:rsidP="002B11AE">
      <w:pPr>
        <w:rPr>
          <w:rFonts w:ascii="標楷體" w:eastAsia="標楷體" w:hAnsi="標楷體"/>
          <w:b/>
          <w:bCs/>
        </w:rPr>
      </w:pPr>
      <w:r w:rsidRPr="002B11AE">
        <w:rPr>
          <w:rFonts w:ascii="標楷體" w:eastAsia="標楷體" w:hAnsi="標楷體" w:hint="eastAsia"/>
          <w:b/>
          <w:bCs/>
        </w:rPr>
        <w:t>七、本會開會時，須有應出席委員二分之一（含）以上之出席，方得開議。須有出席委員二分之一（含）以上之同意，方得議決，投票採無記名投票或舉手方式行之。</w:t>
      </w:r>
    </w:p>
    <w:p w:rsidR="00D30387" w:rsidRPr="002B11AE" w:rsidRDefault="00D30387" w:rsidP="002B11AE">
      <w:pPr>
        <w:rPr>
          <w:rFonts w:ascii="標楷體" w:eastAsia="標楷體" w:hAnsi="標楷體"/>
          <w:b/>
          <w:bCs/>
        </w:rPr>
      </w:pPr>
      <w:r w:rsidRPr="002B11AE">
        <w:rPr>
          <w:rFonts w:ascii="標楷體" w:eastAsia="標楷體" w:hAnsi="標楷體" w:hint="eastAsia"/>
          <w:b/>
          <w:bCs/>
        </w:rPr>
        <w:t>八、學校課程計畫為學校本位課程規劃之具體成果，應由學校課程發展委員會三分之二以上委員出席，二分之一以上出席委員通過，始得陳報各該主管機關。</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九</w:t>
      </w:r>
      <w:r w:rsidRPr="002B11AE">
        <w:rPr>
          <w:rFonts w:ascii="標楷體" w:eastAsia="標楷體" w:hAnsi="標楷體" w:hint="eastAsia"/>
        </w:rPr>
        <w:t>、</w:t>
      </w:r>
      <w:r w:rsidRPr="002B11AE">
        <w:rPr>
          <w:rFonts w:ascii="標楷體" w:eastAsia="標楷體" w:hAnsi="標楷體" w:hint="eastAsia"/>
          <w:b/>
          <w:bCs/>
        </w:rPr>
        <w:t>本會之行政工作，由教務處主辦，相關單位協辦。</w:t>
      </w:r>
    </w:p>
    <w:p w:rsidR="00D30387" w:rsidRPr="002B11AE" w:rsidRDefault="00D30387" w:rsidP="00D30387">
      <w:pPr>
        <w:rPr>
          <w:rFonts w:ascii="標楷體" w:eastAsia="標楷體" w:hAnsi="標楷體"/>
          <w:b/>
          <w:bCs/>
        </w:rPr>
      </w:pPr>
      <w:r w:rsidRPr="002B11AE">
        <w:rPr>
          <w:rFonts w:ascii="標楷體" w:eastAsia="標楷體" w:hAnsi="標楷體" w:hint="eastAsia"/>
          <w:b/>
          <w:bCs/>
        </w:rPr>
        <w:t>十、本要點經校務會議通過，陳請校長核定後施行，修</w:t>
      </w:r>
      <w:r w:rsidR="002B11AE" w:rsidRPr="002B11AE">
        <w:rPr>
          <w:rFonts w:ascii="標楷體" w:eastAsia="標楷體" w:hAnsi="標楷體" w:hint="eastAsia"/>
          <w:b/>
          <w:bCs/>
          <w:lang w:eastAsia="zh-HK"/>
        </w:rPr>
        <w:t>訂</w:t>
      </w:r>
      <w:r w:rsidRPr="002B11AE">
        <w:rPr>
          <w:rFonts w:ascii="標楷體" w:eastAsia="標楷體" w:hAnsi="標楷體" w:hint="eastAsia"/>
          <w:b/>
          <w:bCs/>
        </w:rPr>
        <w:t>時亦同。</w:t>
      </w:r>
    </w:p>
    <w:p w:rsidR="00D30387" w:rsidRDefault="00D30387" w:rsidP="00D30387">
      <w:pPr>
        <w:rPr>
          <w:b/>
          <w:bCs/>
        </w:rPr>
      </w:pPr>
    </w:p>
    <w:p w:rsidR="00D30387" w:rsidRDefault="00D30387" w:rsidP="00D30387">
      <w:pPr>
        <w:rPr>
          <w:b/>
          <w:bCs/>
        </w:rPr>
      </w:pPr>
    </w:p>
    <w:p w:rsidR="00D30387" w:rsidRDefault="00D30387"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B85640" w:rsidRDefault="00B85640" w:rsidP="00D30387">
      <w:pPr>
        <w:rPr>
          <w:b/>
          <w:bCs/>
        </w:rPr>
      </w:pPr>
    </w:p>
    <w:p w:rsidR="00D30387" w:rsidRDefault="00D30387" w:rsidP="00D30387">
      <w:pPr>
        <w:rPr>
          <w:b/>
          <w:bCs/>
        </w:rPr>
      </w:pPr>
    </w:p>
    <w:p w:rsidR="00D30387" w:rsidRDefault="00D30387" w:rsidP="00D30387">
      <w:pPr>
        <w:rPr>
          <w:b/>
          <w:bCs/>
        </w:rPr>
      </w:pPr>
    </w:p>
    <w:p w:rsidR="00C8656F" w:rsidRDefault="00C8656F" w:rsidP="00D30387">
      <w:pPr>
        <w:rPr>
          <w:b/>
          <w:bCs/>
        </w:rPr>
      </w:pPr>
    </w:p>
    <w:p w:rsidR="00C8656F" w:rsidRDefault="00C8656F" w:rsidP="00D30387">
      <w:pPr>
        <w:rPr>
          <w:b/>
          <w:bCs/>
        </w:rPr>
      </w:pPr>
    </w:p>
    <w:p w:rsidR="00D30387" w:rsidRPr="0080045F" w:rsidRDefault="00D30387" w:rsidP="0080045F">
      <w:pPr>
        <w:jc w:val="center"/>
        <w:rPr>
          <w:rFonts w:ascii="標楷體" w:eastAsia="標楷體" w:hAnsi="標楷體"/>
          <w:b/>
          <w:bCs/>
          <w:sz w:val="32"/>
          <w:szCs w:val="32"/>
          <w:lang w:eastAsia="zh-HK"/>
        </w:rPr>
      </w:pPr>
      <w:r w:rsidRPr="0080045F">
        <w:rPr>
          <w:rFonts w:ascii="標楷體" w:eastAsia="標楷體" w:hAnsi="標楷體" w:hint="eastAsia"/>
          <w:b/>
          <w:bCs/>
          <w:sz w:val="32"/>
          <w:szCs w:val="32"/>
        </w:rPr>
        <w:lastRenderedPageBreak/>
        <w:t>107學年度第1學期第1次課程發展委員會議</w:t>
      </w:r>
      <w:r w:rsidR="0080045F">
        <w:rPr>
          <w:rFonts w:ascii="標楷體" w:eastAsia="標楷體" w:hAnsi="標楷體" w:hint="eastAsia"/>
          <w:b/>
          <w:bCs/>
          <w:sz w:val="32"/>
          <w:szCs w:val="32"/>
          <w:lang w:eastAsia="zh-HK"/>
        </w:rPr>
        <w:t>會議紀錄</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時</w:t>
      </w:r>
      <w:r w:rsidRPr="002B11AE">
        <w:rPr>
          <w:rFonts w:ascii="標楷體" w:eastAsia="標楷體" w:hAnsi="標楷體"/>
          <w:bCs/>
        </w:rPr>
        <w:t xml:space="preserve">  </w:t>
      </w:r>
      <w:r w:rsidRPr="002B11AE">
        <w:rPr>
          <w:rFonts w:ascii="標楷體" w:eastAsia="標楷體" w:hAnsi="標楷體" w:hint="eastAsia"/>
          <w:bCs/>
        </w:rPr>
        <w:t>間：</w:t>
      </w:r>
      <w:r w:rsidRPr="002B11AE">
        <w:rPr>
          <w:rFonts w:ascii="標楷體" w:eastAsia="標楷體" w:hAnsi="標楷體"/>
          <w:bCs/>
        </w:rPr>
        <w:t>10</w:t>
      </w:r>
      <w:r w:rsidRPr="002B11AE">
        <w:rPr>
          <w:rFonts w:ascii="標楷體" w:eastAsia="標楷體" w:hAnsi="標楷體" w:hint="eastAsia"/>
          <w:bCs/>
        </w:rPr>
        <w:t>8年3月</w:t>
      </w:r>
      <w:r w:rsidRPr="002B11AE">
        <w:rPr>
          <w:rFonts w:ascii="標楷體" w:eastAsia="標楷體" w:hAnsi="標楷體"/>
          <w:bCs/>
        </w:rPr>
        <w:t>1</w:t>
      </w:r>
      <w:r w:rsidRPr="002B11AE">
        <w:rPr>
          <w:rFonts w:ascii="標楷體" w:eastAsia="標楷體" w:hAnsi="標楷體" w:hint="eastAsia"/>
          <w:bCs/>
        </w:rPr>
        <w:t>1日（一）</w:t>
      </w:r>
      <w:r w:rsidRPr="002B11AE">
        <w:rPr>
          <w:rFonts w:ascii="標楷體" w:eastAsia="標楷體" w:hAnsi="標楷體"/>
          <w:bCs/>
        </w:rPr>
        <w:t xml:space="preserve"> 12</w:t>
      </w:r>
      <w:r w:rsidRPr="002B11AE">
        <w:rPr>
          <w:rFonts w:ascii="標楷體" w:eastAsia="標楷體" w:hAnsi="標楷體" w:hint="eastAsia"/>
          <w:bCs/>
        </w:rPr>
        <w:t>：</w:t>
      </w:r>
      <w:r w:rsidRPr="002B11AE">
        <w:rPr>
          <w:rFonts w:ascii="標楷體" w:eastAsia="標楷體" w:hAnsi="標楷體"/>
          <w:bCs/>
        </w:rPr>
        <w:t>00</w:t>
      </w:r>
      <w:r w:rsidRPr="002B11AE">
        <w:rPr>
          <w:rFonts w:ascii="標楷體" w:eastAsia="標楷體" w:hAnsi="標楷體" w:hint="eastAsia"/>
          <w:bCs/>
        </w:rPr>
        <w:t>~13:15</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地  點：3樓簡報室</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主  席：校長李素珍</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記  錄：黃勝茂</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出列席：詳如簽到表(如附件一)</w:t>
      </w:r>
    </w:p>
    <w:p w:rsidR="000A175C" w:rsidRDefault="00D30387" w:rsidP="00ED6BC3">
      <w:pPr>
        <w:numPr>
          <w:ilvl w:val="0"/>
          <w:numId w:val="35"/>
        </w:numPr>
        <w:rPr>
          <w:rFonts w:ascii="標楷體" w:eastAsia="標楷體" w:hAnsi="標楷體"/>
          <w:bCs/>
        </w:rPr>
      </w:pPr>
      <w:r w:rsidRPr="002B11AE">
        <w:rPr>
          <w:rFonts w:ascii="標楷體" w:eastAsia="標楷體" w:hAnsi="標楷體" w:hint="eastAsia"/>
          <w:bCs/>
        </w:rPr>
        <w:t xml:space="preserve">報告事項： </w:t>
      </w:r>
    </w:p>
    <w:p w:rsidR="000A175C" w:rsidRDefault="00D30387" w:rsidP="000A175C">
      <w:pPr>
        <w:ind w:left="480"/>
        <w:rPr>
          <w:rFonts w:ascii="標楷體" w:eastAsia="標楷體" w:hAnsi="標楷體"/>
          <w:bCs/>
        </w:rPr>
      </w:pPr>
      <w:r w:rsidRPr="002B11AE">
        <w:rPr>
          <w:rFonts w:ascii="標楷體" w:eastAsia="標楷體" w:hAnsi="標楷體" w:hint="eastAsia"/>
          <w:bCs/>
        </w:rPr>
        <w:t>一、主席致詞：謝謝大家這是這學期第一次的課發會，主題都非常重要感謝大家一起參與。</w:t>
      </w:r>
    </w:p>
    <w:p w:rsidR="000A175C" w:rsidRDefault="00D30387" w:rsidP="000A175C">
      <w:pPr>
        <w:ind w:left="480"/>
        <w:rPr>
          <w:rFonts w:ascii="標楷體" w:eastAsia="標楷體" w:hAnsi="標楷體"/>
          <w:bCs/>
        </w:rPr>
      </w:pPr>
      <w:r w:rsidRPr="002B11AE">
        <w:rPr>
          <w:rFonts w:ascii="標楷體" w:eastAsia="標楷體" w:hAnsi="標楷體" w:hint="eastAsia"/>
          <w:bCs/>
        </w:rPr>
        <w:t>二、教務主任宣讀107學年度第1學期第 3次課程發展委員會議會議記錄，今天主要有三個報告事項同時又需要提出修正討論確定通過，第一個報告事項是校務會議修正的部份，確認各組任務。課程發展組由教務主任領導，課程實施組由學務和教務主任領導，課程評鑑組由輔導主任領導，課程推廣組由總務主任領導。</w:t>
      </w:r>
    </w:p>
    <w:p w:rsidR="000A175C" w:rsidRDefault="00D30387" w:rsidP="000A175C">
      <w:pPr>
        <w:ind w:left="480"/>
        <w:rPr>
          <w:rFonts w:ascii="標楷體" w:eastAsia="標楷體" w:hAnsi="標楷體"/>
          <w:bCs/>
        </w:rPr>
      </w:pPr>
      <w:r w:rsidRPr="002B11AE">
        <w:rPr>
          <w:rFonts w:ascii="標楷體" w:eastAsia="標楷體" w:hAnsi="標楷體" w:hint="eastAsia"/>
          <w:bCs/>
        </w:rPr>
        <w:t>第二個報告事項108年新課綱要實施要先作今年課程的評鑑，並檢討及改進， 課程評鑑有幾個流程，各個流程都有完成的日期，今天是3/11(一)第一及第二個流程都要在今天完成，再來的日期就是3/25(一)最後到5月下次開課發會前就需完成課程評鑑。</w:t>
      </w:r>
    </w:p>
    <w:p w:rsidR="00D30387" w:rsidRPr="002B11AE" w:rsidRDefault="00D30387" w:rsidP="000A175C">
      <w:pPr>
        <w:ind w:left="480"/>
        <w:rPr>
          <w:rFonts w:ascii="標楷體" w:eastAsia="標楷體" w:hAnsi="標楷體"/>
          <w:bCs/>
        </w:rPr>
      </w:pPr>
      <w:r w:rsidRPr="002B11AE">
        <w:rPr>
          <w:rFonts w:ascii="標楷體" w:eastAsia="標楷體" w:hAnsi="標楷體" w:hint="eastAsia"/>
          <w:bCs/>
        </w:rPr>
        <w:t>第三個報告事項彈性課程目前狀況，目前彈性課程有六小時第一個確定是靜雪老師撰寫的就是樹，第二個是張婕妤老師撰寫的閱讀 悅讀 親鄉土，第三個是班週會，第四個是分組活動，第五個是自主學習，第六個預計作北投風格由原來北投文化轉型。前五項已然建構出一些模型，第六項還在構架架構中。</w:t>
      </w:r>
    </w:p>
    <w:p w:rsidR="00D30387" w:rsidRPr="002B11AE" w:rsidRDefault="00D30387" w:rsidP="00ED6BC3">
      <w:pPr>
        <w:numPr>
          <w:ilvl w:val="0"/>
          <w:numId w:val="35"/>
        </w:numPr>
        <w:rPr>
          <w:rFonts w:ascii="標楷體" w:eastAsia="標楷體" w:hAnsi="標楷體"/>
          <w:bCs/>
        </w:rPr>
      </w:pPr>
      <w:r w:rsidRPr="002B11AE">
        <w:rPr>
          <w:rFonts w:ascii="標楷體" w:eastAsia="標楷體" w:hAnsi="標楷體" w:hint="eastAsia"/>
          <w:bCs/>
        </w:rPr>
        <w:t>討論事項: (一)提案1: 臺北市北投國民中學實施校長及教師公開授課實施計畫。              　　　　決議:23人出席，通過23票，不通過0票，無意見0票，本案通過。</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(二)提案2:課程評鑑實施計畫。</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決議:23人出席，通過23票，不通過0票，無意見0票，本案通過。</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(三)提案3: 臺北市立北投國民中學 108學年度彈性學習課程計畫。</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決議: 23人出席，自主學習部分再討論，其餘通過23票，不通過0票，無意見0票，本案通過。</w:t>
      </w:r>
    </w:p>
    <w:p w:rsidR="00D30387" w:rsidRPr="002B11AE" w:rsidRDefault="00D30387" w:rsidP="00D30387">
      <w:pPr>
        <w:rPr>
          <w:rFonts w:ascii="標楷體" w:eastAsia="標楷體" w:hAnsi="標楷體"/>
          <w:bCs/>
        </w:rPr>
      </w:pPr>
      <w:r w:rsidRPr="002B11AE">
        <w:rPr>
          <w:rFonts w:ascii="標楷體" w:eastAsia="標楷體" w:hAnsi="標楷體" w:hint="eastAsia"/>
          <w:bCs/>
        </w:rPr>
        <w:t>臨時動議:無</w:t>
      </w:r>
      <w:r w:rsidRPr="002B11AE">
        <w:rPr>
          <w:rFonts w:ascii="標楷體" w:eastAsia="標楷體" w:hAnsi="標楷體"/>
          <w:bCs/>
        </w:rPr>
        <w:t xml:space="preserve"> </w:t>
      </w:r>
    </w:p>
    <w:p w:rsidR="00D30387" w:rsidRPr="002B11AE" w:rsidRDefault="00D30387" w:rsidP="00D30387">
      <w:pPr>
        <w:rPr>
          <w:rFonts w:ascii="標楷體" w:eastAsia="標楷體" w:hAnsi="標楷體"/>
          <w:bCs/>
        </w:rPr>
      </w:pPr>
      <w:r w:rsidRPr="002B11AE">
        <w:rPr>
          <w:rFonts w:ascii="標楷體" w:eastAsia="標楷體" w:hAnsi="標楷體" w:hint="eastAsia"/>
          <w:bCs/>
        </w:rPr>
        <w:t xml:space="preserve">         </w:t>
      </w:r>
    </w:p>
    <w:p w:rsidR="00D30387" w:rsidRPr="002B11AE" w:rsidRDefault="00D30387" w:rsidP="00D30387">
      <w:pPr>
        <w:rPr>
          <w:rFonts w:ascii="標楷體" w:eastAsia="標楷體" w:hAnsi="標楷體"/>
          <w:bCs/>
        </w:rPr>
      </w:pPr>
      <w:r w:rsidRPr="002B11AE">
        <w:rPr>
          <w:rFonts w:ascii="標楷體" w:eastAsia="標楷體" w:hAnsi="標楷體" w:hint="eastAsia"/>
          <w:bCs/>
        </w:rPr>
        <w:t>玖、散會</w:t>
      </w:r>
    </w:p>
    <w:p w:rsidR="00D30387" w:rsidRPr="00C91F30" w:rsidRDefault="00D30387" w:rsidP="00D30387">
      <w:pPr>
        <w:rPr>
          <w:b/>
          <w:bCs/>
        </w:rPr>
      </w:pPr>
    </w:p>
    <w:p w:rsidR="00D30387" w:rsidRPr="00C91F30" w:rsidRDefault="00D30387" w:rsidP="00D30387">
      <w:pPr>
        <w:rPr>
          <w:b/>
          <w:bCs/>
        </w:rPr>
      </w:pPr>
    </w:p>
    <w:p w:rsidR="00D30387" w:rsidRPr="00C91F30" w:rsidRDefault="00D30387" w:rsidP="00D30387">
      <w:pPr>
        <w:rPr>
          <w:b/>
          <w:bCs/>
        </w:rPr>
      </w:pPr>
    </w:p>
    <w:p w:rsidR="00D30387" w:rsidRPr="00C91F30" w:rsidRDefault="00D30387" w:rsidP="00D30387">
      <w:pPr>
        <w:rPr>
          <w:b/>
          <w:bCs/>
        </w:rPr>
      </w:pPr>
    </w:p>
    <w:p w:rsidR="00D30387" w:rsidRPr="00C91F30" w:rsidRDefault="00D30387" w:rsidP="00D30387">
      <w:pPr>
        <w:rPr>
          <w:b/>
          <w:bCs/>
        </w:rPr>
      </w:pPr>
      <w:r w:rsidRPr="00C91F30">
        <w:rPr>
          <w:b/>
          <w:bCs/>
          <w:noProof/>
        </w:rPr>
        <w:lastRenderedPageBreak/>
        <w:drawing>
          <wp:inline distT="0" distB="0" distL="0" distR="0" wp14:anchorId="5232B49B" wp14:editId="7E47887A">
            <wp:extent cx="6645910" cy="9139555"/>
            <wp:effectExtent l="0" t="0" r="2540" b="444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7-2第一次課發會會議簽到表.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rsidR="0080045F" w:rsidRPr="009020E4" w:rsidRDefault="0080045F" w:rsidP="0080045F">
      <w:pPr>
        <w:jc w:val="center"/>
        <w:rPr>
          <w:rFonts w:ascii="標楷體" w:eastAsia="標楷體" w:hAnsi="標楷體"/>
          <w:b/>
          <w:sz w:val="32"/>
          <w:szCs w:val="32"/>
        </w:rPr>
      </w:pPr>
      <w:r w:rsidRPr="009020E4">
        <w:rPr>
          <w:rFonts w:ascii="標楷體" w:eastAsia="標楷體" w:hAnsi="標楷體" w:hint="eastAsia"/>
          <w:b/>
          <w:sz w:val="32"/>
          <w:szCs w:val="32"/>
        </w:rPr>
        <w:lastRenderedPageBreak/>
        <w:t>107學年度第2學期第2次課程發展委員會議</w:t>
      </w:r>
      <w:r>
        <w:rPr>
          <w:rFonts w:ascii="標楷體" w:eastAsia="標楷體" w:hAnsi="標楷體" w:hint="eastAsia"/>
          <w:b/>
          <w:bCs/>
          <w:sz w:val="32"/>
          <w:szCs w:val="32"/>
          <w:lang w:eastAsia="zh-HK"/>
        </w:rPr>
        <w:t>會議紀錄</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時</w:t>
      </w:r>
      <w:r w:rsidRPr="009020E4">
        <w:rPr>
          <w:rFonts w:ascii="標楷體" w:eastAsia="標楷體" w:hAnsi="標楷體"/>
        </w:rPr>
        <w:t xml:space="preserve">  </w:t>
      </w:r>
      <w:r w:rsidRPr="009020E4">
        <w:rPr>
          <w:rFonts w:ascii="標楷體" w:eastAsia="標楷體" w:hAnsi="標楷體" w:hint="eastAsia"/>
        </w:rPr>
        <w:t>間：</w:t>
      </w:r>
      <w:r w:rsidRPr="009020E4">
        <w:rPr>
          <w:rFonts w:ascii="標楷體" w:eastAsia="標楷體" w:hAnsi="標楷體"/>
        </w:rPr>
        <w:t>10</w:t>
      </w:r>
      <w:r w:rsidRPr="009020E4">
        <w:rPr>
          <w:rFonts w:ascii="標楷體" w:eastAsia="標楷體" w:hAnsi="標楷體" w:hint="eastAsia"/>
        </w:rPr>
        <w:t>8年5月</w:t>
      </w:r>
      <w:r w:rsidRPr="009020E4">
        <w:rPr>
          <w:rFonts w:ascii="標楷體" w:eastAsia="標楷體" w:hAnsi="標楷體"/>
        </w:rPr>
        <w:t>1</w:t>
      </w:r>
      <w:r w:rsidRPr="009020E4">
        <w:rPr>
          <w:rFonts w:ascii="標楷體" w:eastAsia="標楷體" w:hAnsi="標楷體" w:hint="eastAsia"/>
        </w:rPr>
        <w:t>3日（一）</w:t>
      </w:r>
      <w:r w:rsidRPr="009020E4">
        <w:rPr>
          <w:rFonts w:ascii="標楷體" w:eastAsia="標楷體" w:hAnsi="標楷體"/>
        </w:rPr>
        <w:t xml:space="preserve"> 12</w:t>
      </w:r>
      <w:r w:rsidRPr="009020E4">
        <w:rPr>
          <w:rFonts w:ascii="標楷體" w:eastAsia="標楷體" w:hAnsi="標楷體" w:hint="eastAsia"/>
        </w:rPr>
        <w:t>：</w:t>
      </w:r>
      <w:r w:rsidRPr="009020E4">
        <w:rPr>
          <w:rFonts w:ascii="標楷體" w:eastAsia="標楷體" w:hAnsi="標楷體"/>
        </w:rPr>
        <w:t>00</w:t>
      </w:r>
      <w:r w:rsidRPr="009020E4">
        <w:rPr>
          <w:rFonts w:ascii="標楷體" w:eastAsia="標楷體" w:hAnsi="標楷體" w:hint="eastAsia"/>
        </w:rPr>
        <w:t>~13:10</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地  點：3樓簡報室</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主  席：校長李素珍</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記  錄：黃勝茂</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出列席：詳如簽到表(如附件一)</w:t>
      </w:r>
    </w:p>
    <w:p w:rsidR="0080045F" w:rsidRPr="009020E4" w:rsidRDefault="0080045F" w:rsidP="00ED6BC3">
      <w:pPr>
        <w:pStyle w:val="a8"/>
        <w:numPr>
          <w:ilvl w:val="0"/>
          <w:numId w:val="35"/>
        </w:numPr>
        <w:ind w:leftChars="0"/>
        <w:rPr>
          <w:rFonts w:ascii="標楷體" w:eastAsia="標楷體" w:hAnsi="標楷體"/>
        </w:rPr>
      </w:pPr>
      <w:r w:rsidRPr="009020E4">
        <w:rPr>
          <w:rFonts w:ascii="標楷體" w:eastAsia="標楷體" w:hAnsi="標楷體" w:hint="eastAsia"/>
        </w:rPr>
        <w:t xml:space="preserve">報告事項： 一、教務主任宣讀107學年度第2學期第 1次課程發展委員會議會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議記錄，上次通公開授課實施計畫、課程評鑑實施計畫及審閱彈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性學習課程計畫，自主學習還需再討論。</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二、請各領域召集人報告課程評鑑結果然後提出課程計劃，109教輔</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申請有四位教師</w:t>
      </w:r>
      <w:r w:rsidRPr="009020E4">
        <w:rPr>
          <w:rFonts w:ascii="標楷體" w:eastAsia="標楷體" w:hAnsi="標楷體" w:hint="eastAsia"/>
          <w:lang w:eastAsia="zh-HK"/>
        </w:rPr>
        <w:t>教輔換證薦送</w:t>
      </w:r>
      <w:r w:rsidRPr="009020E4">
        <w:rPr>
          <w:rFonts w:ascii="標楷體" w:eastAsia="標楷體" w:hAnsi="標楷體" w:hint="eastAsia"/>
        </w:rPr>
        <w:t>資料需要通過。</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三、各領域課程評鑑重點報告(附件二):</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國文領域:應該做的部分都已完成，不管在彈性課程或國文科的</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課程遇到比較大的問題，是學生的差異性太大如何在這一部份施</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更大的人力來扶弱拔尖，讓有能力的學生特別突出，讓比較弱的</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學生也能慢慢的跟上。</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英文領域:英文領域的問題也是學生的差異性太大，新的學年時</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數會減少領域內想辦法在有限的時數內，在班內作差異化的分組</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差異化教學，研習規劃的及教案的撰寫也是朝向這個方向進行。                                        </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數學領域:數學在108課程改變比較小，有些課程會增加有些課</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程會減少，將來的方向是以素養為導向，在學生閱讀數學的部份</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會加強，領域內有共識評量是以課本習作為主是以學生的基礎為</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重要，學生的程度差異太大數學是以基礎最重要基礎足夠才能延</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伸，不論總結性評量行程性評量都以課本習作為主，希望拉高學 </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生的基本能力。</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自然領域:自然領域的課程評鑑作的很流暢，老師們對自然領域</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rPr>
        <w:t xml:space="preserve">                   的目前的教學覺得有些待改進事項，</w:t>
      </w:r>
      <w:r w:rsidRPr="009020E4">
        <w:rPr>
          <w:rFonts w:ascii="標楷體" w:eastAsia="標楷體" w:hAnsi="標楷體" w:hint="eastAsia"/>
          <w:spacing w:val="4"/>
          <w:szCs w:val="32"/>
        </w:rPr>
        <w:t>各科需求及專業任務不</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spacing w:val="4"/>
          <w:szCs w:val="32"/>
        </w:rPr>
        <w:t xml:space="preserve">                  同，較難及時聯繫，礙於段考課程進度，有些重大議題無法及</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spacing w:val="4"/>
          <w:szCs w:val="32"/>
        </w:rPr>
        <w:t xml:space="preserve">                  時切入，重大議題與自然領域習習相關常需要加入課程中，學</w:t>
      </w:r>
    </w:p>
    <w:p w:rsidR="0080045F" w:rsidRPr="009020E4" w:rsidRDefault="0080045F" w:rsidP="0080045F">
      <w:pPr>
        <w:rPr>
          <w:rFonts w:ascii="標楷體" w:eastAsia="標楷體" w:hAnsi="標楷體"/>
          <w:spacing w:val="4"/>
          <w:szCs w:val="32"/>
        </w:rPr>
      </w:pPr>
      <w:r w:rsidRPr="009020E4">
        <w:rPr>
          <w:rFonts w:ascii="標楷體" w:eastAsia="標楷體" w:hAnsi="標楷體" w:hint="eastAsia"/>
          <w:spacing w:val="4"/>
          <w:szCs w:val="32"/>
        </w:rPr>
        <w:t xml:space="preserve">                  生能見度範圍比較小更需要啓發，生活跟自然習習相關更要加</w:t>
      </w:r>
    </w:p>
    <w:p w:rsidR="0080045F" w:rsidRPr="009020E4" w:rsidRDefault="0080045F" w:rsidP="0080045F">
      <w:pPr>
        <w:rPr>
          <w:rFonts w:ascii="標楷體" w:eastAsia="標楷體" w:hAnsi="標楷體"/>
        </w:rPr>
      </w:pPr>
      <w:r w:rsidRPr="009020E4">
        <w:rPr>
          <w:rFonts w:ascii="標楷體" w:eastAsia="標楷體" w:hAnsi="標楷體" w:hint="eastAsia"/>
          <w:spacing w:val="4"/>
          <w:szCs w:val="32"/>
        </w:rPr>
        <w:t xml:space="preserve">                  強提升學生的能力。</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社會領域:社會領域從之前到現在一直在調整，因應學生的狀況</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不斷的作課程的調適增刪，師資結構部分社會領域史地公課程</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縮減導致時數不足，師資結構常常不太均衡這部份需要學校給</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予協助。</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健體領域:目前在試上一些素養導向的課程，七年級學習動力相</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對比較弱，想辦法提升學生的身體素養讓他們有想要上課的動</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力，學生比較習慣講座課程的方式，讓他們主動討論的方式還</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在試驗，思考如何讓領域內老師在研習部份能在更積極。 </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藝文領域:在課程規劃上是以素養為原則比較強調融入生活藝</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術為目標，發展各科特色，在評量上也比較多元本來就是操作</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型，在形成性跟總結性評量上比較平均成效也不錯，學生都能</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依照老師的指示來操作進行，除了音樂在體育班表現上意願不</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高，老師會差異化進度上調整的教學。</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lastRenderedPageBreak/>
        <w:t xml:space="preserve">                  綜合領域:全員都接受過領</w:t>
      </w:r>
      <w:r w:rsidRPr="009020E4">
        <w:rPr>
          <w:rFonts w:ascii="標楷體" w:eastAsia="標楷體" w:hAnsi="標楷體" w:hint="eastAsia"/>
          <w:spacing w:val="4"/>
          <w:szCs w:val="32"/>
          <w:lang w:eastAsia="zh-HK"/>
        </w:rPr>
        <w:t>綱</w:t>
      </w:r>
      <w:r w:rsidRPr="009020E4">
        <w:rPr>
          <w:rFonts w:ascii="標楷體" w:eastAsia="標楷體" w:hAnsi="標楷體" w:hint="eastAsia"/>
          <w:spacing w:val="4"/>
          <w:szCs w:val="32"/>
        </w:rPr>
        <w:t>與總</w:t>
      </w:r>
      <w:r w:rsidRPr="009020E4">
        <w:rPr>
          <w:rFonts w:ascii="標楷體" w:eastAsia="標楷體" w:hAnsi="標楷體" w:hint="eastAsia"/>
          <w:spacing w:val="4"/>
          <w:szCs w:val="32"/>
          <w:lang w:eastAsia="zh-HK"/>
        </w:rPr>
        <w:t>綱</w:t>
      </w:r>
      <w:r w:rsidRPr="009020E4">
        <w:rPr>
          <w:rFonts w:ascii="標楷體" w:eastAsia="標楷體" w:hAnsi="標楷體" w:hint="eastAsia"/>
          <w:spacing w:val="4"/>
          <w:szCs w:val="32"/>
        </w:rPr>
        <w:t>研習之後檢查領域的課程，</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都是以素養導向設計課程，課程著重在體驗、省思跟實踐很重</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視實際上的操作是課程上重大的特色，重視學生生活能力的培</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養及生活經驗的重整，也有針對學校的願景進行融入比如服務</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學習或是家政的領域希望學生能在學校的願景下能有更多的了</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解。在課程實施上每個科目都有進行共同備課去研發課程安排。</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四、根據各領域遭遇的困難與解決策略教務處整理目前各領域遭遇</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的困難跟待改進事項，希望今天透過委員的意見交流，可以從                   </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領域的報告聽到大家的特色對日後彈性課程的搭配是有助益。</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委員交流的部份有幾個領域提到共通的困難第一個部份自然領</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域提到議題融入，社會領域提到政策轉變對領域有困擾，健體</w:t>
      </w:r>
    </w:p>
    <w:p w:rsidR="0080045F" w:rsidRPr="009020E4" w:rsidRDefault="0080045F" w:rsidP="0080045F">
      <w:pPr>
        <w:jc w:val="both"/>
        <w:rPr>
          <w:rFonts w:ascii="標楷體" w:eastAsia="標楷體" w:hAnsi="標楷體"/>
        </w:rPr>
      </w:pPr>
      <w:r w:rsidRPr="009020E4">
        <w:rPr>
          <w:rFonts w:ascii="標楷體" w:eastAsia="標楷體" w:hAnsi="標楷體" w:hint="eastAsia"/>
          <w:spacing w:val="4"/>
          <w:szCs w:val="32"/>
        </w:rPr>
        <w:t xml:space="preserve">                  領域提到如何提升學生學習興趣及如何作評量和</w:t>
      </w:r>
      <w:r w:rsidRPr="009020E4">
        <w:rPr>
          <w:rFonts w:ascii="標楷體" w:eastAsia="標楷體" w:hAnsi="標楷體" w:hint="eastAsia"/>
        </w:rPr>
        <w:t>差異性教學?</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懇請委員協助提供一些意見，這次課程評鑑資料綜合領域在</w:t>
      </w:r>
      <w:r w:rsidRPr="009020E4">
        <w:rPr>
          <w:rFonts w:ascii="標楷體" w:eastAsia="標楷體" w:hAnsi="標楷體" w:hint="eastAsia"/>
          <w:u w:val="single"/>
        </w:rPr>
        <w:t>質性</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寫的非常具體,歡迎各位參考，歡迎大家會後有機會就各領域的經</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驗作交流，行政也會作一些相關的因應新課綱部份規劃在暑假備 </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日會有相關研習幫各位繼續作增能部份。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五、教務主任:在座出席非常踴躍感謝家長會百分之百到齊，對於本校</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的課程確實會達到交流溝通的目</w:t>
      </w:r>
      <w:r w:rsidRPr="009020E4">
        <w:rPr>
          <w:rFonts w:ascii="標楷體" w:eastAsia="標楷體" w:hAnsi="標楷體" w:hint="eastAsia"/>
          <w:lang w:eastAsia="zh-HK"/>
        </w:rPr>
        <w:t>的</w:t>
      </w:r>
      <w:r w:rsidRPr="009020E4">
        <w:rPr>
          <w:rFonts w:ascii="標楷體" w:eastAsia="標楷體" w:hAnsi="標楷體" w:hint="eastAsia"/>
        </w:rPr>
        <w:t>,大家都有發言的權力,歡迎大</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家踴躍發言,剛才聽到的過程中如有想法都可提出。</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輔導主任:藝文領域提到學生想在原班上表藝課不想去上輔導室 </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安排的木工班，這樣寫起來感覺像是輔導室安排,其實是要同學同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意及家長同意，不是輔導室安排就必</w:t>
      </w:r>
      <w:r w:rsidRPr="009020E4">
        <w:rPr>
          <w:rFonts w:ascii="標楷體" w:eastAsia="標楷體" w:hAnsi="標楷體" w:hint="eastAsia"/>
          <w:lang w:eastAsia="zh-HK"/>
        </w:rPr>
        <w:t>須</w:t>
      </w:r>
      <w:r w:rsidRPr="009020E4">
        <w:rPr>
          <w:rFonts w:ascii="標楷體" w:eastAsia="標楷體" w:hAnsi="標楷體" w:hint="eastAsia"/>
        </w:rPr>
        <w:t>來上木工班，就此澄清一</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下是經過家長同意同學才能來上木工班謝謝。</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教務主任:這個問題上也補充一下,九年級星期二下午是有職業的</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課程到校外去，實際上是學生自己選的,有些校內的課會衝突到就</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會二難，唯一的方法就是在排課的時候盡量,但是全校班級很多也</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很難每個班都顧慮到。</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rPr>
        <w:t xml:space="preserve">                   </w:t>
      </w:r>
      <w:r w:rsidRPr="009020E4">
        <w:rPr>
          <w:rFonts w:ascii="標楷體" w:eastAsia="標楷體" w:hAnsi="標楷體" w:hint="eastAsia"/>
          <w:spacing w:val="4"/>
          <w:szCs w:val="32"/>
        </w:rPr>
        <w:t>健體領域: 健體領域目前也面臨到</w:t>
      </w:r>
      <w:r w:rsidRPr="009020E4">
        <w:rPr>
          <w:rFonts w:ascii="標楷體" w:eastAsia="標楷體" w:hAnsi="標楷體" w:hint="eastAsia"/>
          <w:spacing w:val="4"/>
          <w:szCs w:val="32"/>
          <w:lang w:eastAsia="zh-HK"/>
        </w:rPr>
        <w:t>兩</w:t>
      </w:r>
      <w:r w:rsidRPr="009020E4">
        <w:rPr>
          <w:rFonts w:ascii="標楷體" w:eastAsia="標楷體" w:hAnsi="標楷體" w:hint="eastAsia"/>
          <w:spacing w:val="4"/>
          <w:szCs w:val="32"/>
        </w:rPr>
        <w:t>難，有安排體育活動學生</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利用上課時間去練習，體育也有進度與課程學生常會抱怨老師</w:t>
      </w:r>
    </w:p>
    <w:p w:rsidR="0080045F" w:rsidRPr="009020E4" w:rsidRDefault="0080045F" w:rsidP="0080045F">
      <w:pPr>
        <w:jc w:val="both"/>
        <w:rPr>
          <w:rFonts w:ascii="標楷體" w:eastAsia="標楷體" w:hAnsi="標楷體"/>
          <w:spacing w:val="4"/>
          <w:szCs w:val="32"/>
        </w:rPr>
      </w:pPr>
      <w:r w:rsidRPr="009020E4">
        <w:rPr>
          <w:rFonts w:ascii="標楷體" w:eastAsia="標楷體" w:hAnsi="標楷體" w:hint="eastAsia"/>
          <w:spacing w:val="4"/>
          <w:szCs w:val="32"/>
        </w:rPr>
        <w:t xml:space="preserve">                  不讓他們有時間練習，現在十二年國教開始學生就必</w:t>
      </w:r>
      <w:r w:rsidRPr="009020E4">
        <w:rPr>
          <w:rFonts w:ascii="標楷體" w:eastAsia="標楷體" w:hAnsi="標楷體" w:hint="eastAsia"/>
          <w:lang w:eastAsia="zh-HK"/>
        </w:rPr>
        <w:t>須</w:t>
      </w:r>
      <w:r w:rsidRPr="009020E4">
        <w:rPr>
          <w:rFonts w:ascii="標楷體" w:eastAsia="標楷體" w:hAnsi="標楷體" w:hint="eastAsia"/>
          <w:spacing w:val="4"/>
          <w:szCs w:val="32"/>
        </w:rPr>
        <w:t>自行找</w:t>
      </w:r>
    </w:p>
    <w:p w:rsidR="0080045F" w:rsidRPr="009020E4" w:rsidRDefault="0080045F" w:rsidP="0080045F">
      <w:pPr>
        <w:jc w:val="both"/>
        <w:rPr>
          <w:rFonts w:ascii="標楷體" w:eastAsia="標楷體" w:hAnsi="標楷體"/>
        </w:rPr>
      </w:pPr>
      <w:r w:rsidRPr="009020E4">
        <w:rPr>
          <w:rFonts w:ascii="標楷體" w:eastAsia="標楷體" w:hAnsi="標楷體" w:hint="eastAsia"/>
          <w:spacing w:val="4"/>
          <w:szCs w:val="32"/>
        </w:rPr>
        <w:t xml:space="preserve">                  時間練習，不然他們怎麼會主動學習體育老師也是面臨</w:t>
      </w:r>
      <w:r w:rsidRPr="009020E4">
        <w:rPr>
          <w:rFonts w:ascii="標楷體" w:eastAsia="標楷體" w:hAnsi="標楷體" w:hint="eastAsia"/>
          <w:spacing w:val="4"/>
          <w:szCs w:val="32"/>
          <w:lang w:eastAsia="zh-HK"/>
        </w:rPr>
        <w:t>兩</w:t>
      </w:r>
      <w:r w:rsidRPr="009020E4">
        <w:rPr>
          <w:rFonts w:ascii="標楷體" w:eastAsia="標楷體" w:hAnsi="標楷體" w:hint="eastAsia"/>
          <w:spacing w:val="4"/>
          <w:szCs w:val="32"/>
        </w:rPr>
        <w:t>難。</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六、教務主任:自主學習將來可能分攤原來融入各領域的融入議題,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國際教育、環境教育、海洋教育、人口教育很多都放在自主學習。</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自主學習是很有彈性，之前在領召會議有宣布那個領域如果覺得</w:t>
      </w:r>
    </w:p>
    <w:p w:rsidR="0080045F" w:rsidRPr="009020E4" w:rsidRDefault="0080045F" w:rsidP="0080045F">
      <w:pPr>
        <w:ind w:left="2160" w:hangingChars="900" w:hanging="2160"/>
        <w:jc w:val="both"/>
        <w:rPr>
          <w:rFonts w:ascii="標楷體" w:eastAsia="標楷體" w:hAnsi="標楷體"/>
        </w:rPr>
      </w:pPr>
      <w:r w:rsidRPr="009020E4">
        <w:rPr>
          <w:rFonts w:ascii="標楷體" w:eastAsia="標楷體" w:hAnsi="標楷體" w:hint="eastAsia"/>
        </w:rPr>
        <w:t xml:space="preserve">                   師資有多,有老師願意來上,是以願意自動參加自主學習課程的老師為優先，如無老師自動願意根據師資最後配課以後的需求來配課，</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當然事先還是會邀請，自主學習有想法願意來上的老師為第一優</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先，願意的話先在會議上先爭取，也讓其他領域老師也真實看到</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願意來上這門課這樣大家會比較清楚，不是全部都是教務處主導。</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袁金玉委員:彈性小組反覆提到課程誰來實施始終没有定論，在會</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議中大家思考:由各領域有意願擔任授課老師先向教務主任提出</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w:t>
      </w:r>
      <w:r w:rsidRPr="009020E4">
        <w:rPr>
          <w:rFonts w:ascii="標楷體" w:eastAsia="標楷體" w:hAnsi="標楷體" w:hint="eastAsia"/>
          <w:lang w:eastAsia="zh-HK"/>
        </w:rPr>
        <w:t>再</w:t>
      </w:r>
      <w:r w:rsidRPr="009020E4">
        <w:rPr>
          <w:rFonts w:ascii="標楷體" w:eastAsia="標楷體" w:hAnsi="標楷體" w:hint="eastAsia"/>
        </w:rPr>
        <w:t>進行排隊這是第一順位，第二個順位是依據實際授課如没第一</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順位</w:t>
      </w:r>
      <w:r w:rsidRPr="009020E4">
        <w:rPr>
          <w:rFonts w:ascii="標楷體" w:eastAsia="標楷體" w:hAnsi="標楷體" w:hint="eastAsia"/>
          <w:lang w:eastAsia="zh-HK"/>
        </w:rPr>
        <w:t>再</w:t>
      </w:r>
      <w:r w:rsidRPr="009020E4">
        <w:rPr>
          <w:rFonts w:ascii="標楷體" w:eastAsia="標楷體" w:hAnsi="標楷體" w:hint="eastAsia"/>
        </w:rPr>
        <w:t>根據第二順位各領域原額有多的人數去進行排課跟課程的</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分配，他是有順位在的,以自願為第一順位，第二位才是實際</w:t>
      </w:r>
      <w:r w:rsidRPr="009020E4">
        <w:rPr>
          <w:rFonts w:ascii="標楷體" w:eastAsia="標楷體" w:hAnsi="標楷體" w:hint="eastAsia"/>
          <w:lang w:eastAsia="zh-HK"/>
        </w:rPr>
        <w:t>員</w:t>
      </w:r>
      <w:r w:rsidRPr="009020E4">
        <w:rPr>
          <w:rFonts w:ascii="標楷體" w:eastAsia="標楷體" w:hAnsi="標楷體" w:hint="eastAsia"/>
        </w:rPr>
        <w:t>額</w:t>
      </w:r>
    </w:p>
    <w:p w:rsidR="0080045F" w:rsidRPr="009020E4" w:rsidRDefault="0080045F" w:rsidP="0080045F">
      <w:pPr>
        <w:jc w:val="both"/>
        <w:rPr>
          <w:rFonts w:ascii="標楷體" w:eastAsia="標楷體" w:hAnsi="標楷體"/>
        </w:rPr>
      </w:pPr>
      <w:r w:rsidRPr="009020E4">
        <w:rPr>
          <w:rFonts w:ascii="標楷體" w:eastAsia="標楷體" w:hAnsi="標楷體" w:hint="eastAsia"/>
        </w:rPr>
        <w:lastRenderedPageBreak/>
        <w:t xml:space="preserve">                   去配課跟課程編排，如果各位覺得我所說的第一順位與第二順位</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有問題的話請大家提出來討論。</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教務主任:各位目前提出的是課程計劃將來要去實施，從提計劃到</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實施,大家都知道</w:t>
      </w:r>
      <w:r w:rsidRPr="009020E4">
        <w:rPr>
          <w:rFonts w:ascii="標楷體" w:eastAsia="標楷體" w:hAnsi="標楷體" w:hint="eastAsia"/>
          <w:strike/>
        </w:rPr>
        <w:t>是不是</w:t>
      </w:r>
      <w:r w:rsidRPr="009020E4">
        <w:rPr>
          <w:rFonts w:ascii="標楷體" w:eastAsia="標楷體" w:hAnsi="標楷體" w:hint="eastAsia"/>
        </w:rPr>
        <w:t>可以改變，將來就是以確定在實施的那位</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老師,下個學年也會安排教授作一系列的陪伴指導，請大家不用擔</w:t>
      </w:r>
    </w:p>
    <w:p w:rsidR="0080045F" w:rsidRPr="009020E4" w:rsidRDefault="0080045F" w:rsidP="0080045F">
      <w:pPr>
        <w:ind w:left="2400" w:hangingChars="1000" w:hanging="2400"/>
        <w:jc w:val="both"/>
        <w:rPr>
          <w:rFonts w:ascii="標楷體" w:eastAsia="標楷體" w:hAnsi="標楷體"/>
        </w:rPr>
      </w:pPr>
      <w:r w:rsidRPr="009020E4">
        <w:rPr>
          <w:rFonts w:ascii="標楷體" w:eastAsia="標楷體" w:hAnsi="標楷體" w:hint="eastAsia"/>
        </w:rPr>
        <w:t xml:space="preserve">                   心,最後是你在上這個課程可以就原來計劃加以調整</w:t>
      </w:r>
      <w:r w:rsidRPr="009020E4">
        <w:rPr>
          <w:rFonts w:ascii="標楷體" w:eastAsia="標楷體" w:hAnsi="標楷體" w:hint="eastAsia"/>
          <w:lang w:eastAsia="zh-HK"/>
        </w:rPr>
        <w:t>成</w:t>
      </w:r>
      <w:r w:rsidRPr="009020E4">
        <w:rPr>
          <w:rFonts w:ascii="標楷體" w:eastAsia="標楷體" w:hAnsi="標楷體" w:hint="eastAsia"/>
        </w:rPr>
        <w:t>適合你來上課,就能發揮的很好以後就包下來。</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袁金玉委員:剛才提到第一順位是老師爭取要上彈性課程，必</w:t>
      </w:r>
      <w:r w:rsidRPr="009020E4">
        <w:rPr>
          <w:rFonts w:ascii="標楷體" w:eastAsia="標楷體" w:hAnsi="標楷體" w:hint="eastAsia"/>
          <w:lang w:eastAsia="zh-HK"/>
        </w:rPr>
        <w:t>須</w:t>
      </w:r>
      <w:r w:rsidRPr="009020E4">
        <w:rPr>
          <w:rFonts w:ascii="標楷體" w:eastAsia="標楷體" w:hAnsi="標楷體" w:hint="eastAsia"/>
        </w:rPr>
        <w:t>提</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出完整的課程計劃跟實施步驟，必</w:t>
      </w:r>
      <w:r w:rsidRPr="009020E4">
        <w:rPr>
          <w:rFonts w:ascii="標楷體" w:eastAsia="標楷體" w:hAnsi="標楷體" w:hint="eastAsia"/>
          <w:lang w:eastAsia="zh-HK"/>
        </w:rPr>
        <w:t>須</w:t>
      </w:r>
      <w:r w:rsidRPr="009020E4">
        <w:rPr>
          <w:rFonts w:ascii="標楷體" w:eastAsia="標楷體" w:hAnsi="標楷體" w:hint="eastAsia"/>
        </w:rPr>
        <w:t>有一個完整的課程這樣才具</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備成為第一順位的條件。</w:t>
      </w:r>
    </w:p>
    <w:p w:rsidR="0080045F" w:rsidRPr="009020E4" w:rsidRDefault="0080045F" w:rsidP="0080045F">
      <w:pPr>
        <w:ind w:left="2400" w:hangingChars="1000" w:hanging="2400"/>
        <w:jc w:val="both"/>
        <w:rPr>
          <w:rFonts w:ascii="標楷體" w:eastAsia="標楷體" w:hAnsi="標楷體"/>
        </w:rPr>
      </w:pPr>
      <w:r w:rsidRPr="009020E4">
        <w:rPr>
          <w:rFonts w:ascii="標楷體" w:eastAsia="標楷體" w:hAnsi="標楷體" w:hint="eastAsia"/>
        </w:rPr>
        <w:t xml:space="preserve">                   學務主任:假如我想去上自主學習課程,但是歷史科教師是缺的，當我去上自主學習課程就會更缺，人員配置就會有問題。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教務主任:會以自願參加的老師看他們領域在他的參與是否有困</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難,感謝各位的意見。</w:t>
      </w:r>
    </w:p>
    <w:p w:rsidR="0080045F" w:rsidRPr="009020E4" w:rsidRDefault="0080045F" w:rsidP="0080045F">
      <w:pPr>
        <w:ind w:left="2160" w:hangingChars="900" w:hanging="2160"/>
        <w:jc w:val="both"/>
        <w:rPr>
          <w:rFonts w:ascii="標楷體" w:eastAsia="標楷體" w:hAnsi="標楷體"/>
        </w:rPr>
      </w:pPr>
      <w:r w:rsidRPr="009020E4">
        <w:rPr>
          <w:rFonts w:ascii="標楷體" w:eastAsia="標楷體" w:hAnsi="標楷體" w:hint="eastAsia"/>
        </w:rPr>
        <w:t xml:space="preserve">                   葉俊慶老師:如果領域是有缺人,</w:t>
      </w:r>
      <w:r w:rsidRPr="009020E4">
        <w:rPr>
          <w:rFonts w:ascii="標楷體" w:eastAsia="標楷體" w:hAnsi="標楷體" w:hint="eastAsia"/>
          <w:lang w:eastAsia="zh-HK"/>
        </w:rPr>
        <w:t>那可以補</w:t>
      </w:r>
      <w:r w:rsidRPr="009020E4">
        <w:rPr>
          <w:rFonts w:ascii="標楷體" w:eastAsia="標楷體" w:hAnsi="標楷體" w:hint="eastAsia"/>
        </w:rPr>
        <w:t>;但</w:t>
      </w:r>
      <w:r w:rsidRPr="009020E4">
        <w:rPr>
          <w:rFonts w:ascii="標楷體" w:eastAsia="標楷體" w:hAnsi="標楷體" w:hint="eastAsia"/>
          <w:lang w:eastAsia="zh-HK"/>
        </w:rPr>
        <w:t>若</w:t>
      </w:r>
      <w:r w:rsidRPr="009020E4">
        <w:rPr>
          <w:rFonts w:ascii="標楷體" w:eastAsia="標楷體" w:hAnsi="標楷體" w:hint="eastAsia"/>
        </w:rPr>
        <w:t>是如袁金玉委員</w:t>
      </w:r>
      <w:r w:rsidRPr="009020E4">
        <w:rPr>
          <w:rFonts w:ascii="標楷體" w:eastAsia="標楷體" w:hAnsi="標楷體" w:hint="eastAsia"/>
          <w:lang w:eastAsia="zh-HK"/>
        </w:rPr>
        <w:t>所提</w:t>
      </w:r>
      <w:r w:rsidRPr="009020E4">
        <w:rPr>
          <w:rFonts w:ascii="標楷體" w:eastAsia="標楷體" w:hAnsi="標楷體" w:hint="eastAsia"/>
        </w:rPr>
        <w:t>第二個順位,領域需要協調出老師上彈性課程，萬一領域無法協調出人選，畢</w:t>
      </w:r>
      <w:r w:rsidRPr="009020E4">
        <w:rPr>
          <w:rFonts w:ascii="標楷體" w:eastAsia="標楷體" w:hAnsi="標楷體" w:hint="eastAsia"/>
          <w:lang w:eastAsia="zh-HK"/>
        </w:rPr>
        <w:t>竟</w:t>
      </w:r>
      <w:r w:rsidRPr="009020E4">
        <w:rPr>
          <w:rFonts w:ascii="標楷體" w:eastAsia="標楷體" w:hAnsi="標楷體" w:hint="eastAsia"/>
        </w:rPr>
        <w:t>彈性課程老師的專業是重新開始，許多老師是恐懼害怕,領域缺</w:t>
      </w:r>
      <w:r w:rsidRPr="009020E4">
        <w:rPr>
          <w:rFonts w:ascii="標楷體" w:eastAsia="標楷體" w:hAnsi="標楷體" w:hint="eastAsia"/>
          <w:lang w:eastAsia="zh-HK"/>
        </w:rPr>
        <w:t>課</w:t>
      </w:r>
      <w:r w:rsidRPr="009020E4">
        <w:rPr>
          <w:rFonts w:ascii="標楷體" w:eastAsia="標楷體" w:hAnsi="標楷體" w:hint="eastAsia"/>
        </w:rPr>
        <w:t>但是没有人願意作，請問這時候也是行政裁量嗎？</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教務主任:譬如說歷史有缺剛好也有老師願意上彈性課程，那可能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就會把歷史的缺請一個代理教師，那就要把學校現有還可以請代</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理教師的缺挪進來補充，儘量朝向有心要上的老師，多餘的師資</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如何處理那就比較困難，希望這些事情最後都能平衡好。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葉俊慶老師:如果是領域需要有老師來上彈性課程，但没人願意就</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就比較難處理。</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吳玉平委員:彈性課程有一部分是學務處像自習、班週會及分組這</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是以前就有,現在的任課老師會比較熟悉可能比較願意出來擔任，</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另外的彈性課程有些就比較不願意，是這六個課程一起納入還是</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分開。</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教務主任:目前只剩下自主學習没有老師認而己，其他都有找到適</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當的師資。</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吳玉平委員:那自主學習的部份有没有在導師會報跟導師先講之</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後願不願意認自主學習，以前在自主學習没有排導師,大部份導師</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都會入班級看學生秩序，那導師是不是列為第一優先呢?</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學務主任:有導師反應覺得這樣的課程他們要操作覺得有難度，目</w:t>
      </w:r>
    </w:p>
    <w:p w:rsidR="0080045F" w:rsidRPr="009020E4" w:rsidRDefault="0080045F" w:rsidP="0080045F">
      <w:pPr>
        <w:ind w:left="2400" w:hangingChars="1000" w:hanging="2400"/>
        <w:jc w:val="both"/>
        <w:rPr>
          <w:rFonts w:ascii="標楷體" w:eastAsia="標楷體" w:hAnsi="標楷體"/>
        </w:rPr>
      </w:pPr>
      <w:r w:rsidRPr="009020E4">
        <w:rPr>
          <w:rFonts w:ascii="標楷體" w:eastAsia="標楷體" w:hAnsi="標楷體" w:hint="eastAsia"/>
        </w:rPr>
        <w:t xml:space="preserve">                   前也是</w:t>
      </w:r>
      <w:r w:rsidRPr="009020E4">
        <w:rPr>
          <w:rFonts w:ascii="標楷體" w:eastAsia="標楷體" w:hAnsi="標楷體" w:hint="eastAsia"/>
          <w:spacing w:val="4"/>
          <w:szCs w:val="32"/>
          <w:lang w:eastAsia="zh-HK"/>
        </w:rPr>
        <w:t>兩</w:t>
      </w:r>
      <w:r w:rsidRPr="009020E4">
        <w:rPr>
          <w:rFonts w:ascii="標楷體" w:eastAsia="標楷體" w:hAnsi="標楷體" w:hint="eastAsia"/>
        </w:rPr>
        <w:t>難,其實最希望就是直接配給導師，用舊的方式處理,但是也有這樣的反應。</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教學組長:領域課程計劃還沒出來因為書還没出來，六月份還會召</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開一次課發會，金玉委員您是否願意等學務處在導師會議處理之</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後下次再繼續討論自主學習課程配課的問題。</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金玉委員:可以。</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                   教務主任:彈性課程就先處理到這個部份。</w:t>
      </w:r>
    </w:p>
    <w:p w:rsidR="0080045F" w:rsidRPr="009020E4" w:rsidRDefault="0080045F" w:rsidP="0080045F">
      <w:pPr>
        <w:jc w:val="both"/>
        <w:rPr>
          <w:rFonts w:ascii="標楷體" w:eastAsia="標楷體" w:hAnsi="標楷體"/>
        </w:rPr>
      </w:pPr>
      <w:r w:rsidRPr="009020E4">
        <w:rPr>
          <w:rFonts w:ascii="標楷體" w:eastAsia="標楷體" w:hAnsi="標楷體" w:hint="eastAsia"/>
        </w:rPr>
        <w:t xml:space="preserve">討論事項: (一)提案1:臺北市108學年度國民中學學校課程計畫審閱實施計劃。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決議:</w:t>
      </w:r>
      <w:r w:rsidRPr="009020E4">
        <w:rPr>
          <w:rFonts w:hint="eastAsia"/>
        </w:rPr>
        <w:t xml:space="preserve"> </w:t>
      </w:r>
      <w:r w:rsidRPr="009020E4">
        <w:rPr>
          <w:rFonts w:ascii="標楷體" w:eastAsia="標楷體" w:hAnsi="標楷體" w:hint="eastAsia"/>
        </w:rPr>
        <w:t>原案無意見通過。</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(二)提案2:臺北市立北投國民中學108學年度彈性學習課程計畫(附</w:t>
      </w:r>
    </w:p>
    <w:p w:rsidR="0080045F" w:rsidRPr="009020E4" w:rsidRDefault="0080045F" w:rsidP="0080045F">
      <w:pPr>
        <w:rPr>
          <w:rFonts w:ascii="標楷體" w:eastAsia="標楷體" w:hAnsi="標楷體"/>
        </w:rPr>
      </w:pPr>
      <w:r w:rsidRPr="009020E4">
        <w:rPr>
          <w:rFonts w:ascii="標楷體" w:eastAsia="標楷體" w:hAnsi="標楷體" w:hint="eastAsia"/>
        </w:rPr>
        <w:lastRenderedPageBreak/>
        <w:t xml:space="preserve">                  件三)。                  </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決議:</w:t>
      </w:r>
      <w:r w:rsidRPr="009020E4">
        <w:rPr>
          <w:rFonts w:ascii="標楷體" w:eastAsia="標楷體" w:hAnsi="標楷體"/>
        </w:rPr>
        <w:t xml:space="preserve"> </w:t>
      </w:r>
      <w:r w:rsidRPr="009020E4">
        <w:rPr>
          <w:rFonts w:ascii="標楷體" w:eastAsia="標楷體" w:hAnsi="標楷體" w:hint="eastAsia"/>
        </w:rPr>
        <w:t>通過29票，不通過0票，無意見0票，本案通過。</w:t>
      </w:r>
    </w:p>
    <w:p w:rsidR="0080045F" w:rsidRPr="009020E4" w:rsidRDefault="0080045F" w:rsidP="0080045F">
      <w:pPr>
        <w:rPr>
          <w:rFonts w:ascii="標楷體" w:eastAsia="標楷體" w:hAnsi="標楷體"/>
          <w:lang w:eastAsia="zh-HK"/>
        </w:rPr>
      </w:pPr>
      <w:r w:rsidRPr="009020E4">
        <w:rPr>
          <w:rFonts w:ascii="標楷體" w:eastAsia="標楷體" w:hAnsi="標楷體" w:hint="eastAsia"/>
        </w:rPr>
        <w:t xml:space="preserve">              (三)提案3:贊成</w:t>
      </w:r>
      <w:r w:rsidRPr="009020E4">
        <w:rPr>
          <w:rFonts w:ascii="標楷體" w:eastAsia="標楷體" w:hAnsi="標楷體" w:hint="eastAsia"/>
          <w:lang w:eastAsia="zh-HK"/>
        </w:rPr>
        <w:t>薦送張玉鳳</w:t>
      </w:r>
      <w:r w:rsidRPr="009020E4">
        <w:rPr>
          <w:rFonts w:ascii="標楷體" w:eastAsia="標楷體" w:hAnsi="標楷體" w:hint="eastAsia"/>
        </w:rPr>
        <w:t>、</w:t>
      </w:r>
      <w:r w:rsidRPr="009020E4">
        <w:rPr>
          <w:rFonts w:ascii="標楷體" w:eastAsia="標楷體" w:hAnsi="標楷體" w:hint="eastAsia"/>
          <w:lang w:eastAsia="zh-HK"/>
        </w:rPr>
        <w:t>李雅玫、盧奕利及孫義芬</w:t>
      </w:r>
      <w:r w:rsidRPr="009020E4">
        <w:rPr>
          <w:rFonts w:ascii="標楷體" w:eastAsia="標楷體" w:hAnsi="標楷體" w:hint="eastAsia"/>
        </w:rPr>
        <w:t>四位教師</w:t>
      </w:r>
      <w:r w:rsidRPr="009020E4">
        <w:rPr>
          <w:rFonts w:ascii="標楷體" w:eastAsia="標楷體" w:hAnsi="標楷體" w:hint="eastAsia"/>
          <w:lang w:eastAsia="zh-HK"/>
        </w:rPr>
        <w:t>申請</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臺北市教輔教師換證 (附件四)。</w:t>
      </w:r>
    </w:p>
    <w:p w:rsidR="0080045F" w:rsidRPr="009020E4" w:rsidRDefault="0080045F" w:rsidP="0080045F">
      <w:pPr>
        <w:rPr>
          <w:rFonts w:ascii="標楷體" w:eastAsia="標楷體" w:hAnsi="標楷體"/>
        </w:rPr>
      </w:pPr>
      <w:r w:rsidRPr="009020E4">
        <w:rPr>
          <w:rFonts w:ascii="標楷體" w:eastAsia="標楷體" w:hAnsi="標楷體" w:hint="eastAsia"/>
        </w:rPr>
        <w:t xml:space="preserve">                  決議:</w:t>
      </w:r>
      <w:r w:rsidRPr="009020E4">
        <w:rPr>
          <w:rFonts w:hint="eastAsia"/>
        </w:rPr>
        <w:t xml:space="preserve"> </w:t>
      </w:r>
      <w:r w:rsidRPr="009020E4">
        <w:rPr>
          <w:rFonts w:ascii="標楷體" w:eastAsia="標楷體" w:hAnsi="標楷體" w:hint="eastAsia"/>
        </w:rPr>
        <w:t>通過28票，不通過0票，無意見0票，本案通過。</w:t>
      </w:r>
    </w:p>
    <w:p w:rsidR="0080045F" w:rsidRPr="009020E4" w:rsidRDefault="0080045F" w:rsidP="0080045F">
      <w:pPr>
        <w:rPr>
          <w:rFonts w:ascii="標楷體" w:eastAsia="標楷體" w:hAnsi="標楷體"/>
        </w:rPr>
      </w:pPr>
      <w:r w:rsidRPr="009020E4">
        <w:rPr>
          <w:rFonts w:ascii="標楷體" w:eastAsia="標楷體" w:hAnsi="標楷體" w:hint="eastAsia"/>
        </w:rPr>
        <w:t>臨時動議:無</w:t>
      </w:r>
      <w:r w:rsidRPr="009020E4">
        <w:rPr>
          <w:rFonts w:ascii="標楷體" w:eastAsia="標楷體" w:hAnsi="標楷體"/>
        </w:rPr>
        <w:t xml:space="preserve"> </w:t>
      </w:r>
    </w:p>
    <w:p w:rsidR="0080045F" w:rsidRPr="009020E4" w:rsidRDefault="0080045F" w:rsidP="0080045F">
      <w:pPr>
        <w:pStyle w:val="a8"/>
        <w:ind w:leftChars="0"/>
        <w:rPr>
          <w:rFonts w:ascii="標楷體" w:eastAsia="標楷體" w:hAnsi="標楷體"/>
        </w:rPr>
      </w:pPr>
      <w:r w:rsidRPr="009020E4">
        <w:rPr>
          <w:rFonts w:ascii="標楷體" w:eastAsia="標楷體" w:hAnsi="標楷體" w:hint="eastAsia"/>
        </w:rPr>
        <w:t xml:space="preserve">         </w:t>
      </w:r>
    </w:p>
    <w:p w:rsidR="0080045F" w:rsidRPr="009020E4" w:rsidRDefault="0080045F" w:rsidP="0080045F">
      <w:pPr>
        <w:rPr>
          <w:rFonts w:ascii="標楷體" w:eastAsia="標楷體" w:hAnsi="標楷體"/>
        </w:rPr>
      </w:pPr>
      <w:r w:rsidRPr="009020E4">
        <w:rPr>
          <w:rFonts w:ascii="標楷體" w:eastAsia="標楷體" w:hAnsi="標楷體" w:hint="eastAsia"/>
        </w:rPr>
        <w:t>玖、散會</w:t>
      </w:r>
    </w:p>
    <w:p w:rsidR="00FA2968" w:rsidRDefault="0080045F" w:rsidP="0080045F">
      <w:pPr>
        <w:rPr>
          <w:rFonts w:ascii="標楷體" w:eastAsia="標楷體" w:hAnsi="標楷體"/>
        </w:rPr>
      </w:pPr>
      <w:r w:rsidRPr="009020E4">
        <w:rPr>
          <w:rFonts w:ascii="標楷體" w:eastAsia="標楷體" w:hAnsi="標楷體" w:hint="eastAsia"/>
          <w:noProof/>
        </w:rPr>
        <w:drawing>
          <wp:inline distT="0" distB="0" distL="0" distR="0" wp14:anchorId="48A2C1C7" wp14:editId="26F0CA7C">
            <wp:extent cx="5162550" cy="7099794"/>
            <wp:effectExtent l="0" t="0" r="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簽到表.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771" cy="7113851"/>
                    </a:xfrm>
                    <a:prstGeom prst="rect">
                      <a:avLst/>
                    </a:prstGeom>
                  </pic:spPr>
                </pic:pic>
              </a:graphicData>
            </a:graphic>
          </wp:inline>
        </w:drawing>
      </w:r>
    </w:p>
    <w:p w:rsidR="00FA2968" w:rsidRPr="00C02DDA" w:rsidRDefault="00FA2968" w:rsidP="00FA2968">
      <w:pPr>
        <w:jc w:val="center"/>
        <w:rPr>
          <w:rFonts w:ascii="標楷體" w:eastAsia="標楷體" w:hAnsi="標楷體"/>
          <w:b/>
          <w:sz w:val="32"/>
          <w:szCs w:val="32"/>
        </w:rPr>
      </w:pPr>
      <w:r w:rsidRPr="00C02DDA">
        <w:rPr>
          <w:rFonts w:ascii="標楷體" w:eastAsia="標楷體" w:hAnsi="標楷體" w:hint="eastAsia"/>
          <w:b/>
          <w:sz w:val="32"/>
          <w:szCs w:val="32"/>
        </w:rPr>
        <w:lastRenderedPageBreak/>
        <w:t>107學年度第2學期第3次課程發展委員會議</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時間：</w:t>
      </w:r>
      <w:r w:rsidRPr="00C02DDA">
        <w:rPr>
          <w:rFonts w:ascii="標楷體" w:eastAsia="標楷體" w:hAnsi="標楷體"/>
        </w:rPr>
        <w:t>10</w:t>
      </w:r>
      <w:r w:rsidRPr="00C02DDA">
        <w:rPr>
          <w:rFonts w:ascii="標楷體" w:eastAsia="標楷體" w:hAnsi="標楷體" w:hint="eastAsia"/>
        </w:rPr>
        <w:t>8年6月</w:t>
      </w:r>
      <w:r w:rsidRPr="00C02DDA">
        <w:rPr>
          <w:rFonts w:ascii="標楷體" w:eastAsia="標楷體" w:hAnsi="標楷體"/>
        </w:rPr>
        <w:t>1</w:t>
      </w:r>
      <w:r w:rsidRPr="00C02DDA">
        <w:rPr>
          <w:rFonts w:ascii="標楷體" w:eastAsia="標楷體" w:hAnsi="標楷體" w:hint="eastAsia"/>
        </w:rPr>
        <w:t>0日（一）</w:t>
      </w:r>
      <w:r w:rsidRPr="00C02DDA">
        <w:rPr>
          <w:rFonts w:ascii="標楷體" w:eastAsia="標楷體" w:hAnsi="標楷體"/>
        </w:rPr>
        <w:t>12</w:t>
      </w:r>
      <w:r w:rsidRPr="00C02DDA">
        <w:rPr>
          <w:rFonts w:ascii="標楷體" w:eastAsia="標楷體" w:hAnsi="標楷體" w:hint="eastAsia"/>
        </w:rPr>
        <w:t>：</w:t>
      </w:r>
      <w:r w:rsidRPr="00C02DDA">
        <w:rPr>
          <w:rFonts w:ascii="標楷體" w:eastAsia="標楷體" w:hAnsi="標楷體"/>
        </w:rPr>
        <w:t>00</w:t>
      </w:r>
      <w:r w:rsidRPr="00C02DDA">
        <w:rPr>
          <w:rFonts w:ascii="標楷體" w:eastAsia="標楷體" w:hAnsi="標楷體" w:hint="eastAsia"/>
        </w:rPr>
        <w:t>~13:00</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地點：3樓簡報室</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主席：校長李素珍</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記錄：盧正如</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出列席：詳如簽到表(如附件一)</w:t>
      </w:r>
    </w:p>
    <w:p w:rsidR="00FA2968" w:rsidRPr="00C02DDA" w:rsidRDefault="00FA2968" w:rsidP="00FA2968">
      <w:pPr>
        <w:pStyle w:val="a8"/>
        <w:ind w:leftChars="0"/>
        <w:rPr>
          <w:rFonts w:ascii="標楷體" w:eastAsia="標楷體" w:hAnsi="標楷體"/>
        </w:rPr>
      </w:pPr>
      <w:r w:rsidRPr="00C02DDA">
        <w:rPr>
          <w:rFonts w:ascii="標楷體" w:eastAsia="標楷體" w:hAnsi="標楷體" w:hint="eastAsia"/>
        </w:rPr>
        <w:t>討論事項：</w:t>
      </w:r>
    </w:p>
    <w:p w:rsidR="00FA2968" w:rsidRPr="00C02DDA" w:rsidRDefault="00FA2968" w:rsidP="00FA2968">
      <w:pPr>
        <w:rPr>
          <w:rFonts w:ascii="標楷體" w:eastAsia="標楷體" w:hAnsi="標楷體"/>
        </w:rPr>
      </w:pPr>
      <w:r w:rsidRPr="00C02DDA">
        <w:rPr>
          <w:rFonts w:ascii="標楷體" w:eastAsia="標楷體" w:hAnsi="標楷體" w:hint="eastAsia"/>
        </w:rPr>
        <w:t>蕭薇主任：今天我代表校長謝謝各位與會，校長在另一個會議中不克前來。</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 xml:space="preserve">　　　　　今天主要要通過領域課程的部分計劃，所以，我們上次會議紀錄及報告事項，我們都略過，這樣大家同意嗎？因為，我們上次的討論都是計劃型的，所以應該沒有什麼執行的問題，我們今天暫時略過。</w:t>
      </w:r>
    </w:p>
    <w:p w:rsidR="00FA2968" w:rsidRPr="00C02DDA" w:rsidRDefault="00FA2968" w:rsidP="00FA2968">
      <w:pPr>
        <w:rPr>
          <w:rFonts w:ascii="標楷體" w:eastAsia="標楷體" w:hAnsi="標楷體"/>
        </w:rPr>
      </w:pPr>
      <w:r w:rsidRPr="00C02DDA">
        <w:rPr>
          <w:rFonts w:ascii="標楷體" w:eastAsia="標楷體" w:hAnsi="標楷體" w:hint="eastAsia"/>
        </w:rPr>
        <w:t xml:space="preserve">　　　　　我們部分的課程計劃，現在麻煩教學組長投影出來，首先我們來看國文領域。</w:t>
      </w:r>
    </w:p>
    <w:p w:rsidR="00FA2968" w:rsidRPr="00C02DDA" w:rsidRDefault="00FA2968" w:rsidP="00FA2968">
      <w:pPr>
        <w:ind w:rightChars="-255" w:right="-612"/>
        <w:rPr>
          <w:rFonts w:ascii="標楷體" w:eastAsia="標楷體" w:hAnsi="標楷體"/>
        </w:rPr>
      </w:pPr>
      <w:r w:rsidRPr="00C02DDA">
        <w:rPr>
          <w:rFonts w:ascii="標楷體" w:eastAsia="標楷體" w:hAnsi="標楷體" w:hint="eastAsia"/>
        </w:rPr>
        <w:t>傅莉芬組長：委員們可以</w:t>
      </w:r>
      <w:r w:rsidRPr="00C02DDA">
        <w:rPr>
          <w:rFonts w:ascii="標楷體" w:eastAsia="標楷體" w:hAnsi="標楷體" w:hint="eastAsia"/>
          <w:lang w:eastAsia="zh-HK"/>
        </w:rPr>
        <w:t>使用</w:t>
      </w:r>
      <w:r w:rsidRPr="00C02DDA">
        <w:rPr>
          <w:rFonts w:ascii="標楷體" w:eastAsia="標楷體" w:hAnsi="標楷體" w:hint="eastAsia"/>
        </w:rPr>
        <w:t>手上的</w:t>
      </w:r>
      <w:r w:rsidRPr="00C02DDA">
        <w:rPr>
          <w:rFonts w:ascii="標楷體" w:eastAsia="標楷體" w:hAnsi="標楷體"/>
        </w:rPr>
        <w:t>chromebook</w:t>
      </w:r>
      <w:r w:rsidRPr="00C02DDA">
        <w:rPr>
          <w:rFonts w:ascii="標楷體" w:eastAsia="標楷體" w:hAnsi="標楷體" w:hint="eastAsia"/>
        </w:rPr>
        <w:t>（</w:t>
      </w:r>
      <w:r w:rsidRPr="00C02DDA">
        <w:rPr>
          <w:rFonts w:ascii="標楷體" w:eastAsia="標楷體" w:hAnsi="標楷體" w:hint="eastAsia"/>
          <w:lang w:eastAsia="zh-HK"/>
        </w:rPr>
        <w:t>看表格</w:t>
      </w:r>
      <w:r w:rsidRPr="00C02DDA">
        <w:rPr>
          <w:rFonts w:ascii="標楷體" w:eastAsia="標楷體" w:hAnsi="標楷體" w:hint="eastAsia"/>
        </w:rPr>
        <w:t>），會比較快，比較清楚。</w:t>
      </w:r>
    </w:p>
    <w:p w:rsidR="00FA2968" w:rsidRPr="00C02DDA" w:rsidRDefault="00FA2968" w:rsidP="00FA2968">
      <w:pPr>
        <w:ind w:left="1274" w:rightChars="-100" w:right="-240" w:hangingChars="531" w:hanging="1274"/>
        <w:rPr>
          <w:rFonts w:ascii="標楷體" w:eastAsia="標楷體" w:hAnsi="標楷體"/>
        </w:rPr>
      </w:pPr>
      <w:r w:rsidRPr="00C02DDA">
        <w:rPr>
          <w:rFonts w:ascii="標楷體" w:eastAsia="標楷體" w:hAnsi="標楷體" w:hint="eastAsia"/>
        </w:rPr>
        <w:t>蕭薇主任：各位請看到你的EMAIL信箱，莉芬組長已經寄給位一個聯結，請各位聯結到那個聯結點上。</w:t>
      </w:r>
    </w:p>
    <w:p w:rsidR="00FA2968" w:rsidRPr="00C02DDA" w:rsidRDefault="00FA2968" w:rsidP="00FA2968">
      <w:pPr>
        <w:ind w:rightChars="-255" w:right="-612"/>
        <w:rPr>
          <w:rFonts w:ascii="標楷體" w:eastAsia="標楷體" w:hAnsi="標楷體"/>
        </w:rPr>
      </w:pPr>
      <w:r w:rsidRPr="00C02DDA">
        <w:rPr>
          <w:rFonts w:ascii="標楷體" w:eastAsia="標楷體" w:hAnsi="標楷體" w:hint="eastAsia"/>
        </w:rPr>
        <w:t>傅莉芬組長：有哪位委員還沒有找到？須要協助的？請舉手，好都有了。</w:t>
      </w:r>
    </w:p>
    <w:p w:rsidR="00FA2968" w:rsidRPr="00C02DDA" w:rsidRDefault="00FA2968" w:rsidP="00FA2968">
      <w:pPr>
        <w:ind w:left="1274" w:rightChars="-10" w:right="-24" w:hangingChars="531" w:hanging="1274"/>
        <w:rPr>
          <w:rFonts w:ascii="標楷體" w:eastAsia="標楷體" w:hAnsi="標楷體"/>
        </w:rPr>
      </w:pPr>
      <w:r w:rsidRPr="00C02DDA">
        <w:rPr>
          <w:rFonts w:ascii="標楷體" w:eastAsia="標楷體" w:hAnsi="標楷體" w:hint="eastAsia"/>
        </w:rPr>
        <w:t>蕭薇主任：也可以共看一個，隔壁有就可以共看，好，那我們在這個聯結裡面，國文領域有沒有簡單幫我們報告一下，你們領域計劃或者看看大家有沒有意見，沒有意見我們就要表決，目前，國文領域請各位先看七年級上學期，國文領域要不要補充？各位就先看七年級上學期，如果沒有意見，請大家表決。七年級上學期國文領域課程計劃，贊成通過的請舉手，17票同意通過。</w:t>
      </w:r>
    </w:p>
    <w:p w:rsidR="00FA2968" w:rsidRPr="00C02DDA" w:rsidRDefault="00FA2968" w:rsidP="00FA2968">
      <w:pPr>
        <w:ind w:left="1274" w:rightChars="-10" w:right="-24" w:hangingChars="531" w:hanging="1274"/>
        <w:rPr>
          <w:rFonts w:ascii="標楷體" w:eastAsia="標楷體" w:hAnsi="標楷體"/>
        </w:rPr>
      </w:pPr>
      <w:r w:rsidRPr="00C02DDA">
        <w:rPr>
          <w:rFonts w:ascii="標楷體" w:eastAsia="標楷體" w:hAnsi="標楷體" w:hint="eastAsia"/>
        </w:rPr>
        <w:t xml:space="preserve">　　　　　請各位注意，國文的七年級下學期及八、九年級，我們預計在6/21再行通過，若沒有通過，我們是沒辦法實施的，所以要麻煩國文領域。</w:t>
      </w:r>
    </w:p>
    <w:p w:rsidR="00FA2968" w:rsidRPr="00C02DDA" w:rsidRDefault="00FA2968" w:rsidP="00FA2968">
      <w:pPr>
        <w:ind w:leftChars="531" w:left="1274" w:rightChars="-10" w:right="-24"/>
        <w:rPr>
          <w:rFonts w:ascii="標楷體" w:eastAsia="標楷體" w:hAnsi="標楷體"/>
        </w:rPr>
      </w:pPr>
      <w:r w:rsidRPr="00C02DDA">
        <w:rPr>
          <w:rFonts w:ascii="標楷體" w:eastAsia="標楷體" w:hAnsi="標楷體" w:hint="eastAsia"/>
        </w:rPr>
        <w:t>接下來，英語領域七年級和九年級，大家請聯結到英語領域七年級和九年級，我特別強調一下這</w:t>
      </w:r>
      <w:r w:rsidRPr="00C02DDA">
        <w:rPr>
          <w:rFonts w:ascii="標楷體" w:eastAsia="標楷體" w:hAnsi="標楷體" w:hint="eastAsia"/>
          <w:lang w:eastAsia="zh-HK"/>
        </w:rPr>
        <w:t>兩</w:t>
      </w:r>
      <w:r w:rsidRPr="00C02DDA">
        <w:rPr>
          <w:rFonts w:ascii="標楷體" w:eastAsia="標楷體" w:hAnsi="標楷體" w:hint="eastAsia"/>
        </w:rPr>
        <w:t>個年級，我們都有討論要扶弱，</w:t>
      </w:r>
      <w:r w:rsidRPr="00C02DDA">
        <w:rPr>
          <w:rFonts w:ascii="標楷體" w:eastAsia="標楷體" w:hAnsi="標楷體" w:hint="eastAsia"/>
          <w:lang w:eastAsia="zh-HK"/>
        </w:rPr>
        <w:t>請見</w:t>
      </w:r>
      <w:r w:rsidRPr="00C02DDA">
        <w:rPr>
          <w:rFonts w:ascii="標楷體" w:eastAsia="標楷體" w:hAnsi="標楷體" w:hint="eastAsia"/>
        </w:rPr>
        <w:t>備註欄及最後的部分，如果有計劃可以提出申請，英語領域老師希望作到扶弱，也就是分組方式進行，目前我們學校有申請</w:t>
      </w:r>
      <w:r w:rsidRPr="00C02DDA">
        <w:rPr>
          <w:rFonts w:ascii="標楷體" w:eastAsia="標楷體" w:hAnsi="標楷體" w:hint="eastAsia"/>
          <w:lang w:eastAsia="zh-HK"/>
        </w:rPr>
        <w:t>兩</w:t>
      </w:r>
      <w:r w:rsidRPr="00C02DDA">
        <w:rPr>
          <w:rFonts w:ascii="標楷體" w:eastAsia="標楷體" w:hAnsi="標楷體" w:hint="eastAsia"/>
        </w:rPr>
        <w:t>班三組計劃和補救教學計劃，</w:t>
      </w:r>
      <w:r w:rsidRPr="00C02DDA">
        <w:rPr>
          <w:rFonts w:ascii="標楷體" w:eastAsia="標楷體" w:hAnsi="標楷體" w:hint="eastAsia"/>
          <w:lang w:eastAsia="zh-HK"/>
        </w:rPr>
        <w:t>兩</w:t>
      </w:r>
      <w:r w:rsidRPr="00C02DDA">
        <w:rPr>
          <w:rFonts w:ascii="標楷體" w:eastAsia="標楷體" w:hAnsi="標楷體" w:hint="eastAsia"/>
        </w:rPr>
        <w:t>班三組計劃我們是重在拔尖，補救教學計劃我們是重在扶弱，不過我們是結合</w:t>
      </w:r>
      <w:r w:rsidRPr="00C02DDA">
        <w:rPr>
          <w:rFonts w:ascii="標楷體" w:eastAsia="標楷體" w:hAnsi="標楷體" w:hint="eastAsia"/>
          <w:lang w:eastAsia="zh-HK"/>
        </w:rPr>
        <w:t>兩</w:t>
      </w:r>
      <w:r w:rsidRPr="00C02DDA">
        <w:rPr>
          <w:rFonts w:ascii="標楷體" w:eastAsia="標楷體" w:hAnsi="標楷體" w:hint="eastAsia"/>
        </w:rPr>
        <w:t>個計劃經費，如果單獨申請</w:t>
      </w:r>
      <w:r w:rsidRPr="00C02DDA">
        <w:rPr>
          <w:rFonts w:ascii="標楷體" w:eastAsia="標楷體" w:hAnsi="標楷體" w:hint="eastAsia"/>
          <w:lang w:eastAsia="zh-HK"/>
        </w:rPr>
        <w:t>兩</w:t>
      </w:r>
      <w:r w:rsidRPr="00C02DDA">
        <w:rPr>
          <w:rFonts w:ascii="標楷體" w:eastAsia="標楷體" w:hAnsi="標楷體" w:hint="eastAsia"/>
        </w:rPr>
        <w:t>班三組計劃也是主要以扶弱為主，總而言之，就是英語領域要扶弱，它有註明在這裡面。好，七年級是這樣，九年級也是這樣，因為，我們現在八年級升上去九年級，他們已經有分組過，就是延續繼續分組，好，七年級九年級，大家也一樣再表決一下，贊成我們七、九年級英語課程計劃，請舉手</w:t>
      </w:r>
      <w:r w:rsidRPr="00C02DDA">
        <w:rPr>
          <w:rFonts w:ascii="標楷體" w:eastAsia="標楷體" w:hAnsi="標楷體"/>
        </w:rPr>
        <w:t>………</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方琪玲老師：主任，這和我們領域開會的結果，好像不太一樣………</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蕭薇主任：好，我們表決暫停；請說。</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方琪玲老師：我們領域沒有通過扶弱和分組這個內容………</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吳玟嬋老師：琪玲老師要表達的是我們英語科會議紀錄沒有通過</w:t>
      </w:r>
      <w:r w:rsidRPr="00C02DDA">
        <w:rPr>
          <w:rFonts w:ascii="標楷體" w:eastAsia="標楷體" w:hAnsi="標楷體" w:hint="eastAsia"/>
          <w:lang w:eastAsia="zh-HK"/>
        </w:rPr>
        <w:t>兩</w:t>
      </w:r>
      <w:r w:rsidRPr="00C02DDA">
        <w:rPr>
          <w:rFonts w:ascii="標楷體" w:eastAsia="標楷體" w:hAnsi="標楷體" w:hint="eastAsia"/>
        </w:rPr>
        <w:t>班三組………</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蕭薇主任：我不是在講</w:t>
      </w:r>
      <w:r w:rsidRPr="00C02DDA">
        <w:rPr>
          <w:rFonts w:ascii="標楷體" w:eastAsia="標楷體" w:hAnsi="標楷體" w:hint="eastAsia"/>
          <w:lang w:eastAsia="zh-HK"/>
        </w:rPr>
        <w:t>兩</w:t>
      </w:r>
      <w:r w:rsidRPr="00C02DDA">
        <w:rPr>
          <w:rFonts w:ascii="標楷體" w:eastAsia="標楷體" w:hAnsi="標楷體" w:hint="eastAsia"/>
        </w:rPr>
        <w:t>班三組，我是在講扶弱。扶弱也沒通過？你們不作扶弱？</w:t>
      </w:r>
    </w:p>
    <w:p w:rsidR="00FA2968" w:rsidRPr="00C02DDA" w:rsidRDefault="00FA2968" w:rsidP="00FA2968">
      <w:pPr>
        <w:pStyle w:val="a8"/>
        <w:ind w:leftChars="0" w:left="0"/>
        <w:rPr>
          <w:rFonts w:ascii="標楷體" w:eastAsia="標楷體" w:hAnsi="標楷體"/>
        </w:rPr>
      </w:pPr>
      <w:r w:rsidRPr="00C02DDA">
        <w:rPr>
          <w:rFonts w:ascii="標楷體" w:eastAsia="標楷體" w:hAnsi="標楷體" w:hint="eastAsia"/>
        </w:rPr>
        <w:t>吳玟嬋老師：扶弱但是是用補救教學的那………</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蕭薇主任：方式我們會由行政來尋找資源，所以，我說我們今年同時有</w:t>
      </w:r>
      <w:r w:rsidRPr="00C02DDA">
        <w:rPr>
          <w:rFonts w:ascii="標楷體" w:eastAsia="標楷體" w:hAnsi="標楷體" w:hint="eastAsia"/>
          <w:lang w:eastAsia="zh-HK"/>
        </w:rPr>
        <w:t>兩</w:t>
      </w:r>
      <w:r w:rsidRPr="00C02DDA">
        <w:rPr>
          <w:rFonts w:ascii="標楷體" w:eastAsia="標楷體" w:hAnsi="標楷體" w:hint="eastAsia"/>
        </w:rPr>
        <w:t>個計劃，都不一定有把握申請得到，所以，我們目標就會是扶弱。</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t>方琪玲老師：主任，不好意思，因為我們坐在這裡，不是我們個人的意見，我們要表達領域會議的意見。</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蕭薇主任：好，我了解，你們重新表達一次，讓大家聽一下，看看我們這樣寫會不會衝突到你們的哪裡？</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lastRenderedPageBreak/>
        <w:t>方琪玲老師：如果可以的話，那個扶弱可不可以，有很清楚的標註，因為我們領域通過的是利用補救教學的計劃，那行政那邊尋找資源的方式，也許不在我們領域干涉的範圍，但是我們領域內部通過的內容就是：以補救教學計劃為主，但沒有提到說要配合</w:t>
      </w:r>
      <w:r w:rsidRPr="00C02DDA">
        <w:rPr>
          <w:rFonts w:ascii="標楷體" w:eastAsia="標楷體" w:hAnsi="標楷體" w:hint="eastAsia"/>
          <w:lang w:eastAsia="zh-HK"/>
        </w:rPr>
        <w:t>兩</w:t>
      </w:r>
      <w:r w:rsidRPr="00C02DDA">
        <w:rPr>
          <w:rFonts w:ascii="標楷體" w:eastAsia="標楷體" w:hAnsi="標楷體" w:hint="eastAsia"/>
        </w:rPr>
        <w:t>班三組的計劃來進行，這是我要在這邊就我們領域會議的結果作澄清的。</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好，謝謝，那我可以這樣說，我把握了各位扶弱分組學習的精神，行政端，我們儘量爭取資源，但也不一定會爭取到，在計劃上其實不必寫得那麼詳細，大家同意我的說法嗎？我們會儘力作到英語領域的目標，作扶弱用補救教學經費，但經費其實是不需要去指定，儘量多一點經費，我們很多都可以</w:t>
      </w:r>
      <w:r w:rsidRPr="00C02DDA">
        <w:rPr>
          <w:rFonts w:ascii="標楷體" w:eastAsia="標楷體" w:hAnsi="標楷體" w:hint="eastAsia"/>
          <w:lang w:eastAsia="zh-HK"/>
        </w:rPr>
        <w:t>做</w:t>
      </w:r>
      <w:r w:rsidRPr="00C02DDA">
        <w:rPr>
          <w:rFonts w:ascii="標楷體" w:eastAsia="標楷體" w:hAnsi="標楷體" w:hint="eastAsia"/>
        </w:rPr>
        <w:t>得更好，我個人是覺得，我們已經有掌握到，英語領域的意見沒有問題，那至於計劃上是什麼計劃，應該是不用寫上去，這是我的說明，你放心，我們絕對會掌握，因為今年補救教學要申請，也有它的條件，只是說英語領域他們，老師他們不一定會了解到詳細的內容，我們行政會把握到你們的意見，然後，儘量作資源的爭取，我們的原則就是這樣，不會違反各位的意見，去</w:t>
      </w:r>
      <w:r w:rsidRPr="00C02DDA">
        <w:rPr>
          <w:rFonts w:ascii="標楷體" w:eastAsia="標楷體" w:hAnsi="標楷體" w:hint="eastAsia"/>
          <w:lang w:eastAsia="zh-HK"/>
        </w:rPr>
        <w:t>做</w:t>
      </w:r>
      <w:r w:rsidRPr="00C02DDA">
        <w:rPr>
          <w:rFonts w:ascii="標楷體" w:eastAsia="標楷體" w:hAnsi="標楷體" w:hint="eastAsia"/>
        </w:rPr>
        <w:t>一些你們不想</w:t>
      </w:r>
      <w:r w:rsidRPr="00C02DDA">
        <w:rPr>
          <w:rFonts w:ascii="標楷體" w:eastAsia="標楷體" w:hAnsi="標楷體" w:hint="eastAsia"/>
          <w:lang w:eastAsia="zh-HK"/>
        </w:rPr>
        <w:t>做</w:t>
      </w:r>
      <w:r w:rsidRPr="00C02DDA">
        <w:rPr>
          <w:rFonts w:ascii="標楷體" w:eastAsia="標楷體" w:hAnsi="標楷體" w:hint="eastAsia"/>
        </w:rPr>
        <w:t>的事情，謝謝。</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 xml:space="preserve">         好，那其他老師有關於扶弱這個意見，還有沒有意見，因為有的當導師，或者家長，你們對英語領域扶弱，或者英語領域目前還有</w:t>
      </w:r>
      <w:r w:rsidRPr="00C02DDA">
        <w:rPr>
          <w:rFonts w:ascii="標楷體" w:eastAsia="標楷體" w:hAnsi="標楷體" w:hint="eastAsia"/>
          <w:lang w:eastAsia="zh-HK"/>
        </w:rPr>
        <w:t>做</w:t>
      </w:r>
      <w:r w:rsidRPr="00C02DDA">
        <w:rPr>
          <w:rFonts w:ascii="標楷體" w:eastAsia="標楷體" w:hAnsi="標楷體" w:hint="eastAsia"/>
        </w:rPr>
        <w:t>的拔尖，有沒有什麼意見，可以提供我們作參考。</w:t>
      </w:r>
    </w:p>
    <w:p w:rsidR="00FA2968" w:rsidRPr="00C02DDA" w:rsidRDefault="00FA2968" w:rsidP="00FA2968">
      <w:pPr>
        <w:pStyle w:val="a8"/>
        <w:ind w:leftChars="0" w:left="2126" w:hangingChars="886" w:hanging="2126"/>
        <w:rPr>
          <w:rFonts w:ascii="標楷體" w:eastAsia="標楷體" w:hAnsi="標楷體"/>
        </w:rPr>
      </w:pPr>
      <w:r w:rsidRPr="00C02DDA">
        <w:rPr>
          <w:rFonts w:ascii="標楷體" w:eastAsia="標楷體" w:hAnsi="標楷體" w:hint="eastAsia"/>
        </w:rPr>
        <w:t>家長會陳柏全會長：主席，我這邊可不可以提供一點建議？其實在家長會這邊屢次的會議當中，家長屢次的提到，希望學校可以在英語教學有更多的創新，甚至在英語領域這邊在談拔尖，在北投地區假設未來有招生需求，或者是整個學校發展，更重視英文這個部分，所以說在教學這個部分，一直在講扶弱，扶弱是本來就要</w:t>
      </w:r>
      <w:r w:rsidRPr="00C02DDA">
        <w:rPr>
          <w:rFonts w:ascii="標楷體" w:eastAsia="標楷體" w:hAnsi="標楷體" w:hint="eastAsia"/>
          <w:lang w:eastAsia="zh-HK"/>
        </w:rPr>
        <w:t>做</w:t>
      </w:r>
      <w:r w:rsidRPr="00C02DDA">
        <w:rPr>
          <w:rFonts w:ascii="標楷體" w:eastAsia="標楷體" w:hAnsi="標楷體" w:hint="eastAsia"/>
        </w:rPr>
        <w:t>的，我想這部分是任何學校都一樣，能夠在拔尖上面，目前我所能理解的是，</w:t>
      </w:r>
      <w:r w:rsidRPr="00C02DDA">
        <w:rPr>
          <w:rFonts w:ascii="標楷體" w:eastAsia="標楷體" w:hAnsi="標楷體" w:hint="eastAsia"/>
          <w:lang w:eastAsia="zh-HK"/>
        </w:rPr>
        <w:t>兩</w:t>
      </w:r>
      <w:r w:rsidRPr="00C02DDA">
        <w:rPr>
          <w:rFonts w:ascii="標楷體" w:eastAsia="標楷體" w:hAnsi="標楷體" w:hint="eastAsia"/>
        </w:rPr>
        <w:t>班三組是現在，去年的計劃，我們希望學校能夠繼續支持，往這方面去走。當然教學有教學的專業，</w:t>
      </w:r>
      <w:r w:rsidRPr="00C02DDA">
        <w:rPr>
          <w:rFonts w:ascii="標楷體" w:eastAsia="標楷體" w:hAnsi="標楷體" w:hint="eastAsia"/>
          <w:lang w:eastAsia="zh-HK"/>
        </w:rPr>
        <w:t>但希望</w:t>
      </w:r>
      <w:r w:rsidRPr="00C02DDA">
        <w:rPr>
          <w:rFonts w:ascii="標楷體" w:eastAsia="標楷體" w:hAnsi="標楷體" w:hint="eastAsia"/>
        </w:rPr>
        <w:t>這邊有更多的語言專長，讓孩子能夠吸收。</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蕭薇主任：其實講到我們</w:t>
      </w:r>
      <w:r w:rsidRPr="00C02DDA">
        <w:rPr>
          <w:rFonts w:ascii="標楷體" w:eastAsia="標楷體" w:hAnsi="標楷體" w:hint="eastAsia"/>
          <w:lang w:eastAsia="zh-HK"/>
        </w:rPr>
        <w:t>兩</w:t>
      </w:r>
      <w:r w:rsidRPr="00C02DDA">
        <w:rPr>
          <w:rFonts w:ascii="標楷體" w:eastAsia="標楷體" w:hAnsi="標楷體" w:hint="eastAsia"/>
        </w:rPr>
        <w:t>班三組，說實在它的精神也主要是在扶弱，只不過是當我們有申請到的時候，我們的資源更豐富，我們學校儘量在資源的運用上能夠充分利用，所以我也才有作拔尖。今年</w:t>
      </w:r>
      <w:r w:rsidRPr="00C02DDA">
        <w:rPr>
          <w:rFonts w:ascii="標楷體" w:eastAsia="標楷體" w:hAnsi="標楷體" w:hint="eastAsia"/>
          <w:lang w:eastAsia="zh-HK"/>
        </w:rPr>
        <w:t>兩</w:t>
      </w:r>
      <w:r w:rsidRPr="00C02DDA">
        <w:rPr>
          <w:rFonts w:ascii="標楷體" w:eastAsia="標楷體" w:hAnsi="標楷體" w:hint="eastAsia"/>
        </w:rPr>
        <w:t>班三組有一個最大的限制，就是全台北市的國中學校，加總只有一百萬的經費，根據過去的經驗，我們一個學校就需要三、四十萬的預算，所以有可能這個經費，申請不到，那當然就只剩下補救教學，所以，我剛剛講過，我們有很多計劃，我們都是儘量爭取資源，我的立場是，資源爭取來了，我們怎麼運用，我們學校再來作彈性，我是很希望英語老師不用擔心，我們怎麼去使用，我們爭取什麼經費，你們不用擔心，我們總是爭取回來以後，朝著各位的想法去作，不管我們作扶弱作拔尖，我們也要有那種需求，譬如說，現在家長有需求，我們也要師資來配合。老師們有扶弱，其實扶弱是最難的，因為這些學生的學習意願很低，需要教學技巧更好的老師來</w:t>
      </w:r>
      <w:r w:rsidRPr="00C02DDA">
        <w:rPr>
          <w:rFonts w:ascii="標楷體" w:eastAsia="標楷體" w:hAnsi="標楷體" w:hint="eastAsia"/>
          <w:lang w:eastAsia="zh-HK"/>
        </w:rPr>
        <w:t>做</w:t>
      </w:r>
      <w:r w:rsidRPr="00C02DDA">
        <w:rPr>
          <w:rFonts w:ascii="標楷體" w:eastAsia="標楷體" w:hAnsi="標楷體" w:hint="eastAsia"/>
        </w:rPr>
        <w:t>，哪些人要出來，都還有很多很多要跟英語領域去討論的地方，所以，大家用一個開放的心，我們儘量爭取資源，儘量配合大家的需求，同時也要兼顧我們家長，兼顧我們師資，甚至於，還有餘力和空間，我們還可以爭取其他的師資，有關師資的問題，有時間我再跟各位報告。</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t>方琪玲老師：主任，我覺得我有必要要在這裡再釐清一下，我不希望留給家長一個既定印象，英語領域絕對沒有要擋著學校</w:t>
      </w:r>
      <w:r w:rsidRPr="00C02DDA">
        <w:rPr>
          <w:rFonts w:ascii="標楷體" w:eastAsia="標楷體" w:hAnsi="標楷體" w:hint="eastAsia"/>
          <w:lang w:eastAsia="zh-HK"/>
        </w:rPr>
        <w:t>做</w:t>
      </w:r>
      <w:r w:rsidRPr="00C02DDA">
        <w:rPr>
          <w:rFonts w:ascii="標楷體" w:eastAsia="標楷體" w:hAnsi="標楷體" w:hint="eastAsia"/>
        </w:rPr>
        <w:t>拔尖這件事情，沒有完全沒有這樣的意圖，老師們覺得第一優先一定要作的，就像主任剛剛講的，用最好的師資，用最豐富的經驗，去</w:t>
      </w:r>
      <w:r w:rsidRPr="00C02DDA">
        <w:rPr>
          <w:rFonts w:ascii="標楷體" w:eastAsia="標楷體" w:hAnsi="標楷體" w:hint="eastAsia"/>
          <w:lang w:eastAsia="zh-HK"/>
        </w:rPr>
        <w:t>做</w:t>
      </w:r>
      <w:r w:rsidRPr="00C02DDA">
        <w:rPr>
          <w:rFonts w:ascii="標楷體" w:eastAsia="標楷體" w:hAnsi="標楷體" w:hint="eastAsia"/>
        </w:rPr>
        <w:t>扶弱這一塊，是老師他們非常願意投入的部分；至於拔尖的部份，尖端的孩子底子好，如果行政端有爭取到足夠的資源，然後有足夠的師資來作這件事的話，我們樂觀其成。</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lastRenderedPageBreak/>
        <w:t>蕭薇主任：好，謝謝，這樣我們知道了。我們現在就了解到需求，老師們需求是扶弱，我們第一優先來</w:t>
      </w:r>
      <w:r w:rsidRPr="00C02DDA">
        <w:rPr>
          <w:rFonts w:ascii="標楷體" w:eastAsia="標楷體" w:hAnsi="標楷體" w:hint="eastAsia"/>
          <w:lang w:eastAsia="zh-HK"/>
        </w:rPr>
        <w:t>做</w:t>
      </w:r>
      <w:r w:rsidRPr="00C02DDA">
        <w:rPr>
          <w:rFonts w:ascii="標楷體" w:eastAsia="標楷體" w:hAnsi="標楷體" w:hint="eastAsia"/>
        </w:rPr>
        <w:t>，我們儘量爭取資源，將來更好運用，好，謝謝。還有沒有其他的意見？好，如果沒有的話，我們就針對七、九年級的英語課程計劃，贊成通過的請舉手，20票通過。</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t xml:space="preserve">         　接下來再請各位看數學領域，七八九年級，數學領域有沒有要說明？好，那數學領域就沒有後續要討論的必要，就是今天全部討論結束，數學領域課程計劃，贊成通過的請舉手，23票通過。</w:t>
      </w:r>
    </w:p>
    <w:p w:rsidR="00FA2968" w:rsidRPr="00C02DDA" w:rsidRDefault="00FA2968" w:rsidP="00FA2968">
      <w:pPr>
        <w:pStyle w:val="a8"/>
        <w:ind w:leftChars="472" w:left="1133"/>
        <w:rPr>
          <w:rFonts w:ascii="標楷體" w:eastAsia="標楷體" w:hAnsi="標楷體"/>
        </w:rPr>
      </w:pPr>
      <w:r w:rsidRPr="00C02DDA">
        <w:rPr>
          <w:rFonts w:ascii="標楷體" w:eastAsia="標楷體" w:hAnsi="標楷體" w:hint="eastAsia"/>
        </w:rPr>
        <w:t>接下來</w:t>
      </w:r>
      <w:r w:rsidRPr="00C02DDA">
        <w:rPr>
          <w:rFonts w:ascii="標楷體" w:eastAsia="標楷體" w:hAnsi="標楷體" w:hint="eastAsia"/>
          <w:lang w:eastAsia="zh-HK"/>
        </w:rPr>
        <w:t>先</w:t>
      </w:r>
      <w:r w:rsidRPr="00C02DDA">
        <w:rPr>
          <w:rFonts w:ascii="標楷體" w:eastAsia="標楷體" w:hAnsi="標楷體" w:hint="eastAsia"/>
        </w:rPr>
        <w:t>請輔導室賴奕銘組長報告。</w:t>
      </w:r>
    </w:p>
    <w:p w:rsidR="00FA2968" w:rsidRPr="00C02DDA" w:rsidRDefault="00FA2968" w:rsidP="00FA2968">
      <w:pPr>
        <w:pStyle w:val="a8"/>
        <w:ind w:leftChars="0" w:left="1133" w:hangingChars="472" w:hanging="1133"/>
        <w:rPr>
          <w:rFonts w:ascii="標楷體" w:eastAsia="標楷體" w:hAnsi="標楷體"/>
        </w:rPr>
      </w:pPr>
      <w:r w:rsidRPr="00C02DDA">
        <w:rPr>
          <w:rFonts w:ascii="標楷體" w:eastAsia="標楷體" w:hAnsi="標楷體" w:hint="eastAsia"/>
        </w:rPr>
        <w:t>賴奕銘組長：請各領域先看一下自己領域的部分，有沒有問題，若沒有的話，再進行表決。</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t>蕭薇主任：贊成生涯發展教育課程融入課程的實施部分，請舉手，24票通過。接下來再看社會領域，社會領域有三個科目，謝謝也恭喜社會領域，全部上傳成功，其他領域應該也感受到社會領域非常的團結合作有效率，贊成社會領域課程計劃，通過的請舉手，24票通過。自然領域可能要等到6/21，麻煩自然領域的代表，回去能夠表達一下一定要儘快處理。藝文領域也都到齊了，藝文領域也謝謝你們非常有效率，通通計劃都提出來了，我們也表決一下，贊成藝文領域課程計劃，通過的請舉手，24票通過。我們藝文領域我也特別強調一下，我們師資非常堅強，老師都在自己的領域內非常盡職，所以我們的表現，美術每年比賽有很多的成果，音樂，表演藝術，甚至我們出國，國際教育的時候都有這些的表演，感謝各位。再來請各位翻到綜合領域，也是全部交齊，感謝綜合領域，綜合領域是包括家政，童軍還有輔導，也是三個科目的老師，有沒有發現科目愈多，老師愈團結，太棒了，社會全部交齊，綜合領域，也是全部交齊，好，那我們表決綜合領域課程計劃，贊成通過實施的請舉手，24票通過。</w:t>
      </w:r>
    </w:p>
    <w:p w:rsidR="00FA2968" w:rsidRPr="00C02DDA" w:rsidRDefault="00FA2968" w:rsidP="00FA2968">
      <w:pPr>
        <w:pStyle w:val="a8"/>
        <w:ind w:leftChars="0" w:left="1274" w:hangingChars="531" w:hanging="1274"/>
        <w:rPr>
          <w:rFonts w:ascii="標楷體" w:eastAsia="標楷體" w:hAnsi="標楷體"/>
        </w:rPr>
      </w:pPr>
      <w:r w:rsidRPr="00C02DDA">
        <w:rPr>
          <w:rFonts w:ascii="標楷體" w:eastAsia="標楷體" w:hAnsi="標楷體" w:hint="eastAsia"/>
        </w:rPr>
        <w:t xml:space="preserve">　　　　　科技和健體好像教科書還有問題，勢必要延到6/21，健體目前可以討論八九年級，下次再討論七年級，好，那麼健體八九年級請各位瀏覽一下，看有沒有什麼意見？我們健體也是經常辦理活動，學生最是愛的一個科目，健體老師也是非常辛苦，包括校慶，運動大會其實都是健體的成果，好，那我們表決健體領域八九年級課程計劃，因為七年級課本還沒通過，贊成健體領域八九年級課程計劃，通過實施的請舉手，23票通過。現在請看到我們彈性課程，上次還有作修正，修正什麼，請莉芬組長報告一下。</w:t>
      </w:r>
    </w:p>
    <w:p w:rsidR="00FA2968" w:rsidRPr="00C02DDA" w:rsidRDefault="00FA2968" w:rsidP="00FA2968">
      <w:pPr>
        <w:pStyle w:val="a8"/>
        <w:ind w:leftChars="0" w:left="1416" w:hangingChars="590" w:hanging="1416"/>
        <w:rPr>
          <w:rFonts w:ascii="標楷體" w:eastAsia="標楷體" w:hAnsi="標楷體"/>
        </w:rPr>
      </w:pPr>
      <w:r w:rsidRPr="00C02DDA">
        <w:rPr>
          <w:rFonts w:ascii="標楷體" w:eastAsia="標楷體" w:hAnsi="標楷體" w:hint="eastAsia"/>
        </w:rPr>
        <w:t>傅莉芬組長：麻煩大家看一下，有一個檔案叫作彈性課程審查結果，事實上我們的彈性課程審查意見大部分是很正向的，修正都是小小一點點，這個修正意見，其實各領域都已經修正完畢了，今天就是請大家通過修正後的彈性課程計劃就可以了，謝謝各位。</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蕭薇主任：我們真的很感謝，我們彈性課程是新的東西，我們摸索了一、二年了，終於在成果得到相當高度的肯定，稍稍修了一下而已，那個修了一下，就是呈現的部分再完整一點，好，那贊成修正後彈性課程計劃的請舉手，24票通過。我們彈性課程其實有一個課程</w:t>
      </w:r>
      <w:r w:rsidRPr="00C02DDA">
        <w:rPr>
          <w:rFonts w:ascii="標楷體" w:eastAsia="標楷體" w:hAnsi="標楷體" w:hint="eastAsia"/>
          <w:lang w:eastAsia="zh-HK"/>
        </w:rPr>
        <w:t>核心</w:t>
      </w:r>
      <w:r w:rsidRPr="00C02DDA">
        <w:rPr>
          <w:rFonts w:ascii="標楷體" w:eastAsia="標楷體" w:hAnsi="標楷體" w:hint="eastAsia"/>
        </w:rPr>
        <w:t>小組在發展，課程</w:t>
      </w:r>
      <w:r w:rsidRPr="00C02DDA">
        <w:rPr>
          <w:rFonts w:ascii="標楷體" w:eastAsia="標楷體" w:hAnsi="標楷體" w:hint="eastAsia"/>
          <w:lang w:eastAsia="zh-HK"/>
        </w:rPr>
        <w:t>核心</w:t>
      </w:r>
      <w:r w:rsidRPr="00C02DDA">
        <w:rPr>
          <w:rFonts w:ascii="標楷體" w:eastAsia="標楷體" w:hAnsi="標楷體" w:hint="eastAsia"/>
        </w:rPr>
        <w:t>小組幾乎每個月好幾次的會議到現在，謝謝你們的辛勞。再來就是我們的特教組，請義芬組長。</w:t>
      </w:r>
    </w:p>
    <w:p w:rsidR="00FA2968" w:rsidRPr="00C02DDA" w:rsidRDefault="00FA2968" w:rsidP="00FA2968">
      <w:pPr>
        <w:ind w:left="1416" w:hangingChars="590" w:hanging="1416"/>
        <w:rPr>
          <w:rFonts w:ascii="標楷體" w:eastAsia="標楷體" w:hAnsi="標楷體"/>
        </w:rPr>
      </w:pPr>
      <w:r w:rsidRPr="00C02DDA">
        <w:rPr>
          <w:rFonts w:ascii="標楷體" w:eastAsia="標楷體" w:hAnsi="標楷體" w:hint="eastAsia"/>
        </w:rPr>
        <w:t>孫義芬組長：特教身障組這邊主要是國英數都上去了，資優組這邊的話是數理，數學已經全上去了，自然這部分還缺少七年級，至於彈性課程的話，依照規定我們可以視108學年度，就是當年度學生的程度或學生的需求作彈性，所以我們這邊主要上傳的地方我們學校特有的課程，就是成長計劃，我們也已經上傳上去了。</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蕭薇主任：好，我們就是資源班的課程，國英數，資優班的數學，全部上去了，還有一些的彈性特色課程，我們這邊特教班特教組也是非常辛苦，因為雖然學生很少，但是還是</w:t>
      </w:r>
      <w:r w:rsidRPr="00C02DDA">
        <w:rPr>
          <w:rFonts w:ascii="標楷體" w:eastAsia="標楷體" w:hAnsi="標楷體" w:hint="eastAsia"/>
        </w:rPr>
        <w:lastRenderedPageBreak/>
        <w:t>要有板有眼的把每一件事情都作到，好，贊成目前提出來的特教的課程計劃，目前提出來的，剩下還有一些下次再審，目前提出來的特教的課程計劃，贊成的請舉手，23票通過。</w:t>
      </w:r>
    </w:p>
    <w:p w:rsidR="00FA2968" w:rsidRPr="00C02DDA" w:rsidRDefault="00FA2968" w:rsidP="00FA2968">
      <w:pPr>
        <w:ind w:left="1416" w:hangingChars="590" w:hanging="1416"/>
        <w:rPr>
          <w:rFonts w:ascii="標楷體" w:eastAsia="標楷體" w:hAnsi="標楷體"/>
        </w:rPr>
      </w:pPr>
      <w:r w:rsidRPr="00C02DDA">
        <w:rPr>
          <w:rFonts w:ascii="標楷體" w:eastAsia="標楷體" w:hAnsi="標楷體" w:hint="eastAsia"/>
        </w:rPr>
        <w:t xml:space="preserve">　　　　　　我們通過課程計劃今天在場有超過2/3的課發委員出席，特別感謝家長會全員到齊，我們謝謝我們家長（鼓掌聲），我們也感謝各領域出席率這麼高，感謝一下自己（鼓掌聲），我們今天主要的課程計劃通過，就到這裡，剩下來我們還是有一點點時間，大家還可以再表達意見，5分鐘，大家對我們108課綱，還有沒有什麼意見？家長對我們有什麼期待，也可以講一下。</w:t>
      </w:r>
    </w:p>
    <w:p w:rsidR="00FA2968" w:rsidRPr="00C02DDA" w:rsidRDefault="00FA2968" w:rsidP="00FA2968">
      <w:pPr>
        <w:ind w:left="2126" w:hangingChars="886" w:hanging="2126"/>
        <w:rPr>
          <w:rFonts w:ascii="標楷體" w:eastAsia="標楷體" w:hAnsi="標楷體"/>
        </w:rPr>
      </w:pPr>
      <w:r w:rsidRPr="00C02DDA">
        <w:rPr>
          <w:rFonts w:ascii="標楷體" w:eastAsia="標楷體" w:hAnsi="標楷體" w:hint="eastAsia"/>
        </w:rPr>
        <w:t>家長會陳柏全會長：我表達一下，其實108新課綱跟七年級最有關係，是不是校內能夠再多辦一些家長的108新課綱</w:t>
      </w:r>
      <w:r w:rsidRPr="00C02DDA">
        <w:rPr>
          <w:rFonts w:ascii="標楷體" w:eastAsia="標楷體" w:hAnsi="標楷體" w:hint="eastAsia"/>
          <w:lang w:eastAsia="zh-HK"/>
        </w:rPr>
        <w:t>說明</w:t>
      </w:r>
      <w:r w:rsidRPr="00C02DDA">
        <w:rPr>
          <w:rFonts w:ascii="標楷體" w:eastAsia="標楷體" w:hAnsi="標楷體" w:hint="eastAsia"/>
        </w:rPr>
        <w:t>，因為目前我們好像這方面的資源，除了學校辦過關渡國中校長來過，校內不知有沒有這方面的資源，可以考慮舉辦，我們再來動員家長參加。</w:t>
      </w:r>
    </w:p>
    <w:p w:rsidR="00FA2968" w:rsidRPr="00C02DDA" w:rsidRDefault="00FA2968" w:rsidP="00FA2968">
      <w:pPr>
        <w:ind w:left="1274" w:hangingChars="531" w:hanging="1274"/>
        <w:rPr>
          <w:rFonts w:ascii="標楷體" w:eastAsia="標楷體" w:hAnsi="標楷體"/>
        </w:rPr>
      </w:pPr>
      <w:r w:rsidRPr="00C02DDA">
        <w:rPr>
          <w:rFonts w:ascii="標楷體" w:eastAsia="標楷體" w:hAnsi="標楷體" w:hint="eastAsia"/>
        </w:rPr>
        <w:t>蕭薇主任：好，謝謝。我們目前的場次，最近的應該是七年級的新生報到，我們會辦一場家長的座談會，專門針對七年級來說明，將來也是七年級先上路第一年，所以我們相信新生報到，家長如果有來，接著我們開學的學校日，應該還有一個機會，我們再請家長會幫我們注意，那除了這</w:t>
      </w:r>
      <w:r w:rsidRPr="00C02DDA">
        <w:rPr>
          <w:rFonts w:ascii="標楷體" w:eastAsia="標楷體" w:hAnsi="標楷體" w:hint="eastAsia"/>
          <w:lang w:eastAsia="zh-HK"/>
        </w:rPr>
        <w:t>兩</w:t>
      </w:r>
      <w:r w:rsidRPr="00C02DDA">
        <w:rPr>
          <w:rFonts w:ascii="標楷體" w:eastAsia="標楷體" w:hAnsi="標楷體" w:hint="eastAsia"/>
        </w:rPr>
        <w:t>次之後，如果家長還有什麼特別的需求，包括將來升學的制度，其實升學的制度已經早在四五年前就上路了，</w:t>
      </w:r>
      <w:r w:rsidRPr="00C02DDA">
        <w:rPr>
          <w:rFonts w:ascii="標楷體" w:eastAsia="標楷體" w:hAnsi="標楷體" w:hint="eastAsia"/>
          <w:lang w:eastAsia="zh-HK"/>
        </w:rPr>
        <w:t>它</w:t>
      </w:r>
      <w:r w:rsidRPr="00C02DDA">
        <w:rPr>
          <w:rFonts w:ascii="標楷體" w:eastAsia="標楷體" w:hAnsi="標楷體" w:hint="eastAsia"/>
        </w:rPr>
        <w:t>那時候就叫作十二年國教，可是這四、五年來就是一路都在改，改到108也上來了以後，是課程改的比較多，但是升學的制度可能慢慢就定型了，會長所說的，可能就是有關升學那一塊，那一塊其實已經實施了，那叫作十二年國教，已經實施了應該是五年以上了，它這樣子上來了，每一年都修一點修一點，現在趨於穩定，等到108課綱上來，只是課程內容有點變，將來彈性課程當然不太可能考，但是，他對於學校的學生來說，他讀了北投國中，跟讀了其他學校，可能基本上他受到的教育是不一樣的，所以家長應該會很關注，我們這一塊彈性課程，因為我覺得，升學考試那是短暫三年的評量，事實上，一輩子，他從這個學校出來，他還有帶著他一輩子的能力，也會從學校教育去獲得，所以我們還是要很努力的來作這</w:t>
      </w:r>
      <w:r w:rsidRPr="00C02DDA">
        <w:rPr>
          <w:rFonts w:ascii="標楷體" w:eastAsia="標楷體" w:hAnsi="標楷體" w:hint="eastAsia"/>
          <w:lang w:eastAsia="zh-HK"/>
        </w:rPr>
        <w:t>兩</w:t>
      </w:r>
      <w:r w:rsidRPr="00C02DDA">
        <w:rPr>
          <w:rFonts w:ascii="標楷體" w:eastAsia="標楷體" w:hAnsi="標楷體" w:hint="eastAsia"/>
        </w:rPr>
        <w:t>塊課程。</w:t>
      </w:r>
    </w:p>
    <w:p w:rsidR="00FA2968" w:rsidRPr="00C02DDA" w:rsidRDefault="00FA2968" w:rsidP="00FA2968">
      <w:pPr>
        <w:ind w:left="708" w:hangingChars="295" w:hanging="708"/>
        <w:rPr>
          <w:rFonts w:ascii="標楷體" w:eastAsia="標楷體" w:hAnsi="標楷體"/>
        </w:rPr>
      </w:pPr>
      <w:r w:rsidRPr="00C02DDA">
        <w:rPr>
          <w:rFonts w:ascii="標楷體" w:eastAsia="標楷體" w:hAnsi="標楷體" w:hint="eastAsia"/>
        </w:rPr>
        <w:t>校長：非常謝謝各位老師，我想走在這個時代，這個時代剛好就是在交替的時代，尤其非常重要的是，</w:t>
      </w:r>
      <w:r w:rsidRPr="00C02DDA">
        <w:rPr>
          <w:rFonts w:ascii="標楷體" w:eastAsia="標楷體" w:hAnsi="標楷體" w:hint="eastAsia"/>
          <w:lang w:eastAsia="zh-HK"/>
        </w:rPr>
        <w:t>它</w:t>
      </w:r>
      <w:r w:rsidRPr="00C02DDA">
        <w:rPr>
          <w:rFonts w:ascii="標楷體" w:eastAsia="標楷體" w:hAnsi="標楷體" w:hint="eastAsia"/>
        </w:rPr>
        <w:t>就是改變的時代，在改變的時代，大家都是很辛苦的，有時候甚至是用痛苦來形容。不過我是覺得，其實把</w:t>
      </w:r>
      <w:r w:rsidRPr="00C02DDA">
        <w:rPr>
          <w:rFonts w:ascii="標楷體" w:eastAsia="標楷體" w:hAnsi="標楷體" w:hint="eastAsia"/>
          <w:lang w:eastAsia="zh-HK"/>
        </w:rPr>
        <w:t>它</w:t>
      </w:r>
      <w:r w:rsidRPr="00C02DDA">
        <w:rPr>
          <w:rFonts w:ascii="標楷體" w:eastAsia="標楷體" w:hAnsi="標楷體" w:hint="eastAsia"/>
        </w:rPr>
        <w:t>當作是用另外一個角度去看的時候，我們可以把</w:t>
      </w:r>
      <w:r w:rsidRPr="00C02DDA">
        <w:rPr>
          <w:rFonts w:ascii="標楷體" w:eastAsia="標楷體" w:hAnsi="標楷體" w:hint="eastAsia"/>
          <w:lang w:eastAsia="zh-HK"/>
        </w:rPr>
        <w:t>它</w:t>
      </w:r>
      <w:r w:rsidRPr="00C02DDA">
        <w:rPr>
          <w:rFonts w:ascii="標楷體" w:eastAsia="標楷體" w:hAnsi="標楷體" w:hint="eastAsia"/>
        </w:rPr>
        <w:t>當作是痛苦要過辛苦也要過，但是你會覺得心境最重要，心境反正就是保持開開心心的，讓</w:t>
      </w:r>
      <w:r w:rsidRPr="00C02DDA">
        <w:rPr>
          <w:rFonts w:ascii="標楷體" w:eastAsia="標楷體" w:hAnsi="標楷體" w:hint="eastAsia"/>
          <w:lang w:eastAsia="zh-HK"/>
        </w:rPr>
        <w:t>它</w:t>
      </w:r>
      <w:r w:rsidRPr="00C02DDA">
        <w:rPr>
          <w:rFonts w:ascii="標楷體" w:eastAsia="標楷體" w:hAnsi="標楷體" w:hint="eastAsia"/>
        </w:rPr>
        <w:t>過去，參與在其中的話，我們心境去轉變，其實大家就會過得開心一點。我也覺得，學生在學習，改變的過程當中，其實我們老師也在學習，大家一起在學習，我尤其特別謝謝各領域的代表，一起來為108課綱大家都盡一份心力，在這裡也特別謝謝大家，（</w:t>
      </w:r>
      <w:r w:rsidRPr="00C02DDA">
        <w:rPr>
          <w:rFonts w:ascii="標楷體" w:eastAsia="標楷體" w:hAnsi="標楷體" w:hint="eastAsia"/>
          <w:lang w:eastAsia="zh-HK"/>
        </w:rPr>
        <w:t>期末</w:t>
      </w:r>
      <w:r w:rsidRPr="00C02DDA">
        <w:rPr>
          <w:rFonts w:ascii="標楷體" w:eastAsia="標楷體" w:hAnsi="標楷體" w:hint="eastAsia"/>
        </w:rPr>
        <w:t>）應該還會有一次會議，到時候還要繼續麻煩大家，各位若沒有其他意見，我們會議就到此結束。</w:t>
      </w:r>
    </w:p>
    <w:p w:rsidR="00FA2968" w:rsidRPr="00C02DDA" w:rsidRDefault="00FA2968" w:rsidP="00FA2968">
      <w:pPr>
        <w:rPr>
          <w:rFonts w:ascii="標楷體" w:eastAsia="標楷體" w:hAnsi="標楷體"/>
        </w:rPr>
      </w:pPr>
      <w:r w:rsidRPr="00C02DDA">
        <w:rPr>
          <w:rFonts w:ascii="標楷體" w:eastAsia="標楷體" w:hAnsi="標楷體" w:hint="eastAsia"/>
        </w:rPr>
        <w:t>臨時動議:無</w:t>
      </w:r>
    </w:p>
    <w:p w:rsidR="00FA2968" w:rsidRPr="00C02DDA" w:rsidRDefault="00FA2968" w:rsidP="00FA2968">
      <w:pPr>
        <w:widowControl/>
        <w:rPr>
          <w:rFonts w:ascii="標楷體" w:eastAsia="標楷體" w:hAnsi="標楷體"/>
        </w:rPr>
      </w:pPr>
      <w:r w:rsidRPr="00C02DDA">
        <w:rPr>
          <w:rFonts w:ascii="標楷體" w:eastAsia="標楷體" w:hAnsi="標楷體"/>
        </w:rPr>
        <w:br w:type="page"/>
      </w:r>
    </w:p>
    <w:p w:rsidR="00FA2968" w:rsidRPr="00C02DDA" w:rsidRDefault="00FA2968" w:rsidP="00FA2968">
      <w:pPr>
        <w:rPr>
          <w:rFonts w:ascii="標楷體" w:eastAsia="標楷體" w:hAnsi="標楷體"/>
        </w:rPr>
      </w:pPr>
      <w:r w:rsidRPr="00C02DDA">
        <w:rPr>
          <w:rFonts w:ascii="標楷體" w:eastAsia="標楷體" w:hAnsi="標楷體" w:hint="eastAsia"/>
        </w:rPr>
        <w:lastRenderedPageBreak/>
        <w:t>決議事項：</w:t>
      </w:r>
    </w:p>
    <w:p w:rsidR="00FA2968" w:rsidRPr="00C02DDA" w:rsidRDefault="00FA2968" w:rsidP="00FA2968">
      <w:pPr>
        <w:ind w:leftChars="-59" w:left="-142"/>
        <w:rPr>
          <w:rFonts w:ascii="標楷體" w:eastAsia="標楷體" w:hAnsi="標楷體"/>
        </w:rPr>
      </w:pPr>
    </w:p>
    <w:tbl>
      <w:tblPr>
        <w:tblStyle w:val="af0"/>
        <w:tblW w:w="0" w:type="auto"/>
        <w:tblLook w:val="04A0" w:firstRow="1" w:lastRow="0" w:firstColumn="1" w:lastColumn="0" w:noHBand="0" w:noVBand="1"/>
      </w:tblPr>
      <w:tblGrid>
        <w:gridCol w:w="3060"/>
        <w:gridCol w:w="2235"/>
        <w:gridCol w:w="1221"/>
        <w:gridCol w:w="1559"/>
      </w:tblGrid>
      <w:tr w:rsidR="00FA2968" w:rsidRPr="00C02DDA" w:rsidTr="00783584">
        <w:trPr>
          <w:trHeight w:val="430"/>
        </w:trPr>
        <w:tc>
          <w:tcPr>
            <w:tcW w:w="8075" w:type="dxa"/>
            <w:gridSpan w:val="4"/>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107學年度第2學期第3次課程發展委員會議</w:t>
            </w:r>
          </w:p>
        </w:tc>
      </w:tr>
      <w:tr w:rsidR="00FA2968" w:rsidRPr="00C02DDA" w:rsidTr="00783584">
        <w:trPr>
          <w:trHeight w:val="430"/>
        </w:trPr>
        <w:tc>
          <w:tcPr>
            <w:tcW w:w="8075" w:type="dxa"/>
            <w:gridSpan w:val="4"/>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決議事項(108.6.10)</w:t>
            </w:r>
          </w:p>
        </w:tc>
      </w:tr>
      <w:tr w:rsidR="00FA2968" w:rsidRPr="00C02DDA" w:rsidTr="00783584">
        <w:trPr>
          <w:trHeight w:val="340"/>
        </w:trPr>
        <w:tc>
          <w:tcPr>
            <w:tcW w:w="3060" w:type="dxa"/>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課程計劃</w:t>
            </w:r>
          </w:p>
        </w:tc>
        <w:tc>
          <w:tcPr>
            <w:tcW w:w="2235" w:type="dxa"/>
            <w:noWrap/>
            <w:hideMark/>
          </w:tcPr>
          <w:p w:rsidR="00FA2968" w:rsidRPr="00C02DDA" w:rsidRDefault="00FA2968" w:rsidP="00783584">
            <w:pPr>
              <w:jc w:val="center"/>
              <w:rPr>
                <w:rFonts w:ascii="標楷體" w:eastAsia="標楷體" w:hAnsi="標楷體"/>
                <w:b/>
                <w:bCs/>
              </w:rPr>
            </w:pPr>
            <w:r w:rsidRPr="00C02DDA">
              <w:rPr>
                <w:rFonts w:ascii="標楷體" w:eastAsia="標楷體" w:hAnsi="標楷體" w:hint="eastAsia"/>
                <w:b/>
                <w:bCs/>
              </w:rPr>
              <w:t>通過年級</w:t>
            </w:r>
          </w:p>
        </w:tc>
        <w:tc>
          <w:tcPr>
            <w:tcW w:w="1221" w:type="dxa"/>
            <w:noWrap/>
            <w:hideMark/>
          </w:tcPr>
          <w:p w:rsidR="00FA2968" w:rsidRPr="00C02DDA" w:rsidRDefault="00FA2968" w:rsidP="00783584">
            <w:pPr>
              <w:rPr>
                <w:rFonts w:ascii="標楷體" w:eastAsia="標楷體" w:hAnsi="標楷體"/>
                <w:b/>
                <w:bCs/>
              </w:rPr>
            </w:pPr>
            <w:r w:rsidRPr="00C02DDA">
              <w:rPr>
                <w:rFonts w:ascii="標楷體" w:eastAsia="標楷體" w:hAnsi="標楷體" w:hint="eastAsia"/>
                <w:b/>
                <w:bCs/>
              </w:rPr>
              <w:t>贊成票數</w:t>
            </w:r>
          </w:p>
        </w:tc>
        <w:tc>
          <w:tcPr>
            <w:tcW w:w="1559" w:type="dxa"/>
            <w:noWrap/>
            <w:hideMark/>
          </w:tcPr>
          <w:p w:rsidR="00FA2968" w:rsidRPr="00C02DDA" w:rsidRDefault="00FA2968" w:rsidP="00783584">
            <w:pPr>
              <w:rPr>
                <w:rFonts w:ascii="標楷體" w:eastAsia="標楷體" w:hAnsi="標楷體"/>
                <w:b/>
                <w:bCs/>
              </w:rPr>
            </w:pPr>
            <w:r w:rsidRPr="00C02DDA">
              <w:rPr>
                <w:rFonts w:ascii="標楷體" w:eastAsia="標楷體" w:hAnsi="標楷體" w:hint="eastAsia"/>
                <w:b/>
                <w:bCs/>
              </w:rPr>
              <w:t>6/21再審</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國文領域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七年級</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17</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lang w:eastAsia="zh-HK"/>
              </w:rPr>
              <w:t>七下及</w:t>
            </w:r>
            <w:r w:rsidRPr="00C02DDA">
              <w:rPr>
                <w:rFonts w:ascii="標楷體" w:eastAsia="標楷體" w:hAnsi="標楷體" w:hint="eastAsia"/>
              </w:rPr>
              <w:t>八九年級</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英語領域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七九年級</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20</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八年級</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數學領域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23</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社會領域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自然領域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藝文領域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綜合領域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健體領域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八九年級</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23</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七年級</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科技領域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r>
      <w:tr w:rsidR="00FA2968" w:rsidRPr="00C02DDA" w:rsidTr="00783584">
        <w:trPr>
          <w:trHeight w:val="340"/>
        </w:trPr>
        <w:tc>
          <w:tcPr>
            <w:tcW w:w="3060"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彈性課程計劃</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修正後</w:t>
            </w:r>
          </w:p>
        </w:tc>
        <w:tc>
          <w:tcPr>
            <w:tcW w:w="1221"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vMerge w:val="restart"/>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特教領域</w:t>
            </w: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資源班國英數</w:t>
            </w:r>
          </w:p>
        </w:tc>
        <w:tc>
          <w:tcPr>
            <w:tcW w:w="1221" w:type="dxa"/>
            <w:vMerge w:val="restart"/>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23</w:t>
            </w: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vMerge/>
            <w:hideMark/>
          </w:tcPr>
          <w:p w:rsidR="00FA2968" w:rsidRPr="00C02DDA" w:rsidRDefault="00FA2968" w:rsidP="00783584">
            <w:pPr>
              <w:rPr>
                <w:rFonts w:ascii="標楷體" w:eastAsia="標楷體" w:hAnsi="標楷體"/>
              </w:rPr>
            </w:pP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資優班數學及自然</w:t>
            </w:r>
          </w:p>
        </w:tc>
        <w:tc>
          <w:tcPr>
            <w:tcW w:w="1221" w:type="dxa"/>
            <w:vMerge/>
            <w:hideMark/>
          </w:tcPr>
          <w:p w:rsidR="00FA2968" w:rsidRPr="00C02DDA" w:rsidRDefault="00FA2968" w:rsidP="00783584">
            <w:pPr>
              <w:rPr>
                <w:rFonts w:ascii="標楷體" w:eastAsia="標楷體" w:hAnsi="標楷體"/>
              </w:rPr>
            </w:pP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自然七年級</w:t>
            </w:r>
          </w:p>
        </w:tc>
      </w:tr>
      <w:tr w:rsidR="00FA2968" w:rsidRPr="00C02DDA" w:rsidTr="00783584">
        <w:trPr>
          <w:trHeight w:val="340"/>
        </w:trPr>
        <w:tc>
          <w:tcPr>
            <w:tcW w:w="3060" w:type="dxa"/>
            <w:vMerge/>
            <w:hideMark/>
          </w:tcPr>
          <w:p w:rsidR="00FA2968" w:rsidRPr="00C02DDA" w:rsidRDefault="00FA2968" w:rsidP="00783584">
            <w:pPr>
              <w:rPr>
                <w:rFonts w:ascii="標楷體" w:eastAsia="標楷體" w:hAnsi="標楷體"/>
              </w:rPr>
            </w:pPr>
          </w:p>
        </w:tc>
        <w:tc>
          <w:tcPr>
            <w:tcW w:w="2235"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彈性課程</w:t>
            </w:r>
          </w:p>
        </w:tc>
        <w:tc>
          <w:tcPr>
            <w:tcW w:w="1221" w:type="dxa"/>
            <w:vMerge/>
            <w:hideMark/>
          </w:tcPr>
          <w:p w:rsidR="00FA2968" w:rsidRPr="00C02DDA" w:rsidRDefault="00FA2968" w:rsidP="00783584">
            <w:pPr>
              <w:rPr>
                <w:rFonts w:ascii="標楷體" w:eastAsia="標楷體" w:hAnsi="標楷體"/>
              </w:rPr>
            </w:pPr>
          </w:p>
        </w:tc>
        <w:tc>
          <w:tcPr>
            <w:tcW w:w="1559" w:type="dxa"/>
            <w:noWrap/>
            <w:hideMark/>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r w:rsidR="00FA2968" w:rsidRPr="00C02DDA" w:rsidTr="00783584">
        <w:trPr>
          <w:trHeight w:val="340"/>
        </w:trPr>
        <w:tc>
          <w:tcPr>
            <w:tcW w:w="3060" w:type="dxa"/>
          </w:tcPr>
          <w:p w:rsidR="00FA2968" w:rsidRPr="00C02DDA" w:rsidRDefault="00FA2968" w:rsidP="00783584">
            <w:pPr>
              <w:rPr>
                <w:rFonts w:ascii="標楷體" w:eastAsia="標楷體" w:hAnsi="標楷體"/>
              </w:rPr>
            </w:pPr>
            <w:r w:rsidRPr="00C02DDA">
              <w:rPr>
                <w:rFonts w:ascii="標楷體" w:eastAsia="標楷體" w:hAnsi="標楷體" w:hint="eastAsia"/>
              </w:rPr>
              <w:t>輔導生涯融入各領域課程</w:t>
            </w:r>
          </w:p>
        </w:tc>
        <w:tc>
          <w:tcPr>
            <w:tcW w:w="2235" w:type="dxa"/>
            <w:noWrap/>
          </w:tcPr>
          <w:p w:rsidR="00FA2968" w:rsidRPr="00C02DDA" w:rsidRDefault="00FA2968" w:rsidP="00783584">
            <w:pPr>
              <w:rPr>
                <w:rFonts w:ascii="標楷體" w:eastAsia="標楷體" w:hAnsi="標楷體"/>
              </w:rPr>
            </w:pPr>
            <w:r w:rsidRPr="00C02DDA">
              <w:rPr>
                <w:rFonts w:ascii="標楷體" w:eastAsia="標楷體" w:hAnsi="標楷體" w:hint="eastAsia"/>
              </w:rPr>
              <w:t>全領域</w:t>
            </w:r>
          </w:p>
        </w:tc>
        <w:tc>
          <w:tcPr>
            <w:tcW w:w="1221" w:type="dxa"/>
          </w:tcPr>
          <w:p w:rsidR="00FA2968" w:rsidRPr="00C02DDA" w:rsidRDefault="00FA2968" w:rsidP="00783584">
            <w:pPr>
              <w:rPr>
                <w:rFonts w:ascii="標楷體" w:eastAsia="標楷體" w:hAnsi="標楷體"/>
              </w:rPr>
            </w:pPr>
            <w:r w:rsidRPr="00C02DDA">
              <w:rPr>
                <w:rFonts w:ascii="標楷體" w:eastAsia="標楷體" w:hAnsi="標楷體" w:hint="eastAsia"/>
              </w:rPr>
              <w:t>24</w:t>
            </w:r>
          </w:p>
        </w:tc>
        <w:tc>
          <w:tcPr>
            <w:tcW w:w="1559" w:type="dxa"/>
            <w:noWrap/>
          </w:tcPr>
          <w:p w:rsidR="00FA2968" w:rsidRPr="00C02DDA" w:rsidRDefault="00FA2968" w:rsidP="00783584">
            <w:pPr>
              <w:rPr>
                <w:rFonts w:ascii="標楷體" w:eastAsia="標楷體" w:hAnsi="標楷體"/>
              </w:rPr>
            </w:pPr>
            <w:r w:rsidRPr="00C02DDA">
              <w:rPr>
                <w:rFonts w:ascii="標楷體" w:eastAsia="標楷體" w:hAnsi="標楷體" w:hint="eastAsia"/>
              </w:rPr>
              <w:t>X</w:t>
            </w:r>
          </w:p>
        </w:tc>
      </w:tr>
    </w:tbl>
    <w:p w:rsidR="00FA2968" w:rsidRPr="00C02DDA" w:rsidRDefault="00FA2968" w:rsidP="00FA2968">
      <w:pPr>
        <w:rPr>
          <w:rFonts w:ascii="標楷體" w:eastAsia="標楷體" w:hAnsi="標楷體"/>
        </w:rPr>
      </w:pPr>
      <w:r w:rsidRPr="00C02DDA">
        <w:rPr>
          <w:rFonts w:ascii="標楷體" w:eastAsia="標楷體" w:hAnsi="標楷體" w:hint="eastAsia"/>
        </w:rPr>
        <w:t>玖、散會</w:t>
      </w: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r w:rsidRPr="00C02DDA">
        <w:rPr>
          <w:rFonts w:ascii="標楷體" w:eastAsia="標楷體" w:hAnsi="標楷體"/>
          <w:noProof/>
        </w:rPr>
        <w:lastRenderedPageBreak/>
        <w:drawing>
          <wp:inline distT="0" distB="0" distL="0" distR="0" wp14:anchorId="620B069B" wp14:editId="5C0948AA">
            <wp:extent cx="5746750" cy="8114897"/>
            <wp:effectExtent l="0" t="0" r="6350"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750" cy="8114897"/>
                    </a:xfrm>
                    <a:prstGeom prst="rect">
                      <a:avLst/>
                    </a:prstGeom>
                    <a:noFill/>
                    <a:ln>
                      <a:noFill/>
                    </a:ln>
                  </pic:spPr>
                </pic:pic>
              </a:graphicData>
            </a:graphic>
          </wp:inline>
        </w:drawing>
      </w: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tbl>
      <w:tblPr>
        <w:tblStyle w:val="af0"/>
        <w:tblW w:w="0" w:type="auto"/>
        <w:tblLook w:val="04A0" w:firstRow="1" w:lastRow="0" w:firstColumn="1" w:lastColumn="0" w:noHBand="0" w:noVBand="1"/>
      </w:tblPr>
      <w:tblGrid>
        <w:gridCol w:w="4998"/>
        <w:gridCol w:w="4970"/>
      </w:tblGrid>
      <w:tr w:rsidR="00FA2968" w:rsidRPr="00C02DDA" w:rsidTr="00783584">
        <w:trPr>
          <w:trHeight w:val="277"/>
        </w:trPr>
        <w:tc>
          <w:tcPr>
            <w:tcW w:w="10456" w:type="dxa"/>
            <w:gridSpan w:val="2"/>
          </w:tcPr>
          <w:p w:rsidR="00FA2968" w:rsidRPr="00C02DDA" w:rsidRDefault="00FA2968" w:rsidP="00783584">
            <w:pPr>
              <w:jc w:val="center"/>
              <w:rPr>
                <w:rFonts w:ascii="標楷體" w:eastAsia="標楷體" w:hAnsi="標楷體"/>
                <w:b/>
                <w:sz w:val="32"/>
                <w:szCs w:val="32"/>
              </w:rPr>
            </w:pPr>
            <w:r w:rsidRPr="00C02DDA">
              <w:rPr>
                <w:rFonts w:ascii="標楷體" w:eastAsia="標楷體" w:hAnsi="標楷體" w:hint="eastAsia"/>
                <w:b/>
                <w:sz w:val="32"/>
                <w:szCs w:val="32"/>
              </w:rPr>
              <w:t>107學年度第2學期第3次課程發展委員會議108.03.</w:t>
            </w:r>
            <w:r w:rsidRPr="00C02DDA">
              <w:rPr>
                <w:rFonts w:ascii="標楷體" w:eastAsia="標楷體" w:hAnsi="標楷體"/>
                <w:b/>
                <w:sz w:val="32"/>
                <w:szCs w:val="32"/>
              </w:rPr>
              <w:t>1</w:t>
            </w:r>
            <w:r w:rsidRPr="00C02DDA">
              <w:rPr>
                <w:rFonts w:ascii="標楷體" w:eastAsia="標楷體" w:hAnsi="標楷體" w:hint="eastAsia"/>
                <w:b/>
                <w:sz w:val="32"/>
                <w:szCs w:val="32"/>
              </w:rPr>
              <w:t>1</w:t>
            </w:r>
          </w:p>
        </w:tc>
      </w:tr>
      <w:tr w:rsidR="00FA2968" w:rsidRPr="00C02DDA" w:rsidTr="00783584">
        <w:trPr>
          <w:trHeight w:val="2217"/>
        </w:trPr>
        <w:tc>
          <w:tcPr>
            <w:tcW w:w="5169"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6B359239" wp14:editId="01378734">
                  <wp:extent cx="3291205" cy="2468404"/>
                  <wp:effectExtent l="0" t="0" r="4445" b="8255"/>
                  <wp:docPr id="27" name="圖片 27" descr="D:\107-2\會議\1072第三次課發會1080610\IMG_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7-2\會議\1072第三次課發會1080610\IMG_93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900" cy="2477926"/>
                          </a:xfrm>
                          <a:prstGeom prst="rect">
                            <a:avLst/>
                          </a:prstGeom>
                          <a:noFill/>
                          <a:ln>
                            <a:noFill/>
                          </a:ln>
                        </pic:spPr>
                      </pic:pic>
                    </a:graphicData>
                  </a:graphic>
                </wp:inline>
              </w:drawing>
            </w:r>
          </w:p>
        </w:tc>
        <w:tc>
          <w:tcPr>
            <w:tcW w:w="5287"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4A4A77FC" wp14:editId="25E9CAD4">
                  <wp:extent cx="3234266" cy="2425700"/>
                  <wp:effectExtent l="0" t="0" r="4445" b="0"/>
                  <wp:docPr id="28" name="圖片 28" descr="D:\107-2\會議\1072第三次課發會1080610\IMG_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7-2\會議\1072第三次課發會1080610\IMG_93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483" cy="2433363"/>
                          </a:xfrm>
                          <a:prstGeom prst="rect">
                            <a:avLst/>
                          </a:prstGeom>
                          <a:noFill/>
                          <a:ln>
                            <a:noFill/>
                          </a:ln>
                        </pic:spPr>
                      </pic:pic>
                    </a:graphicData>
                  </a:graphic>
                </wp:inline>
              </w:drawing>
            </w:r>
          </w:p>
        </w:tc>
      </w:tr>
      <w:tr w:rsidR="00FA2968" w:rsidRPr="00C02DDA" w:rsidTr="00783584">
        <w:trPr>
          <w:trHeight w:val="2456"/>
        </w:trPr>
        <w:tc>
          <w:tcPr>
            <w:tcW w:w="5169"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1516E283" wp14:editId="29FC779C">
                  <wp:extent cx="3124200" cy="2343150"/>
                  <wp:effectExtent l="0" t="0" r="0" b="0"/>
                  <wp:docPr id="29" name="圖片 29" descr="D:\107-2\會議\1072第三次課發會1080610\IMG_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7-2\會議\1072第三次課發會1080610\IMG_93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8488" cy="2346366"/>
                          </a:xfrm>
                          <a:prstGeom prst="rect">
                            <a:avLst/>
                          </a:prstGeom>
                          <a:noFill/>
                          <a:ln>
                            <a:noFill/>
                          </a:ln>
                        </pic:spPr>
                      </pic:pic>
                    </a:graphicData>
                  </a:graphic>
                </wp:inline>
              </w:drawing>
            </w:r>
          </w:p>
        </w:tc>
        <w:tc>
          <w:tcPr>
            <w:tcW w:w="5287"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5585621A" wp14:editId="791175C1">
                  <wp:extent cx="3158065" cy="2368550"/>
                  <wp:effectExtent l="0" t="0" r="4445" b="0"/>
                  <wp:docPr id="30" name="圖片 30" descr="D:\107-2\會議\1072第三次課發會1080610\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7-2\會議\1072第三次課發會1080610\IMG_93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3447" cy="2372587"/>
                          </a:xfrm>
                          <a:prstGeom prst="rect">
                            <a:avLst/>
                          </a:prstGeom>
                          <a:noFill/>
                          <a:ln>
                            <a:noFill/>
                          </a:ln>
                        </pic:spPr>
                      </pic:pic>
                    </a:graphicData>
                  </a:graphic>
                </wp:inline>
              </w:drawing>
            </w:r>
          </w:p>
        </w:tc>
      </w:tr>
      <w:tr w:rsidR="00FA2968" w:rsidRPr="00C02DDA" w:rsidTr="00783584">
        <w:trPr>
          <w:trHeight w:val="2456"/>
        </w:trPr>
        <w:tc>
          <w:tcPr>
            <w:tcW w:w="5169"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2DDF660D" wp14:editId="6E5ABACA">
                  <wp:extent cx="3242734" cy="2432050"/>
                  <wp:effectExtent l="0" t="0" r="0" b="6350"/>
                  <wp:docPr id="31" name="圖片 31" descr="D:\107-2\會議\1072第三次課發會1080610\IMG_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7-2\會議\1072第三次課發會1080610\IMG_93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042" cy="2436781"/>
                          </a:xfrm>
                          <a:prstGeom prst="rect">
                            <a:avLst/>
                          </a:prstGeom>
                          <a:noFill/>
                          <a:ln>
                            <a:noFill/>
                          </a:ln>
                        </pic:spPr>
                      </pic:pic>
                    </a:graphicData>
                  </a:graphic>
                </wp:inline>
              </w:drawing>
            </w:r>
          </w:p>
        </w:tc>
        <w:tc>
          <w:tcPr>
            <w:tcW w:w="5287" w:type="dxa"/>
          </w:tcPr>
          <w:p w:rsidR="00FA2968" w:rsidRPr="00C02DDA" w:rsidRDefault="00FA2968" w:rsidP="00783584">
            <w:pPr>
              <w:rPr>
                <w:rFonts w:ascii="標楷體" w:eastAsia="標楷體" w:hAnsi="標楷體"/>
              </w:rPr>
            </w:pPr>
            <w:r w:rsidRPr="00C02DDA">
              <w:rPr>
                <w:rFonts w:ascii="標楷體" w:eastAsia="標楷體" w:hAnsi="標楷體"/>
                <w:noProof/>
              </w:rPr>
              <w:drawing>
                <wp:inline distT="0" distB="0" distL="0" distR="0" wp14:anchorId="29BCCED2" wp14:editId="4B571672">
                  <wp:extent cx="3267710" cy="2450783"/>
                  <wp:effectExtent l="0" t="0" r="8890" b="6985"/>
                  <wp:docPr id="32" name="圖片 32" descr="D:\107-2\會議\1072第三次課發會1080610\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7-2\會議\1072第三次課發會1080610\IMG_93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0709" cy="2453032"/>
                          </a:xfrm>
                          <a:prstGeom prst="rect">
                            <a:avLst/>
                          </a:prstGeom>
                          <a:noFill/>
                          <a:ln>
                            <a:noFill/>
                          </a:ln>
                        </pic:spPr>
                      </pic:pic>
                    </a:graphicData>
                  </a:graphic>
                </wp:inline>
              </w:drawing>
            </w:r>
          </w:p>
        </w:tc>
      </w:tr>
    </w:tbl>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p>
    <w:p w:rsidR="00FA2968" w:rsidRPr="00C02DDA" w:rsidRDefault="00FA2968" w:rsidP="00FA2968">
      <w:pPr>
        <w:rPr>
          <w:rFonts w:ascii="標楷體" w:eastAsia="標楷體" w:hAnsi="標楷體"/>
        </w:rPr>
      </w:pPr>
      <w:r w:rsidRPr="00C02DDA">
        <w:rPr>
          <w:rFonts w:ascii="標楷體" w:eastAsia="標楷體" w:hAnsi="標楷體"/>
          <w:noProof/>
        </w:rPr>
        <w:lastRenderedPageBreak/>
        <w:drawing>
          <wp:inline distT="0" distB="0" distL="0" distR="0" wp14:anchorId="6704EA2E" wp14:editId="4298CD96">
            <wp:extent cx="6645910" cy="9384587"/>
            <wp:effectExtent l="0" t="0" r="2540" b="762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9384587"/>
                    </a:xfrm>
                    <a:prstGeom prst="rect">
                      <a:avLst/>
                    </a:prstGeom>
                    <a:noFill/>
                    <a:ln>
                      <a:noFill/>
                    </a:ln>
                  </pic:spPr>
                </pic:pic>
              </a:graphicData>
            </a:graphic>
          </wp:inline>
        </w:drawing>
      </w:r>
    </w:p>
    <w:p w:rsidR="00783584" w:rsidRPr="00D61789" w:rsidRDefault="00783584" w:rsidP="00783584">
      <w:pPr>
        <w:adjustRightInd w:val="0"/>
        <w:snapToGrid w:val="0"/>
        <w:spacing w:line="400" w:lineRule="exact"/>
        <w:ind w:left="480" w:hangingChars="200" w:hanging="480"/>
        <w:outlineLvl w:val="1"/>
        <w:rPr>
          <w:rFonts w:ascii="標楷體" w:eastAsia="標楷體" w:hAnsi="標楷體"/>
          <w:b/>
          <w:szCs w:val="24"/>
        </w:rPr>
      </w:pPr>
      <w:r w:rsidRPr="00D61789">
        <w:rPr>
          <w:rFonts w:ascii="標楷體" w:eastAsia="標楷體" w:hAnsi="標楷體" w:hint="eastAsia"/>
          <w:b/>
          <w:szCs w:val="24"/>
        </w:rPr>
        <w:lastRenderedPageBreak/>
        <w:t>附件</w:t>
      </w:r>
      <w:r>
        <w:rPr>
          <w:rFonts w:ascii="標楷體" w:eastAsia="標楷體" w:hAnsi="標楷體" w:hint="eastAsia"/>
          <w:b/>
          <w:szCs w:val="24"/>
          <w:lang w:eastAsia="zh-HK"/>
        </w:rPr>
        <w:t>二</w:t>
      </w:r>
      <w:r w:rsidRPr="00783584">
        <w:rPr>
          <w:rFonts w:ascii="標楷體" w:eastAsia="標楷體" w:hAnsi="標楷體" w:hint="eastAsia"/>
          <w:b/>
          <w:szCs w:val="24"/>
        </w:rPr>
        <w:t>學生在同一學習階段使用不同版本之銜接計畫</w:t>
      </w:r>
      <w:r>
        <w:rPr>
          <w:rFonts w:ascii="標楷體" w:eastAsia="標楷體" w:hAnsi="標楷體" w:hint="eastAsia"/>
          <w:b/>
          <w:szCs w:val="24"/>
        </w:rPr>
        <w:t>(</w:t>
      </w:r>
      <w:r>
        <w:rPr>
          <w:rFonts w:ascii="標楷體" w:eastAsia="標楷體" w:hAnsi="標楷體" w:hint="eastAsia"/>
          <w:b/>
          <w:szCs w:val="24"/>
          <w:lang w:eastAsia="zh-HK"/>
        </w:rPr>
        <w:t>本校無此需求)</w:t>
      </w:r>
    </w:p>
    <w:p w:rsidR="00737B33" w:rsidRPr="00D61789" w:rsidRDefault="00737B33" w:rsidP="00737B33">
      <w:pPr>
        <w:adjustRightInd w:val="0"/>
        <w:snapToGrid w:val="0"/>
        <w:spacing w:line="400" w:lineRule="exact"/>
        <w:ind w:left="480" w:hangingChars="200" w:hanging="480"/>
        <w:outlineLvl w:val="1"/>
        <w:rPr>
          <w:rFonts w:ascii="標楷體" w:eastAsia="標楷體" w:hAnsi="標楷體"/>
          <w:b/>
          <w:szCs w:val="24"/>
        </w:rPr>
      </w:pPr>
      <w:r w:rsidRPr="00D61789">
        <w:rPr>
          <w:rFonts w:ascii="標楷體" w:eastAsia="標楷體" w:hAnsi="標楷體" w:hint="eastAsia"/>
          <w:b/>
          <w:szCs w:val="24"/>
        </w:rPr>
        <w:t>附件</w:t>
      </w:r>
      <w:r w:rsidRPr="00D61789">
        <w:rPr>
          <w:rFonts w:ascii="標楷體" w:eastAsia="標楷體" w:hAnsi="標楷體" w:hint="eastAsia"/>
          <w:b/>
          <w:szCs w:val="24"/>
          <w:lang w:eastAsia="zh-HK"/>
        </w:rPr>
        <w:t>三</w:t>
      </w:r>
      <w:r w:rsidRPr="00D61789">
        <w:rPr>
          <w:rFonts w:ascii="標楷體" w:eastAsia="標楷體" w:hAnsi="標楷體" w:hint="eastAsia"/>
          <w:b/>
          <w:szCs w:val="24"/>
        </w:rPr>
        <w:t>課程評鑑計畫及相關表格與工具</w:t>
      </w:r>
    </w:p>
    <w:p w:rsidR="00FB6FD9" w:rsidRDefault="00FB6FD9" w:rsidP="00FB6FD9">
      <w:pPr>
        <w:spacing w:line="0" w:lineRule="atLeast"/>
        <w:ind w:firstLineChars="300" w:firstLine="985"/>
        <w:jc w:val="center"/>
        <w:rPr>
          <w:rFonts w:ascii="標楷體" w:eastAsia="標楷體" w:hAnsi="標楷體"/>
          <w:b/>
          <w:spacing w:val="4"/>
          <w:sz w:val="32"/>
          <w:szCs w:val="32"/>
        </w:rPr>
      </w:pPr>
      <w:r>
        <w:rPr>
          <w:rFonts w:ascii="標楷體" w:eastAsia="標楷體" w:hAnsi="標楷體" w:hint="eastAsia"/>
          <w:b/>
          <w:spacing w:val="4"/>
          <w:sz w:val="32"/>
          <w:szCs w:val="32"/>
        </w:rPr>
        <w:t>北投</w:t>
      </w:r>
      <w:r w:rsidRPr="006A70C4">
        <w:rPr>
          <w:rFonts w:ascii="標楷體" w:eastAsia="標楷體" w:hAnsi="標楷體" w:hint="eastAsia"/>
          <w:b/>
          <w:spacing w:val="4"/>
          <w:sz w:val="32"/>
          <w:szCs w:val="32"/>
        </w:rPr>
        <w:t>國民</w:t>
      </w:r>
      <w:r w:rsidRPr="006A70C4">
        <w:rPr>
          <w:rFonts w:ascii="標楷體" w:eastAsia="標楷體" w:hAnsi="標楷體"/>
          <w:b/>
          <w:spacing w:val="4"/>
          <w:sz w:val="32"/>
          <w:szCs w:val="32"/>
        </w:rPr>
        <w:t>中學</w:t>
      </w:r>
      <w:r>
        <w:rPr>
          <w:rFonts w:ascii="標楷體" w:eastAsia="標楷體" w:hAnsi="標楷體" w:hint="eastAsia"/>
          <w:b/>
          <w:spacing w:val="4"/>
          <w:sz w:val="32"/>
          <w:szCs w:val="32"/>
        </w:rPr>
        <w:t>107</w:t>
      </w:r>
      <w:r w:rsidRPr="006A70C4">
        <w:rPr>
          <w:rFonts w:ascii="標楷體" w:eastAsia="標楷體" w:hAnsi="標楷體" w:hint="eastAsia"/>
          <w:b/>
          <w:spacing w:val="4"/>
          <w:sz w:val="32"/>
          <w:szCs w:val="32"/>
        </w:rPr>
        <w:t>學年度學校課程評鑑</w:t>
      </w:r>
      <w:r>
        <w:rPr>
          <w:rFonts w:ascii="標楷體" w:eastAsia="標楷體" w:hAnsi="標楷體" w:hint="eastAsia"/>
          <w:b/>
          <w:spacing w:val="4"/>
          <w:sz w:val="32"/>
          <w:szCs w:val="32"/>
        </w:rPr>
        <w:t>實施</w:t>
      </w:r>
      <w:r w:rsidRPr="006A70C4">
        <w:rPr>
          <w:rFonts w:ascii="標楷體" w:eastAsia="標楷體" w:hAnsi="標楷體" w:hint="eastAsia"/>
          <w:b/>
          <w:spacing w:val="4"/>
          <w:sz w:val="32"/>
          <w:szCs w:val="32"/>
        </w:rPr>
        <w:t>計畫</w:t>
      </w:r>
    </w:p>
    <w:p w:rsidR="00FB6FD9" w:rsidRPr="00644DE3" w:rsidRDefault="00FB6FD9" w:rsidP="00FB6FD9">
      <w:pPr>
        <w:spacing w:line="0" w:lineRule="atLeast"/>
        <w:ind w:firstLineChars="300" w:firstLine="624"/>
        <w:jc w:val="right"/>
        <w:rPr>
          <w:rFonts w:ascii="標楷體" w:eastAsia="標楷體" w:hAnsi="標楷體"/>
          <w:spacing w:val="4"/>
          <w:sz w:val="20"/>
          <w:szCs w:val="20"/>
        </w:rPr>
      </w:pPr>
      <w:r w:rsidRPr="00644DE3">
        <w:rPr>
          <w:rFonts w:ascii="標楷體" w:eastAsia="標楷體" w:hAnsi="標楷體" w:hint="eastAsia"/>
          <w:spacing w:val="4"/>
          <w:sz w:val="20"/>
          <w:szCs w:val="20"/>
        </w:rPr>
        <w:t>108</w:t>
      </w:r>
      <w:r w:rsidRPr="00644DE3">
        <w:rPr>
          <w:rFonts w:ascii="標楷體" w:eastAsia="標楷體" w:hAnsi="標楷體" w:hint="eastAsia"/>
          <w:spacing w:val="4"/>
          <w:sz w:val="20"/>
          <w:szCs w:val="20"/>
          <w:lang w:eastAsia="zh-HK"/>
        </w:rPr>
        <w:t>年</w:t>
      </w:r>
      <w:r w:rsidRPr="00644DE3">
        <w:rPr>
          <w:rFonts w:ascii="標楷體" w:eastAsia="標楷體" w:hAnsi="標楷體" w:hint="eastAsia"/>
          <w:spacing w:val="4"/>
          <w:sz w:val="20"/>
          <w:szCs w:val="20"/>
        </w:rPr>
        <w:t>3</w:t>
      </w:r>
      <w:r w:rsidRPr="00644DE3">
        <w:rPr>
          <w:rFonts w:ascii="標楷體" w:eastAsia="標楷體" w:hAnsi="標楷體" w:hint="eastAsia"/>
          <w:spacing w:val="4"/>
          <w:sz w:val="20"/>
          <w:szCs w:val="20"/>
          <w:lang w:eastAsia="zh-HK"/>
        </w:rPr>
        <w:t>月</w:t>
      </w:r>
      <w:r w:rsidRPr="00644DE3">
        <w:rPr>
          <w:rFonts w:ascii="標楷體" w:eastAsia="標楷體" w:hAnsi="標楷體" w:hint="eastAsia"/>
          <w:spacing w:val="4"/>
          <w:sz w:val="20"/>
          <w:szCs w:val="20"/>
        </w:rPr>
        <w:t>11</w:t>
      </w:r>
      <w:r w:rsidRPr="00644DE3">
        <w:rPr>
          <w:rFonts w:ascii="標楷體" w:eastAsia="標楷體" w:hAnsi="標楷體" w:hint="eastAsia"/>
          <w:spacing w:val="4"/>
          <w:sz w:val="20"/>
          <w:szCs w:val="20"/>
          <w:lang w:eastAsia="zh-HK"/>
        </w:rPr>
        <w:t>日課發會通過</w:t>
      </w:r>
    </w:p>
    <w:p w:rsidR="00FB6FD9" w:rsidRDefault="00FB6FD9" w:rsidP="00FB6FD9">
      <w:pPr>
        <w:snapToGrid w:val="0"/>
        <w:spacing w:beforeLines="50" w:before="120" w:line="240" w:lineRule="atLeast"/>
        <w:ind w:leftChars="-10" w:left="-1" w:hangingChars="8" w:hanging="23"/>
        <w:rPr>
          <w:rFonts w:ascii="標楷體" w:eastAsia="標楷體" w:hAnsi="標楷體"/>
          <w:b/>
          <w:spacing w:val="4"/>
          <w:sz w:val="28"/>
          <w:szCs w:val="28"/>
        </w:rPr>
      </w:pPr>
      <w:r w:rsidRPr="007F6A59">
        <w:rPr>
          <w:rFonts w:ascii="標楷體" w:eastAsia="標楷體" w:hAnsi="標楷體" w:hint="eastAsia"/>
          <w:b/>
          <w:spacing w:val="4"/>
          <w:sz w:val="28"/>
          <w:szCs w:val="28"/>
        </w:rPr>
        <w:t>一、依據</w:t>
      </w:r>
    </w:p>
    <w:p w:rsidR="00FB6FD9" w:rsidRPr="00480F57" w:rsidRDefault="00FB6FD9" w:rsidP="00FB6FD9">
      <w:pPr>
        <w:snapToGrid w:val="0"/>
        <w:spacing w:beforeLines="50" w:before="120" w:line="240" w:lineRule="atLeast"/>
        <w:ind w:leftChars="-10" w:left="-1" w:hangingChars="8" w:hanging="23"/>
        <w:rPr>
          <w:rFonts w:ascii="標楷體" w:eastAsia="標楷體" w:hAnsi="標楷體"/>
          <w:spacing w:val="4"/>
        </w:rPr>
      </w:pPr>
      <w:r>
        <w:rPr>
          <w:rFonts w:ascii="標楷體" w:eastAsia="標楷體" w:hAnsi="標楷體" w:hint="eastAsia"/>
          <w:b/>
          <w:spacing w:val="4"/>
          <w:sz w:val="28"/>
          <w:szCs w:val="28"/>
        </w:rPr>
        <w:t xml:space="preserve">    </w:t>
      </w:r>
      <w:r w:rsidRPr="00480F57">
        <w:rPr>
          <w:rFonts w:ascii="標楷體" w:eastAsia="標楷體" w:hAnsi="標楷體" w:hint="eastAsia"/>
          <w:spacing w:val="4"/>
        </w:rPr>
        <w:t>十二年國民基本教育課程綱要及本校課程發展委員會工作計畫</w:t>
      </w:r>
    </w:p>
    <w:p w:rsidR="00FB6FD9" w:rsidRPr="007F6A59" w:rsidRDefault="00FB6FD9" w:rsidP="00FB6FD9">
      <w:pPr>
        <w:snapToGrid w:val="0"/>
        <w:spacing w:beforeLines="50" w:before="120" w:line="240" w:lineRule="atLeast"/>
        <w:ind w:leftChars="-10" w:left="-1" w:hangingChars="8" w:hanging="23"/>
        <w:rPr>
          <w:rFonts w:ascii="標楷體" w:eastAsia="標楷體" w:hAnsi="標楷體"/>
          <w:b/>
          <w:spacing w:val="4"/>
          <w:sz w:val="28"/>
          <w:szCs w:val="28"/>
        </w:rPr>
      </w:pPr>
      <w:r w:rsidRPr="007F6A59">
        <w:rPr>
          <w:rFonts w:ascii="標楷體" w:eastAsia="標楷體" w:hAnsi="標楷體" w:hint="eastAsia"/>
          <w:b/>
          <w:spacing w:val="4"/>
          <w:sz w:val="28"/>
          <w:szCs w:val="28"/>
        </w:rPr>
        <w:t>二、目的</w:t>
      </w:r>
    </w:p>
    <w:p w:rsidR="00FB6FD9" w:rsidRPr="007F6A59" w:rsidRDefault="00FB6FD9" w:rsidP="00FB6FD9">
      <w:pPr>
        <w:spacing w:line="400" w:lineRule="exact"/>
        <w:ind w:leftChars="32" w:left="77"/>
        <w:rPr>
          <w:rFonts w:ascii="標楷體" w:eastAsia="標楷體" w:hAnsi="標楷體"/>
          <w:b/>
          <w:bCs/>
          <w:spacing w:val="4"/>
        </w:rPr>
      </w:pPr>
      <w:r>
        <w:rPr>
          <w:rFonts w:ascii="標楷體" w:eastAsia="標楷體" w:hAnsi="標楷體" w:hint="eastAsia"/>
          <w:spacing w:val="4"/>
        </w:rPr>
        <w:t xml:space="preserve">    </w:t>
      </w:r>
      <w:r w:rsidRPr="00350DCD">
        <w:rPr>
          <w:rFonts w:ascii="標楷體" w:eastAsia="標楷體" w:hAnsi="標楷體" w:hint="eastAsia"/>
          <w:spacing w:val="4"/>
        </w:rPr>
        <w:t>透過課程評鑑，引導本校相關教育工作者，針對課程規劃、設計、實施與成效評估之歷程，進行省思</w:t>
      </w:r>
      <w:r w:rsidRPr="007F6A59">
        <w:rPr>
          <w:rFonts w:ascii="標楷體" w:eastAsia="標楷體" w:hAnsi="標楷體" w:hint="eastAsia"/>
          <w:spacing w:val="4"/>
        </w:rPr>
        <w:t>，</w:t>
      </w:r>
      <w:r>
        <w:rPr>
          <w:rFonts w:ascii="標楷體" w:eastAsia="標楷體" w:hAnsi="標楷體" w:hint="eastAsia"/>
          <w:spacing w:val="4"/>
        </w:rPr>
        <w:t>藉以</w:t>
      </w:r>
      <w:r w:rsidRPr="0005406D">
        <w:rPr>
          <w:rFonts w:ascii="標楷體" w:eastAsia="標楷體" w:hAnsi="標楷體" w:hint="eastAsia"/>
          <w:spacing w:val="4"/>
        </w:rPr>
        <w:t>精緻課程</w:t>
      </w:r>
      <w:r>
        <w:rPr>
          <w:rFonts w:ascii="標楷體" w:eastAsia="標楷體" w:hAnsi="標楷體" w:hint="eastAsia"/>
          <w:spacing w:val="4"/>
        </w:rPr>
        <w:t>、確保教學品質、提升學生學習成效，並</w:t>
      </w:r>
      <w:r w:rsidRPr="007F6A59">
        <w:rPr>
          <w:rFonts w:ascii="標楷體" w:eastAsia="標楷體" w:hAnsi="標楷體" w:hint="eastAsia"/>
          <w:spacing w:val="4"/>
        </w:rPr>
        <w:t>促進</w:t>
      </w:r>
      <w:r>
        <w:rPr>
          <w:rFonts w:ascii="標楷體" w:eastAsia="標楷體" w:hAnsi="標楷體" w:hint="eastAsia"/>
          <w:spacing w:val="4"/>
        </w:rPr>
        <w:t>教師</w:t>
      </w:r>
      <w:r w:rsidRPr="007F6A59">
        <w:rPr>
          <w:rFonts w:ascii="標楷體" w:eastAsia="標楷體" w:hAnsi="標楷體" w:hint="eastAsia"/>
          <w:spacing w:val="4"/>
        </w:rPr>
        <w:t>專業成長。</w:t>
      </w:r>
    </w:p>
    <w:p w:rsidR="00FB6FD9" w:rsidRPr="007F6A59" w:rsidRDefault="00FB6FD9" w:rsidP="00FB6FD9">
      <w:pPr>
        <w:spacing w:line="320" w:lineRule="exact"/>
        <w:rPr>
          <w:rFonts w:ascii="標楷體" w:eastAsia="標楷體" w:hAnsi="標楷體"/>
          <w:b/>
          <w:bCs/>
          <w:spacing w:val="4"/>
          <w:sz w:val="28"/>
          <w:szCs w:val="28"/>
        </w:rPr>
      </w:pPr>
      <w:r w:rsidRPr="007F6A59">
        <w:rPr>
          <w:rFonts w:ascii="標楷體" w:eastAsia="標楷體" w:hAnsi="標楷體" w:hint="eastAsia"/>
          <w:b/>
          <w:bCs/>
          <w:spacing w:val="4"/>
          <w:sz w:val="28"/>
          <w:szCs w:val="28"/>
        </w:rPr>
        <w:t>三、評鑑流程</w:t>
      </w:r>
    </w:p>
    <w:p w:rsidR="00FB6FD9" w:rsidRPr="00687882" w:rsidRDefault="00FB6FD9" w:rsidP="00FB6FD9">
      <w:pPr>
        <w:spacing w:line="400" w:lineRule="exact"/>
        <w:ind w:left="357"/>
        <w:rPr>
          <w:rFonts w:ascii="標楷體" w:eastAsia="標楷體" w:hAnsi="標楷體"/>
          <w:color w:val="000000"/>
          <w:spacing w:val="4"/>
        </w:rPr>
      </w:pPr>
      <w:r>
        <w:rPr>
          <w:rFonts w:ascii="標楷體" w:eastAsia="標楷體" w:hAnsi="標楷體" w:hint="eastAsia"/>
          <w:spacing w:val="4"/>
        </w:rPr>
        <w:t xml:space="preserve">    </w:t>
      </w:r>
      <w:r w:rsidRPr="008F6AF2">
        <w:rPr>
          <w:rFonts w:ascii="標楷體" w:eastAsia="標楷體" w:hAnsi="標楷體" w:hint="eastAsia"/>
          <w:spacing w:val="4"/>
        </w:rPr>
        <w:t>學校課程評鑑</w:t>
      </w:r>
      <w:r w:rsidRPr="00687882">
        <w:rPr>
          <w:rFonts w:ascii="標楷體" w:eastAsia="標楷體" w:hAnsi="標楷體" w:hint="eastAsia"/>
          <w:color w:val="000000"/>
          <w:spacing w:val="4"/>
        </w:rPr>
        <w:t>之實施，主要是針對學校各種課程進行評鑑，包括「部訂課程」(領域學習課程)與「校定課程」(彈性學習課程)。首先</w:t>
      </w:r>
      <w:r>
        <w:rPr>
          <w:rFonts w:ascii="標楷體" w:eastAsia="標楷體" w:hAnsi="標楷體" w:hint="eastAsia"/>
          <w:spacing w:val="4"/>
        </w:rPr>
        <w:t>，由學校課程發展委員會召開會議，研訂學校課程評鑑實施計畫；其次，根據課程評鑑實施計畫成立學科(領域)課程評鑑小組，</w:t>
      </w:r>
      <w:r w:rsidRPr="00687882">
        <w:rPr>
          <w:rFonts w:ascii="標楷體" w:eastAsia="標楷體" w:hAnsi="標楷體" w:hint="eastAsia"/>
          <w:color w:val="000000"/>
          <w:spacing w:val="4"/>
        </w:rPr>
        <w:t>而學科(領域)課程評鑑小組則由學科(領域)教師組成。</w:t>
      </w:r>
    </w:p>
    <w:p w:rsidR="00FB6FD9" w:rsidRPr="007F6A59" w:rsidRDefault="00FB6FD9" w:rsidP="00FB6FD9">
      <w:pPr>
        <w:spacing w:line="400" w:lineRule="exact"/>
        <w:ind w:left="357"/>
        <w:rPr>
          <w:rFonts w:ascii="標楷體" w:eastAsia="標楷體" w:hAnsi="標楷體"/>
          <w:spacing w:val="4"/>
        </w:rPr>
      </w:pPr>
      <w:r w:rsidRPr="00687882">
        <w:rPr>
          <w:rFonts w:ascii="標楷體" w:eastAsia="標楷體" w:hAnsi="標楷體" w:hint="eastAsia"/>
          <w:color w:val="000000"/>
          <w:spacing w:val="4"/>
        </w:rPr>
        <w:t xml:space="preserve">   </w:t>
      </w:r>
      <w:r w:rsidRPr="000A454C">
        <w:rPr>
          <w:rFonts w:ascii="標楷體" w:eastAsia="標楷體" w:hAnsi="標楷體" w:hint="eastAsia"/>
          <w:color w:val="000000"/>
          <w:spacing w:val="4"/>
        </w:rPr>
        <w:t>學科(領域)</w:t>
      </w:r>
      <w:r w:rsidRPr="00687882">
        <w:rPr>
          <w:rFonts w:ascii="標楷體" w:eastAsia="標楷體" w:hAnsi="標楷體" w:hint="eastAsia"/>
          <w:color w:val="000000"/>
          <w:spacing w:val="4"/>
        </w:rPr>
        <w:t>課程評鑑小組依據學校課程評鑑計畫於學期中或學期末進行課程評鑑，並針對評鑑結果進行檢討及研擬改善策略</w:t>
      </w:r>
      <w:r>
        <w:rPr>
          <w:rFonts w:ascii="標楷體" w:eastAsia="標楷體" w:hAnsi="標楷體" w:hint="eastAsia"/>
          <w:spacing w:val="4"/>
        </w:rPr>
        <w:t>，其後再將課程評鑑結果與改善方案提課程發展委員會審議，以利後續改善實施之推動(詳如圖1)。</w: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4560" behindDoc="0" locked="0" layoutInCell="1" allowOverlap="1">
                <wp:simplePos x="0" y="0"/>
                <wp:positionH relativeFrom="column">
                  <wp:posOffset>1697355</wp:posOffset>
                </wp:positionH>
                <wp:positionV relativeFrom="paragraph">
                  <wp:posOffset>184785</wp:posOffset>
                </wp:positionV>
                <wp:extent cx="2736215" cy="288290"/>
                <wp:effectExtent l="11430" t="13335" r="5080" b="1270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新細明體" w:eastAsia="標楷體" w:hAnsi="新細明體"/>
                              </w:rPr>
                            </w:pPr>
                            <w:r w:rsidRPr="00141202">
                              <w:rPr>
                                <w:rFonts w:eastAsia="標楷體" w:hint="eastAsia"/>
                              </w:rPr>
                              <w:t>課程發展委員會</w:t>
                            </w:r>
                            <w:r>
                              <w:rPr>
                                <w:rFonts w:eastAsia="標楷體" w:hint="eastAsia"/>
                              </w:rPr>
                              <w:t>訂定課程評鑑計畫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026" style="position:absolute;left:0;text-align:left;margin-left:133.65pt;margin-top:14.55pt;width:215.45pt;height:2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">
                <v:textbox>
                  <w:txbxContent>
                    <w:p w:rsidR="00783584" w:rsidRPr="00141202" w:rsidRDefault="00783584" w:rsidP="00FB6FD9">
                      <w:pPr>
                        <w:jc w:val="center"/>
                        <w:rPr>
                          <w:rFonts w:ascii="新細明體" w:eastAsia="標楷體" w:hAnsi="新細明體"/>
                        </w:rPr>
                      </w:pPr>
                      <w:r w:rsidRPr="00141202">
                        <w:rPr>
                          <w:rFonts w:eastAsia="標楷體" w:hint="eastAsia"/>
                        </w:rPr>
                        <w:t>課程發展委員會</w:t>
                      </w:r>
                      <w:r>
                        <w:rPr>
                          <w:rFonts w:eastAsia="標楷體" w:hint="eastAsia"/>
                        </w:rPr>
                        <w:t>訂定課程評鑑計畫</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3776" behindDoc="0" locked="0" layoutInCell="1" allowOverlap="1">
                <wp:simplePos x="0" y="0"/>
                <wp:positionH relativeFrom="column">
                  <wp:posOffset>1007110</wp:posOffset>
                </wp:positionH>
                <wp:positionV relativeFrom="paragraph">
                  <wp:posOffset>83820</wp:posOffset>
                </wp:positionV>
                <wp:extent cx="0" cy="3610610"/>
                <wp:effectExtent l="6985" t="7620" r="12065" b="10795"/>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10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FA62F" id="直線接點 2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6.6pt" to="79.3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"/>
            </w:pict>
          </mc:Fallback>
        </mc:AlternateContent>
      </w:r>
      <w:r>
        <w:rPr>
          <w:rFonts w:ascii="標楷體" w:eastAsia="標楷體" w:hAnsi="標楷體" w:hint="eastAsia"/>
          <w:noProof/>
          <w:spacing w:val="4"/>
        </w:rPr>
        <mc:AlternateContent>
          <mc:Choice Requires="wps">
            <w:drawing>
              <wp:anchor distT="0" distB="0" distL="114300" distR="114300" simplePos="0" relativeHeight="251727872" behindDoc="0" locked="0" layoutInCell="1" allowOverlap="1">
                <wp:simplePos x="0" y="0"/>
                <wp:positionH relativeFrom="column">
                  <wp:posOffset>1011555</wp:posOffset>
                </wp:positionH>
                <wp:positionV relativeFrom="paragraph">
                  <wp:posOffset>95885</wp:posOffset>
                </wp:positionV>
                <wp:extent cx="685800" cy="0"/>
                <wp:effectExtent l="11430" t="57785" r="17145" b="56515"/>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90DFC" id="直線接點 2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7.55pt" to="133.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">
                <v:stroke start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1728" behindDoc="0" locked="0" layoutInCell="1" allowOverlap="1">
                <wp:simplePos x="0" y="0"/>
                <wp:positionH relativeFrom="column">
                  <wp:posOffset>3068955</wp:posOffset>
                </wp:positionH>
                <wp:positionV relativeFrom="paragraph">
                  <wp:posOffset>121285</wp:posOffset>
                </wp:positionV>
                <wp:extent cx="635" cy="154305"/>
                <wp:effectExtent l="59055" t="6985" r="54610" b="19685"/>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D756" id="直線接點 2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9.55pt" to="241.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6064" behindDoc="0" locked="0" layoutInCell="1" allowOverlap="1">
                <wp:simplePos x="0" y="0"/>
                <wp:positionH relativeFrom="column">
                  <wp:posOffset>-501015</wp:posOffset>
                </wp:positionH>
                <wp:positionV relativeFrom="paragraph">
                  <wp:posOffset>1351280</wp:posOffset>
                </wp:positionV>
                <wp:extent cx="2736215" cy="288290"/>
                <wp:effectExtent l="8890" t="12700" r="7620" b="1333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36215" cy="288290"/>
                        </a:xfrm>
                        <a:prstGeom prst="rect">
                          <a:avLst/>
                        </a:prstGeom>
                        <a:solidFill>
                          <a:srgbClr val="FFFFFF"/>
                        </a:solidFill>
                        <a:ln w="9525">
                          <a:solidFill>
                            <a:srgbClr val="000000"/>
                          </a:solidFill>
                          <a:miter lim="800000"/>
                          <a:headEnd/>
                          <a:tailEnd/>
                        </a:ln>
                      </wps:spPr>
                      <wps:txbx>
                        <w:txbxContent>
                          <w:p w:rsidR="00783584" w:rsidRDefault="00783584" w:rsidP="00FB6FD9">
                            <w:pPr>
                              <w:jc w:val="center"/>
                              <w:rPr>
                                <w:rFonts w:ascii="標楷體" w:eastAsia="標楷體" w:hAnsi="標楷體"/>
                                <w:spacing w:val="4"/>
                              </w:rPr>
                            </w:pPr>
                          </w:p>
                          <w:p w:rsidR="00783584" w:rsidRPr="00141202" w:rsidRDefault="00783584" w:rsidP="00FB6FD9">
                            <w:pPr>
                              <w:jc w:val="center"/>
                              <w:rPr>
                                <w:rFonts w:ascii="新細明體" w:eastAsia="標楷體" w:hAnsi="新細明體"/>
                              </w:rPr>
                            </w:pPr>
                            <w:r w:rsidRPr="0005406D">
                              <w:rPr>
                                <w:rFonts w:ascii="標楷體" w:eastAsia="標楷體" w:hAnsi="標楷體" w:hint="eastAsia"/>
                                <w:spacing w:val="4"/>
                              </w:rPr>
                              <w:t>精緻課程</w:t>
                            </w:r>
                            <w:r>
                              <w:rPr>
                                <w:rFonts w:ascii="標楷體" w:eastAsia="標楷體" w:hAnsi="標楷體" w:hint="eastAsia"/>
                                <w:spacing w:val="4"/>
                              </w:rPr>
                              <w:t>、確保教學品質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 o:spid="_x0000_s1027" style="position:absolute;left:0;text-align:left;margin-left:-39.45pt;margin-top:106.4pt;width:215.45pt;height:22.7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">
                <v:textbox>
                  <w:txbxContent>
                    <w:p w:rsidR="00783584" w:rsidRDefault="00783584" w:rsidP="00FB6FD9">
                      <w:pPr>
                        <w:jc w:val="center"/>
                        <w:rPr>
                          <w:rFonts w:ascii="標楷體" w:eastAsia="標楷體" w:hAnsi="標楷體"/>
                          <w:spacing w:val="4"/>
                        </w:rPr>
                      </w:pPr>
                    </w:p>
                    <w:p w:rsidR="00783584" w:rsidRPr="00141202" w:rsidRDefault="00783584" w:rsidP="00FB6FD9">
                      <w:pPr>
                        <w:jc w:val="center"/>
                        <w:rPr>
                          <w:rFonts w:ascii="新細明體" w:eastAsia="標楷體" w:hAnsi="新細明體"/>
                        </w:rPr>
                      </w:pPr>
                      <w:r w:rsidRPr="0005406D">
                        <w:rPr>
                          <w:rFonts w:ascii="標楷體" w:eastAsia="標楷體" w:hAnsi="標楷體" w:hint="eastAsia"/>
                          <w:spacing w:val="4"/>
                        </w:rPr>
                        <w:t>精緻課程</w:t>
                      </w:r>
                      <w:r>
                        <w:rPr>
                          <w:rFonts w:ascii="標楷體" w:eastAsia="標楷體" w:hAnsi="標楷體" w:hint="eastAsia"/>
                          <w:spacing w:val="4"/>
                        </w:rPr>
                        <w:t>、確保教學品質</w:t>
                      </w:r>
                    </w:p>
                  </w:txbxContent>
                </v:textbox>
              </v:rect>
            </w:pict>
          </mc:Fallback>
        </mc:AlternateContent>
      </w:r>
      <w:r>
        <w:rPr>
          <w:rFonts w:ascii="標楷體" w:eastAsia="標楷體" w:hAnsi="標楷體" w:hint="eastAsia"/>
          <w:noProof/>
          <w:spacing w:val="4"/>
        </w:rPr>
        <mc:AlternateContent>
          <mc:Choice Requires="wps">
            <w:drawing>
              <wp:anchor distT="0" distB="0" distL="114300" distR="114300" simplePos="0" relativeHeight="251715584" behindDoc="0" locked="0" layoutInCell="1" allowOverlap="1">
                <wp:simplePos x="0" y="0"/>
                <wp:positionH relativeFrom="column">
                  <wp:posOffset>1696720</wp:posOffset>
                </wp:positionH>
                <wp:positionV relativeFrom="paragraph">
                  <wp:posOffset>72390</wp:posOffset>
                </wp:positionV>
                <wp:extent cx="2736215" cy="466725"/>
                <wp:effectExtent l="10795" t="5715" r="5715" b="1333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466725"/>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標楷體" w:eastAsia="標楷體" w:hAnsi="標楷體"/>
                              </w:rPr>
                            </w:pPr>
                            <w:r w:rsidRPr="00141202">
                              <w:rPr>
                                <w:rFonts w:ascii="標楷體" w:eastAsia="標楷體" w:hAnsi="標楷體" w:hint="eastAsia"/>
                              </w:rPr>
                              <w:t>成立</w:t>
                            </w:r>
                            <w:r>
                              <w:rPr>
                                <w:rFonts w:ascii="標楷體" w:eastAsia="標楷體" w:hAnsi="標楷體" w:hint="eastAsia"/>
                              </w:rPr>
                              <w:t>學科(領域)</w:t>
                            </w:r>
                            <w:r w:rsidRPr="00141202">
                              <w:rPr>
                                <w:rFonts w:ascii="標楷體" w:eastAsia="標楷體" w:hAnsi="標楷體" w:hint="eastAsia"/>
                              </w:rPr>
                              <w:t>課程評鑑小組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8" style="position:absolute;left:0;text-align:left;margin-left:133.6pt;margin-top:5.7pt;width:215.4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">
                <v:textbox>
                  <w:txbxContent>
                    <w:p w:rsidR="00783584" w:rsidRPr="00141202" w:rsidRDefault="00783584" w:rsidP="00FB6FD9">
                      <w:pPr>
                        <w:jc w:val="center"/>
                        <w:rPr>
                          <w:rFonts w:ascii="標楷體" w:eastAsia="標楷體" w:hAnsi="標楷體"/>
                        </w:rPr>
                      </w:pPr>
                      <w:r w:rsidRPr="00141202">
                        <w:rPr>
                          <w:rFonts w:ascii="標楷體" w:eastAsia="標楷體" w:hAnsi="標楷體" w:hint="eastAsia"/>
                        </w:rPr>
                        <w:t>成立</w:t>
                      </w:r>
                      <w:r>
                        <w:rPr>
                          <w:rFonts w:ascii="標楷體" w:eastAsia="標楷體" w:hAnsi="標楷體" w:hint="eastAsia"/>
                        </w:rPr>
                        <w:t>學科(領域)</w:t>
                      </w:r>
                      <w:r w:rsidRPr="00141202">
                        <w:rPr>
                          <w:rFonts w:ascii="標楷體" w:eastAsia="標楷體" w:hAnsi="標楷體" w:hint="eastAsia"/>
                        </w:rPr>
                        <w:t>課程評鑑小組</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5040" behindDoc="0" locked="0" layoutInCell="1" allowOverlap="1">
                <wp:simplePos x="0" y="0"/>
                <wp:positionH relativeFrom="column">
                  <wp:posOffset>1017270</wp:posOffset>
                </wp:positionH>
                <wp:positionV relativeFrom="paragraph">
                  <wp:posOffset>120015</wp:posOffset>
                </wp:positionV>
                <wp:extent cx="685800" cy="0"/>
                <wp:effectExtent l="7620" t="53340" r="20955" b="6096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2A87" id="直線接點 18"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9.45pt" to="134.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">
                <v:stroke start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1968" behindDoc="0" locked="0" layoutInCell="1" allowOverlap="1">
                <wp:simplePos x="0" y="0"/>
                <wp:positionH relativeFrom="column">
                  <wp:posOffset>1011555</wp:posOffset>
                </wp:positionH>
                <wp:positionV relativeFrom="paragraph">
                  <wp:posOffset>997585</wp:posOffset>
                </wp:positionV>
                <wp:extent cx="685800" cy="0"/>
                <wp:effectExtent l="11430" t="54610" r="17145" b="5969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D9016" id="直線接點 17"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78.55pt" to="133.6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">
                <v:stroke startarrow="block"/>
              </v:line>
            </w:pict>
          </mc:Fallback>
        </mc:AlternateContent>
      </w:r>
      <w:r>
        <w:rPr>
          <w:rFonts w:ascii="標楷體" w:eastAsia="標楷體" w:hAnsi="標楷體" w:hint="eastAsia"/>
          <w:noProof/>
          <w:spacing w:val="4"/>
        </w:rPr>
        <mc:AlternateContent>
          <mc:Choice Requires="wps">
            <w:drawing>
              <wp:anchor distT="0" distB="0" distL="114300" distR="114300" simplePos="0" relativeHeight="251716608" behindDoc="0" locked="0" layoutInCell="1" allowOverlap="1">
                <wp:simplePos x="0" y="0"/>
                <wp:positionH relativeFrom="column">
                  <wp:posOffset>3060700</wp:posOffset>
                </wp:positionH>
                <wp:positionV relativeFrom="paragraph">
                  <wp:posOffset>130810</wp:posOffset>
                </wp:positionV>
                <wp:extent cx="8890" cy="182880"/>
                <wp:effectExtent l="60325" t="6985" r="45085" b="19685"/>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E053F" id="直線接點 1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0.3pt" to="241.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7632" behindDoc="0" locked="0" layoutInCell="1" allowOverlap="1">
                <wp:simplePos x="0" y="0"/>
                <wp:positionH relativeFrom="column">
                  <wp:posOffset>1697355</wp:posOffset>
                </wp:positionH>
                <wp:positionV relativeFrom="paragraph">
                  <wp:posOffset>108585</wp:posOffset>
                </wp:positionV>
                <wp:extent cx="2736215" cy="288290"/>
                <wp:effectExtent l="11430" t="13335" r="5080" b="1270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評鑑小組進行評鑑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29" style="position:absolute;left:0;text-align:left;margin-left:133.65pt;margin-top:8.55pt;width:215.45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">
                <v:textbo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評鑑小組進行評鑑</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2752" behindDoc="0" locked="0" layoutInCell="1" allowOverlap="1">
                <wp:simplePos x="0" y="0"/>
                <wp:positionH relativeFrom="column">
                  <wp:posOffset>1015365</wp:posOffset>
                </wp:positionH>
                <wp:positionV relativeFrom="paragraph">
                  <wp:posOffset>71120</wp:posOffset>
                </wp:positionV>
                <wp:extent cx="685800" cy="0"/>
                <wp:effectExtent l="5715" t="61595" r="22860" b="5270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E1DE3" id="直線接點 1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5.6pt" to="133.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">
                <v:stroke start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9680" behindDoc="0" locked="0" layoutInCell="1" allowOverlap="1">
                <wp:simplePos x="0" y="0"/>
                <wp:positionH relativeFrom="column">
                  <wp:posOffset>3068955</wp:posOffset>
                </wp:positionH>
                <wp:positionV relativeFrom="paragraph">
                  <wp:posOffset>45085</wp:posOffset>
                </wp:positionV>
                <wp:extent cx="635" cy="262890"/>
                <wp:effectExtent l="59055" t="6985" r="54610" b="15875"/>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46E31" id="直線接點 1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3.55pt" to="241.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18656" behindDoc="0" locked="0" layoutInCell="1" allowOverlap="1">
                <wp:simplePos x="0" y="0"/>
                <wp:positionH relativeFrom="column">
                  <wp:posOffset>1701165</wp:posOffset>
                </wp:positionH>
                <wp:positionV relativeFrom="paragraph">
                  <wp:posOffset>70485</wp:posOffset>
                </wp:positionV>
                <wp:extent cx="2736215" cy="288290"/>
                <wp:effectExtent l="5715" t="13335" r="10795" b="1270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w:t>
                            </w:r>
                            <w:r>
                              <w:rPr>
                                <w:rFonts w:ascii="新細明體" w:eastAsia="標楷體" w:hAnsi="新細明體" w:hint="eastAsia"/>
                              </w:rPr>
                              <w:t>分析及提出</w:t>
                            </w:r>
                            <w:r w:rsidRPr="00141202">
                              <w:rPr>
                                <w:rFonts w:ascii="新細明體" w:eastAsia="標楷體" w:hAnsi="新細明體" w:hint="eastAsia"/>
                              </w:rPr>
                              <w:t>評鑑結果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030" style="position:absolute;left:0;text-align:left;margin-left:133.95pt;margin-top:5.55pt;width:215.45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">
                <v:textbox>
                  <w:txbxContent>
                    <w:p w:rsidR="00783584" w:rsidRPr="00141202" w:rsidRDefault="00783584" w:rsidP="00FB6FD9">
                      <w:pPr>
                        <w:jc w:val="center"/>
                        <w:rPr>
                          <w:rFonts w:ascii="新細明體" w:eastAsia="標楷體" w:hAnsi="新細明體"/>
                        </w:rPr>
                      </w:pPr>
                      <w:r w:rsidRPr="00141202">
                        <w:rPr>
                          <w:rFonts w:eastAsia="標楷體" w:hint="eastAsia"/>
                        </w:rPr>
                        <w:t>課程</w:t>
                      </w:r>
                      <w:r w:rsidRPr="00141202">
                        <w:rPr>
                          <w:rFonts w:ascii="新細明體" w:eastAsia="標楷體" w:hAnsi="新細明體" w:hint="eastAsia"/>
                        </w:rPr>
                        <w:t>評鑑小組</w:t>
                      </w:r>
                      <w:r>
                        <w:rPr>
                          <w:rFonts w:ascii="新細明體" w:eastAsia="標楷體" w:hAnsi="新細明體" w:hint="eastAsia"/>
                        </w:rPr>
                        <w:t>分析及提出</w:t>
                      </w:r>
                      <w:r w:rsidRPr="00141202">
                        <w:rPr>
                          <w:rFonts w:ascii="新細明體" w:eastAsia="標楷體" w:hAnsi="新細明體" w:hint="eastAsia"/>
                        </w:rPr>
                        <w:t>評鑑結果</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sidRPr="007F6A59">
        <w:rPr>
          <w:rFonts w:ascii="標楷體" w:eastAsia="標楷體" w:hAnsi="標楷體" w:hint="eastAsia"/>
          <w:b/>
          <w:bCs/>
          <w:noProof/>
          <w:spacing w:val="4"/>
          <w:sz w:val="28"/>
          <w:szCs w:val="28"/>
        </w:rPr>
        <mc:AlternateContent>
          <mc:Choice Requires="wps">
            <w:drawing>
              <wp:anchor distT="0" distB="0" distL="114300" distR="114300" simplePos="0" relativeHeight="251713536" behindDoc="0" locked="0" layoutInCell="1" allowOverlap="1">
                <wp:simplePos x="0" y="0"/>
                <wp:positionH relativeFrom="column">
                  <wp:posOffset>3067050</wp:posOffset>
                </wp:positionH>
                <wp:positionV relativeFrom="paragraph">
                  <wp:posOffset>144145</wp:posOffset>
                </wp:positionV>
                <wp:extent cx="0" cy="264795"/>
                <wp:effectExtent l="57150" t="10795" r="57150" b="19685"/>
                <wp:wrapSquare wrapText="bothSides"/>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BF8A6" id="直線接點 1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1.35pt" to="24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">
                <v:stroke endarrow="block"/>
                <w10:wrap type="square"/>
              </v:line>
            </w:pict>
          </mc:Fallback>
        </mc:AlternateContent>
      </w:r>
    </w:p>
    <w:p w:rsidR="00FB6FD9" w:rsidRPr="007F6A59" w:rsidRDefault="00FB6FD9" w:rsidP="00FB6FD9">
      <w:pPr>
        <w:spacing w:line="320" w:lineRule="exact"/>
        <w:ind w:left="360"/>
        <w:rPr>
          <w:rFonts w:ascii="標楷體" w:eastAsia="標楷體" w:hAnsi="標楷體"/>
          <w:spacing w:val="4"/>
        </w:rPr>
      </w:pP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2992" behindDoc="0" locked="0" layoutInCell="1" allowOverlap="1">
                <wp:simplePos x="0" y="0"/>
                <wp:positionH relativeFrom="column">
                  <wp:posOffset>998855</wp:posOffset>
                </wp:positionH>
                <wp:positionV relativeFrom="paragraph">
                  <wp:posOffset>189230</wp:posOffset>
                </wp:positionV>
                <wp:extent cx="685800" cy="0"/>
                <wp:effectExtent l="8255" t="55880" r="20320" b="58420"/>
                <wp:wrapNone/>
                <wp:docPr id="1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232E7" id="直線接點 1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14.9pt" to="132.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">
                <v:stroke startarrow="block"/>
              </v:line>
            </w:pict>
          </mc:Fallback>
        </mc:AlternateContent>
      </w:r>
      <w:r>
        <w:rPr>
          <w:rFonts w:ascii="標楷體" w:eastAsia="標楷體" w:hAnsi="標楷體" w:hint="eastAsia"/>
          <w:noProof/>
          <w:spacing w:val="4"/>
        </w:rPr>
        <mc:AlternateContent>
          <mc:Choice Requires="wps">
            <w:drawing>
              <wp:anchor distT="0" distB="0" distL="114300" distR="114300" simplePos="0" relativeHeight="251720704" behindDoc="0" locked="0" layoutInCell="1" allowOverlap="1">
                <wp:simplePos x="0" y="0"/>
                <wp:positionH relativeFrom="column">
                  <wp:posOffset>1703070</wp:posOffset>
                </wp:positionH>
                <wp:positionV relativeFrom="paragraph">
                  <wp:posOffset>32385</wp:posOffset>
                </wp:positionV>
                <wp:extent cx="2736215" cy="288290"/>
                <wp:effectExtent l="7620" t="13335" r="8890" b="1270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862C07" w:rsidRDefault="00783584" w:rsidP="00FB6FD9">
                            <w:pPr>
                              <w:jc w:val="center"/>
                              <w:rPr>
                                <w:rFonts w:ascii="標楷體" w:eastAsia="標楷體" w:hAnsi="新細明體"/>
                              </w:rPr>
                            </w:pPr>
                            <w:r>
                              <w:rPr>
                                <w:rFonts w:ascii="標楷體" w:eastAsia="標楷體" w:hAnsi="新細明體" w:hint="eastAsia"/>
                              </w:rPr>
                              <w:t>召開</w:t>
                            </w:r>
                            <w:r w:rsidRPr="00141202">
                              <w:rPr>
                                <w:rFonts w:ascii="標楷體" w:eastAsia="標楷體" w:hAnsi="新細明體" w:hint="eastAsia"/>
                              </w:rPr>
                              <w:t>評鑑檢討會議、提出改進方案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 o:spid="_x0000_s1031" style="position:absolute;left:0;text-align:left;margin-left:134.1pt;margin-top:2.55pt;width:215.45pt;height:2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">
                <v:textbox>
                  <w:txbxContent>
                    <w:p w:rsidR="00783584" w:rsidRPr="00862C07" w:rsidRDefault="00783584" w:rsidP="00FB6FD9">
                      <w:pPr>
                        <w:jc w:val="center"/>
                        <w:rPr>
                          <w:rFonts w:ascii="標楷體" w:eastAsia="標楷體" w:hAnsi="新細明體"/>
                        </w:rPr>
                      </w:pPr>
                      <w:r>
                        <w:rPr>
                          <w:rFonts w:ascii="標楷體" w:eastAsia="標楷體" w:hAnsi="新細明體" w:hint="eastAsia"/>
                        </w:rPr>
                        <w:t>召開</w:t>
                      </w:r>
                      <w:r w:rsidRPr="00141202">
                        <w:rPr>
                          <w:rFonts w:ascii="標楷體" w:eastAsia="標楷體" w:hAnsi="新細明體" w:hint="eastAsia"/>
                        </w:rPr>
                        <w:t>評鑑檢討會議、提出改進方案</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6848" behindDoc="0" locked="0" layoutInCell="1" allowOverlap="1">
                <wp:simplePos x="0" y="0"/>
                <wp:positionH relativeFrom="column">
                  <wp:posOffset>3059430</wp:posOffset>
                </wp:positionH>
                <wp:positionV relativeFrom="paragraph">
                  <wp:posOffset>117475</wp:posOffset>
                </wp:positionV>
                <wp:extent cx="1270" cy="294640"/>
                <wp:effectExtent l="59055" t="12700" r="53975" b="1651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D520D" id="直線接點 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9.25pt" to="241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Y9TQIAAF4EAAAOAAAAZHJzL2Uyb0RvYy54bWysVE1uEzEU3iNxB8v7ZGbCJE1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">
                <v:stroke endarrow="block"/>
              </v:line>
            </w:pict>
          </mc:Fallback>
        </mc:AlternateContent>
      </w:r>
    </w:p>
    <w:p w:rsidR="00FB6FD9" w:rsidRPr="007F6A59" w:rsidRDefault="00FB6FD9" w:rsidP="00FB6FD9">
      <w:pPr>
        <w:spacing w:line="320" w:lineRule="exact"/>
        <w:ind w:left="360"/>
        <w:rPr>
          <w:rFonts w:ascii="標楷體" w:eastAsia="標楷體" w:hAnsi="標楷體"/>
          <w:spacing w:val="4"/>
        </w:rPr>
      </w:pP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34016" behindDoc="0" locked="0" layoutInCell="1" allowOverlap="1">
                <wp:simplePos x="0" y="0"/>
                <wp:positionH relativeFrom="column">
                  <wp:posOffset>1017270</wp:posOffset>
                </wp:positionH>
                <wp:positionV relativeFrom="paragraph">
                  <wp:posOffset>163830</wp:posOffset>
                </wp:positionV>
                <wp:extent cx="685800" cy="0"/>
                <wp:effectExtent l="7620" t="59055" r="20955" b="55245"/>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9D8F1" id="直線接點 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12.9pt" to="134.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">
                <v:stroke startarrow="block"/>
              </v:line>
            </w:pict>
          </mc:Fallback>
        </mc:AlternateContent>
      </w:r>
      <w:r>
        <w:rPr>
          <w:rFonts w:ascii="標楷體" w:eastAsia="標楷體" w:hAnsi="標楷體" w:hint="eastAsia"/>
          <w:noProof/>
          <w:spacing w:val="4"/>
        </w:rPr>
        <mc:AlternateContent>
          <mc:Choice Requires="wps">
            <w:drawing>
              <wp:anchor distT="0" distB="0" distL="114300" distR="114300" simplePos="0" relativeHeight="251725824" behindDoc="1" locked="0" layoutInCell="1" allowOverlap="1">
                <wp:simplePos x="0" y="0"/>
                <wp:positionH relativeFrom="column">
                  <wp:posOffset>1697355</wp:posOffset>
                </wp:positionH>
                <wp:positionV relativeFrom="paragraph">
                  <wp:posOffset>19685</wp:posOffset>
                </wp:positionV>
                <wp:extent cx="2736215" cy="288290"/>
                <wp:effectExtent l="11430" t="10160" r="5080" b="635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FF21C0" w:rsidRDefault="00783584" w:rsidP="00FB6FD9">
                            <w:pPr>
                              <w:jc w:val="center"/>
                              <w:rPr>
                                <w:rFonts w:ascii="標楷體" w:eastAsia="標楷體" w:hAnsi="新細明體"/>
                              </w:rPr>
                            </w:pPr>
                            <w:r>
                              <w:rPr>
                                <w:rFonts w:ascii="標楷體" w:eastAsia="標楷體" w:hAnsi="新細明體" w:hint="eastAsia"/>
                              </w:rPr>
                              <w:t>評鑑結果與改善方案提課發會審議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32" style="position:absolute;left:0;text-align:left;margin-left:133.65pt;margin-top:1.55pt;width:215.45pt;height:2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">
                <v:textbox>
                  <w:txbxContent>
                    <w:p w:rsidR="00783584" w:rsidRPr="00FF21C0" w:rsidRDefault="00783584" w:rsidP="00FB6FD9">
                      <w:pPr>
                        <w:jc w:val="center"/>
                        <w:rPr>
                          <w:rFonts w:ascii="標楷體" w:eastAsia="標楷體" w:hAnsi="新細明體"/>
                        </w:rPr>
                      </w:pPr>
                      <w:r>
                        <w:rPr>
                          <w:rFonts w:ascii="標楷體" w:eastAsia="標楷體" w:hAnsi="新細明體" w:hint="eastAsia"/>
                        </w:rPr>
                        <w:t>評鑑結果與改善方案</w:t>
                      </w:r>
                      <w:proofErr w:type="gramStart"/>
                      <w:r>
                        <w:rPr>
                          <w:rFonts w:ascii="標楷體" w:eastAsia="標楷體" w:hAnsi="新細明體" w:hint="eastAsia"/>
                        </w:rPr>
                        <w:t>提課發</w:t>
                      </w:r>
                      <w:proofErr w:type="gramEnd"/>
                      <w:r>
                        <w:rPr>
                          <w:rFonts w:ascii="標楷體" w:eastAsia="標楷體" w:hAnsi="新細明體" w:hint="eastAsia"/>
                        </w:rPr>
                        <w:t>會審議</w:t>
                      </w:r>
                    </w:p>
                  </w:txbxContent>
                </v:textbox>
              </v:rect>
            </w:pict>
          </mc:Fallback>
        </mc:AlternateContent>
      </w:r>
    </w:p>
    <w:p w:rsidR="00FB6FD9" w:rsidRPr="007F6A59" w:rsidRDefault="00FB6FD9" w:rsidP="00FB6FD9">
      <w:pPr>
        <w:spacing w:line="320" w:lineRule="exact"/>
        <w:ind w:left="360"/>
        <w:rPr>
          <w:rFonts w:ascii="標楷體" w:eastAsia="標楷體" w:hAnsi="標楷體"/>
          <w:spacing w:val="4"/>
        </w:rPr>
      </w:pPr>
      <w:r>
        <w:rPr>
          <w:rFonts w:ascii="標楷體" w:eastAsia="標楷體" w:hAnsi="標楷體"/>
          <w:noProof/>
          <w:spacing w:val="4"/>
        </w:rPr>
        <mc:AlternateContent>
          <mc:Choice Requires="wps">
            <w:drawing>
              <wp:anchor distT="0" distB="0" distL="114300" distR="114300" simplePos="0" relativeHeight="251730944" behindDoc="0" locked="0" layoutInCell="1" allowOverlap="1">
                <wp:simplePos x="0" y="0"/>
                <wp:positionH relativeFrom="column">
                  <wp:posOffset>3058160</wp:posOffset>
                </wp:positionH>
                <wp:positionV relativeFrom="paragraph">
                  <wp:posOffset>92075</wp:posOffset>
                </wp:positionV>
                <wp:extent cx="1270" cy="294640"/>
                <wp:effectExtent l="57785" t="6350" r="55245" b="2286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EFBDF" id="直線接點 5"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pt,7.25pt" to="240.9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uNTgIAAF4EAAAOAAAAZHJzL2Uyb0RvYy54bWysVE1uEzEU3iNxB8v7ZGbCJE1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">
                <v:stroke endarrow="block"/>
              </v:line>
            </w:pict>
          </mc:Fallback>
        </mc:AlternateContent>
      </w:r>
    </w:p>
    <w:p w:rsidR="00FB6FD9" w:rsidRDefault="00FB6FD9" w:rsidP="00FB6FD9">
      <w:pPr>
        <w:spacing w:line="320" w:lineRule="exact"/>
        <w:rPr>
          <w:rFonts w:ascii="標楷體" w:eastAsia="標楷體" w:hAnsi="標楷體"/>
          <w:spacing w:val="4"/>
        </w:rPr>
      </w:pPr>
    </w:p>
    <w:p w:rsidR="00FB6FD9" w:rsidRDefault="00FB6FD9" w:rsidP="00FB6FD9">
      <w:pPr>
        <w:spacing w:line="320" w:lineRule="exact"/>
        <w:rPr>
          <w:rFonts w:ascii="標楷體" w:eastAsia="標楷體" w:hAnsi="標楷體"/>
          <w:spacing w:val="4"/>
        </w:rPr>
      </w:pPr>
      <w:r>
        <w:rPr>
          <w:rFonts w:ascii="標楷體" w:eastAsia="標楷體" w:hAnsi="標楷體"/>
          <w:noProof/>
          <w:spacing w:val="4"/>
        </w:rPr>
        <mc:AlternateContent>
          <mc:Choice Requires="wps">
            <w:drawing>
              <wp:anchor distT="0" distB="0" distL="114300" distR="114300" simplePos="0" relativeHeight="251729920" behindDoc="1" locked="0" layoutInCell="1" allowOverlap="1">
                <wp:simplePos x="0" y="0"/>
                <wp:positionH relativeFrom="column">
                  <wp:posOffset>1703070</wp:posOffset>
                </wp:positionH>
                <wp:positionV relativeFrom="paragraph">
                  <wp:posOffset>40640</wp:posOffset>
                </wp:positionV>
                <wp:extent cx="2736215" cy="288290"/>
                <wp:effectExtent l="7620" t="12065" r="8890" b="1397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w="9525">
                          <a:solidFill>
                            <a:srgbClr val="000000"/>
                          </a:solidFill>
                          <a:miter lim="800000"/>
                          <a:headEnd/>
                          <a:tailEnd/>
                        </a:ln>
                      </wps:spPr>
                      <wps:txbx>
                        <w:txbxContent>
                          <w:p w:rsidR="00783584" w:rsidRPr="00FF21C0" w:rsidRDefault="00783584" w:rsidP="00FB6FD9">
                            <w:pPr>
                              <w:jc w:val="center"/>
                              <w:rPr>
                                <w:rFonts w:ascii="標楷體" w:eastAsia="標楷體" w:hAnsi="新細明體"/>
                              </w:rPr>
                            </w:pPr>
                            <w:r w:rsidRPr="00FF21C0">
                              <w:rPr>
                                <w:rFonts w:ascii="標楷體" w:eastAsia="標楷體" w:hAnsi="新細明體" w:hint="eastAsia"/>
                              </w:rPr>
                              <w:t>改進方案的實施與檢討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33" style="position:absolute;margin-left:134.1pt;margin-top:3.2pt;width:215.45pt;height:2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">
                <v:textbox>
                  <w:txbxContent>
                    <w:p w:rsidR="00783584" w:rsidRPr="00FF21C0" w:rsidRDefault="00783584" w:rsidP="00FB6FD9">
                      <w:pPr>
                        <w:jc w:val="center"/>
                        <w:rPr>
                          <w:rFonts w:ascii="標楷體" w:eastAsia="標楷體" w:hAnsi="新細明體"/>
                        </w:rPr>
                      </w:pPr>
                      <w:r w:rsidRPr="00FF21C0">
                        <w:rPr>
                          <w:rFonts w:ascii="標楷體" w:eastAsia="標楷體" w:hAnsi="新細明體" w:hint="eastAsia"/>
                        </w:rPr>
                        <w:t>改進方案的實施與檢討</w:t>
                      </w:r>
                    </w:p>
                  </w:txbxContent>
                </v:textbox>
              </v:rect>
            </w:pict>
          </mc:Fallback>
        </mc:AlternateContent>
      </w:r>
    </w:p>
    <w:p w:rsidR="00FB6FD9" w:rsidRDefault="00FB6FD9" w:rsidP="00FB6FD9">
      <w:pPr>
        <w:spacing w:line="320" w:lineRule="exact"/>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4800" behindDoc="0" locked="0" layoutInCell="1" allowOverlap="1">
                <wp:simplePos x="0" y="0"/>
                <wp:positionH relativeFrom="column">
                  <wp:posOffset>1018540</wp:posOffset>
                </wp:positionH>
                <wp:positionV relativeFrom="paragraph">
                  <wp:posOffset>36830</wp:posOffset>
                </wp:positionV>
                <wp:extent cx="672465" cy="0"/>
                <wp:effectExtent l="8890" t="8255" r="13970" b="10795"/>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FDAF2" id="直線接點 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9pt" to="13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"/>
            </w:pict>
          </mc:Fallback>
        </mc:AlternateContent>
      </w:r>
    </w:p>
    <w:p w:rsidR="00FB6FD9" w:rsidRDefault="00FB6FD9" w:rsidP="00FB6FD9">
      <w:pPr>
        <w:spacing w:line="320" w:lineRule="exact"/>
        <w:rPr>
          <w:rFonts w:ascii="標楷體" w:eastAsia="標楷體" w:hAnsi="標楷體"/>
          <w:spacing w:val="4"/>
        </w:rPr>
      </w:pPr>
      <w:r>
        <w:rPr>
          <w:rFonts w:ascii="標楷體" w:eastAsia="標楷體" w:hAnsi="標楷體" w:hint="eastAsia"/>
          <w:noProof/>
          <w:spacing w:val="4"/>
        </w:rPr>
        <mc:AlternateContent>
          <mc:Choice Requires="wps">
            <w:drawing>
              <wp:anchor distT="0" distB="0" distL="114300" distR="114300" simplePos="0" relativeHeight="251728896" behindDoc="0" locked="0" layoutInCell="1" allowOverlap="1">
                <wp:simplePos x="0" y="0"/>
                <wp:positionH relativeFrom="column">
                  <wp:posOffset>1733550</wp:posOffset>
                </wp:positionH>
                <wp:positionV relativeFrom="paragraph">
                  <wp:posOffset>17145</wp:posOffset>
                </wp:positionV>
                <wp:extent cx="2736215" cy="28829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3584" w:rsidRPr="00141202" w:rsidRDefault="00783584" w:rsidP="00FB6FD9">
                            <w:pPr>
                              <w:jc w:val="center"/>
                              <w:rPr>
                                <w:rFonts w:ascii="新細明體" w:eastAsia="標楷體" w:hAnsi="新細明體"/>
                              </w:rPr>
                            </w:pPr>
                            <w:r>
                              <w:rPr>
                                <w:rFonts w:eastAsia="標楷體" w:hint="eastAsia"/>
                              </w:rPr>
                              <w:t>圖</w:t>
                            </w:r>
                            <w:r>
                              <w:rPr>
                                <w:rFonts w:eastAsia="標楷體" w:hint="eastAsia"/>
                              </w:rPr>
                              <w:t>1</w:t>
                            </w:r>
                            <w:r w:rsidRPr="00141202">
                              <w:rPr>
                                <w:rFonts w:eastAsia="標楷體" w:hint="eastAsia"/>
                              </w:rPr>
                              <w:t>課程</w:t>
                            </w:r>
                            <w:r>
                              <w:rPr>
                                <w:rFonts w:eastAsia="標楷體" w:hint="eastAsia"/>
                              </w:rPr>
                              <w:t>評鑑實</w:t>
                            </w:r>
                            <w:r>
                              <w:rPr>
                                <w:rFonts w:eastAsia="標楷體"/>
                              </w:rPr>
                              <w:t>施流程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34" style="position:absolute;margin-left:136.5pt;margin-top:1.35pt;width:215.4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" stroked="f">
                <v:textbox>
                  <w:txbxContent>
                    <w:p w:rsidR="00783584" w:rsidRPr="00141202" w:rsidRDefault="00783584" w:rsidP="00FB6FD9">
                      <w:pPr>
                        <w:jc w:val="center"/>
                        <w:rPr>
                          <w:rFonts w:ascii="新細明體" w:eastAsia="標楷體" w:hAnsi="新細明體"/>
                        </w:rPr>
                      </w:pPr>
                      <w:r>
                        <w:rPr>
                          <w:rFonts w:eastAsia="標楷體" w:hint="eastAsia"/>
                        </w:rPr>
                        <w:t>圖</w:t>
                      </w:r>
                      <w:r>
                        <w:rPr>
                          <w:rFonts w:eastAsia="標楷體" w:hint="eastAsia"/>
                        </w:rPr>
                        <w:t>1</w:t>
                      </w:r>
                      <w:r w:rsidRPr="00141202">
                        <w:rPr>
                          <w:rFonts w:eastAsia="標楷體" w:hint="eastAsia"/>
                        </w:rPr>
                        <w:t>課程</w:t>
                      </w:r>
                      <w:r>
                        <w:rPr>
                          <w:rFonts w:eastAsia="標楷體" w:hint="eastAsia"/>
                        </w:rPr>
                        <w:t>評鑑實</w:t>
                      </w:r>
                      <w:r>
                        <w:rPr>
                          <w:rFonts w:eastAsia="標楷體"/>
                        </w:rPr>
                        <w:t>施流程</w:t>
                      </w:r>
                    </w:p>
                  </w:txbxContent>
                </v:textbox>
              </v:rect>
            </w:pict>
          </mc:Fallback>
        </mc:AlternateContent>
      </w:r>
    </w:p>
    <w:p w:rsidR="00FB6FD9" w:rsidRPr="00687882" w:rsidRDefault="00FB6FD9" w:rsidP="00FB6FD9">
      <w:pPr>
        <w:spacing w:line="360" w:lineRule="exact"/>
        <w:rPr>
          <w:rFonts w:ascii="標楷體" w:eastAsia="標楷體" w:hAnsi="標楷體"/>
          <w:b/>
          <w:color w:val="000000"/>
          <w:spacing w:val="4"/>
          <w:sz w:val="28"/>
          <w:szCs w:val="28"/>
        </w:rPr>
      </w:pPr>
      <w:r w:rsidRPr="007F6A59">
        <w:rPr>
          <w:rFonts w:ascii="標楷體" w:eastAsia="標楷體" w:hAnsi="標楷體" w:hint="eastAsia"/>
          <w:b/>
          <w:spacing w:val="4"/>
          <w:sz w:val="28"/>
          <w:szCs w:val="28"/>
        </w:rPr>
        <w:lastRenderedPageBreak/>
        <w:t>四、評鑑</w:t>
      </w:r>
      <w:r>
        <w:rPr>
          <w:rFonts w:ascii="標楷體" w:eastAsia="標楷體" w:hAnsi="標楷體" w:hint="eastAsia"/>
          <w:b/>
          <w:spacing w:val="4"/>
          <w:sz w:val="28"/>
          <w:szCs w:val="28"/>
        </w:rPr>
        <w:t>內容</w:t>
      </w:r>
    </w:p>
    <w:p w:rsidR="00FB6FD9" w:rsidRPr="00687882" w:rsidRDefault="00FB6FD9" w:rsidP="00FB6FD9">
      <w:pPr>
        <w:spacing w:line="400" w:lineRule="exact"/>
        <w:ind w:left="482" w:firstLine="482"/>
        <w:rPr>
          <w:rFonts w:ascii="標楷體" w:eastAsia="標楷體" w:hAnsi="標楷體"/>
          <w:b/>
          <w:bCs/>
          <w:color w:val="000000"/>
          <w:spacing w:val="4"/>
        </w:rPr>
      </w:pPr>
      <w:r w:rsidRPr="00687882">
        <w:rPr>
          <w:rFonts w:ascii="標楷體" w:eastAsia="標楷體" w:hAnsi="標楷體" w:hint="eastAsia"/>
          <w:color w:val="000000"/>
          <w:spacing w:val="4"/>
        </w:rPr>
        <w:t>學校課程評鑑之實施，主要是針對學校各種課程進行評鑑，包括「部訂課程」(領域學習課程)與「校定課程」(彈性學習課程)。課程評鑑的內容則包括評鑑向度、評鑑指標、評鑑重點、評鑑方式、及評鑑結果分析等：</w:t>
      </w:r>
    </w:p>
    <w:p w:rsidR="00FB6FD9" w:rsidRPr="00687882" w:rsidRDefault="00FB6FD9" w:rsidP="00FB6FD9">
      <w:pPr>
        <w:spacing w:line="400" w:lineRule="exact"/>
        <w:ind w:firstLine="482"/>
        <w:rPr>
          <w:rFonts w:ascii="標楷體" w:eastAsia="標楷體" w:hAnsi="標楷體"/>
          <w:b/>
          <w:bCs/>
          <w:color w:val="000000"/>
          <w:spacing w:val="4"/>
        </w:rPr>
      </w:pPr>
      <w:r w:rsidRPr="00687882">
        <w:rPr>
          <w:rFonts w:ascii="標楷體" w:eastAsia="標楷體" w:hAnsi="標楷體" w:hint="eastAsia"/>
          <w:b/>
          <w:bCs/>
          <w:color w:val="000000"/>
          <w:spacing w:val="4"/>
        </w:rPr>
        <w:t>（一）評鑑向度</w:t>
      </w:r>
    </w:p>
    <w:p w:rsidR="00FB6FD9" w:rsidRPr="007F6A59" w:rsidRDefault="00FB6FD9" w:rsidP="00FB6FD9">
      <w:pPr>
        <w:spacing w:line="400" w:lineRule="exact"/>
        <w:ind w:left="482" w:firstLine="482"/>
        <w:rPr>
          <w:rFonts w:ascii="標楷體" w:eastAsia="標楷體" w:hAnsi="標楷體"/>
          <w:spacing w:val="4"/>
        </w:rPr>
      </w:pPr>
      <w:r w:rsidRPr="00687882">
        <w:rPr>
          <w:rFonts w:ascii="標楷體" w:eastAsia="標楷體" w:hAnsi="標楷體" w:hint="eastAsia"/>
          <w:color w:val="000000"/>
          <w:spacing w:val="4"/>
        </w:rPr>
        <w:t>評鑑向度有「課程規劃」、「</w:t>
      </w:r>
      <w:r>
        <w:rPr>
          <w:rFonts w:ascii="標楷體" w:eastAsia="標楷體" w:hAnsi="標楷體" w:hint="eastAsia"/>
          <w:spacing w:val="4"/>
        </w:rPr>
        <w:t>課程設計</w:t>
      </w:r>
      <w:r w:rsidRPr="007F6A59">
        <w:rPr>
          <w:rFonts w:ascii="標楷體" w:eastAsia="標楷體" w:hAnsi="標楷體" w:hint="eastAsia"/>
          <w:spacing w:val="4"/>
        </w:rPr>
        <w:t>」、「課程實施」、「成效評估」等</w:t>
      </w:r>
      <w:r>
        <w:rPr>
          <w:rFonts w:ascii="標楷體" w:eastAsia="標楷體" w:hAnsi="標楷體" w:hint="eastAsia"/>
          <w:spacing w:val="4"/>
        </w:rPr>
        <w:t>4項。</w:t>
      </w:r>
    </w:p>
    <w:p w:rsidR="00FB6FD9" w:rsidRPr="007F6A59" w:rsidRDefault="00FB6FD9" w:rsidP="00FB6FD9">
      <w:pPr>
        <w:spacing w:line="400" w:lineRule="exact"/>
        <w:ind w:firstLine="482"/>
        <w:rPr>
          <w:rFonts w:ascii="標楷體" w:eastAsia="標楷體" w:hAnsi="標楷體"/>
          <w:b/>
          <w:bCs/>
          <w:spacing w:val="4"/>
        </w:rPr>
      </w:pPr>
      <w:r w:rsidRPr="007F6A59">
        <w:rPr>
          <w:rFonts w:ascii="標楷體" w:eastAsia="標楷體" w:hAnsi="標楷體" w:hint="eastAsia"/>
          <w:b/>
          <w:bCs/>
          <w:spacing w:val="4"/>
        </w:rPr>
        <w:t>（二）評鑑</w:t>
      </w:r>
      <w:r>
        <w:rPr>
          <w:rFonts w:ascii="標楷體" w:eastAsia="標楷體" w:hAnsi="標楷體" w:hint="eastAsia"/>
          <w:b/>
          <w:bCs/>
          <w:spacing w:val="4"/>
        </w:rPr>
        <w:t>指標</w:t>
      </w:r>
    </w:p>
    <w:p w:rsidR="00FB6FD9" w:rsidRPr="007F6A59" w:rsidRDefault="00FB6FD9" w:rsidP="00FB6FD9">
      <w:pPr>
        <w:spacing w:line="400" w:lineRule="exact"/>
        <w:ind w:leftChars="292" w:left="959" w:hanging="258"/>
        <w:rPr>
          <w:rFonts w:ascii="標楷體" w:eastAsia="標楷體" w:hAnsi="標楷體"/>
          <w:b/>
          <w:bCs/>
          <w:spacing w:val="4"/>
        </w:rPr>
      </w:pPr>
      <w:r w:rsidRPr="007F6A59">
        <w:rPr>
          <w:rFonts w:ascii="標楷體" w:eastAsia="標楷體" w:hAnsi="標楷體" w:hint="eastAsia"/>
          <w:b/>
          <w:bCs/>
          <w:spacing w:val="4"/>
        </w:rPr>
        <w:t>1.課程規劃</w:t>
      </w:r>
    </w:p>
    <w:p w:rsidR="00FB6FD9" w:rsidRPr="0000369D" w:rsidRDefault="00FB6FD9" w:rsidP="00FB6FD9">
      <w:pPr>
        <w:spacing w:line="400" w:lineRule="exact"/>
        <w:ind w:left="482" w:firstLine="482"/>
        <w:rPr>
          <w:rFonts w:ascii="標楷體" w:eastAsia="標楷體" w:hAnsi="標楷體"/>
          <w:spacing w:val="4"/>
        </w:rPr>
      </w:pPr>
      <w:r w:rsidRPr="0000369D">
        <w:rPr>
          <w:rFonts w:ascii="標楷體" w:eastAsia="標楷體" w:hAnsi="標楷體" w:hint="eastAsia"/>
          <w:spacing w:val="4"/>
        </w:rPr>
        <w:t>課程規劃包括3個指標：(1)課程宣導與專業發展；(2)組織建置與成員參與；(3)學校課程計畫</w:t>
      </w:r>
      <w:r>
        <w:rPr>
          <w:rFonts w:ascii="標楷體" w:eastAsia="標楷體" w:hAnsi="標楷體" w:hint="eastAsia"/>
          <w:spacing w:val="4"/>
        </w:rPr>
        <w:t>的規劃</w:t>
      </w:r>
      <w:r w:rsidRPr="0000369D">
        <w:rPr>
          <w:rFonts w:ascii="標楷體" w:eastAsia="標楷體" w:hAnsi="標楷體" w:hint="eastAsia"/>
          <w:spacing w:val="4"/>
        </w:rPr>
        <w:t>。</w:t>
      </w:r>
    </w:p>
    <w:p w:rsidR="00FB6FD9" w:rsidRPr="0000369D" w:rsidRDefault="00FB6FD9" w:rsidP="00FB6FD9">
      <w:pPr>
        <w:spacing w:line="400" w:lineRule="exact"/>
        <w:ind w:leftChars="292" w:left="959" w:hanging="258"/>
        <w:rPr>
          <w:rFonts w:ascii="標楷體" w:eastAsia="標楷體" w:hAnsi="標楷體"/>
          <w:b/>
          <w:bCs/>
          <w:spacing w:val="4"/>
        </w:rPr>
      </w:pPr>
      <w:r w:rsidRPr="0000369D">
        <w:rPr>
          <w:rFonts w:ascii="標楷體" w:eastAsia="標楷體" w:hAnsi="標楷體" w:hint="eastAsia"/>
          <w:b/>
          <w:bCs/>
          <w:spacing w:val="4"/>
        </w:rPr>
        <w:t>2.課程設計</w:t>
      </w:r>
    </w:p>
    <w:p w:rsidR="00FB6FD9" w:rsidRPr="00687882" w:rsidRDefault="00FB6FD9" w:rsidP="00FB6FD9">
      <w:pPr>
        <w:spacing w:line="400" w:lineRule="exact"/>
        <w:ind w:left="482" w:firstLine="482"/>
        <w:rPr>
          <w:rFonts w:ascii="標楷體" w:eastAsia="標楷體" w:hAnsi="標楷體"/>
          <w:color w:val="000000"/>
          <w:spacing w:val="4"/>
        </w:rPr>
      </w:pPr>
      <w:r w:rsidRPr="0000369D">
        <w:rPr>
          <w:rFonts w:ascii="標楷體" w:eastAsia="標楷體" w:hAnsi="標楷體" w:hint="eastAsia"/>
          <w:spacing w:val="4"/>
        </w:rPr>
        <w:t>課程設計包</w:t>
      </w:r>
      <w:r w:rsidRPr="00687882">
        <w:rPr>
          <w:rFonts w:ascii="標楷體" w:eastAsia="標楷體" w:hAnsi="標楷體" w:hint="eastAsia"/>
          <w:color w:val="000000"/>
          <w:spacing w:val="4"/>
        </w:rPr>
        <w:t>括4個指標：(1)課程目標的訂定與架構；(2)教學策略與資源；(</w:t>
      </w:r>
      <w:r w:rsidRPr="00687882">
        <w:rPr>
          <w:rFonts w:ascii="標楷體" w:eastAsia="標楷體" w:hAnsi="標楷體"/>
          <w:color w:val="000000"/>
          <w:spacing w:val="4"/>
        </w:rPr>
        <w:t>3</w:t>
      </w:r>
      <w:r w:rsidRPr="00687882">
        <w:rPr>
          <w:rFonts w:ascii="標楷體" w:eastAsia="標楷體" w:hAnsi="標楷體" w:hint="eastAsia"/>
          <w:color w:val="000000"/>
          <w:spacing w:val="4"/>
        </w:rPr>
        <w:t>)學習評量；(4)教學材料的編選。</w:t>
      </w:r>
    </w:p>
    <w:p w:rsidR="00FB6FD9" w:rsidRPr="00687882" w:rsidRDefault="00FB6FD9" w:rsidP="00FB6FD9">
      <w:pPr>
        <w:spacing w:line="400" w:lineRule="exact"/>
        <w:ind w:leftChars="292" w:left="959" w:hanging="258"/>
        <w:rPr>
          <w:rFonts w:ascii="標楷體" w:eastAsia="標楷體" w:hAnsi="標楷體"/>
          <w:b/>
          <w:bCs/>
          <w:color w:val="000000"/>
          <w:spacing w:val="4"/>
        </w:rPr>
      </w:pPr>
      <w:r w:rsidRPr="00687882">
        <w:rPr>
          <w:rFonts w:ascii="標楷體" w:eastAsia="標楷體" w:hAnsi="標楷體" w:hint="eastAsia"/>
          <w:b/>
          <w:bCs/>
          <w:color w:val="000000"/>
          <w:spacing w:val="4"/>
        </w:rPr>
        <w:t>3.課程實施</w:t>
      </w:r>
    </w:p>
    <w:p w:rsidR="00FB6FD9" w:rsidRPr="008625EA" w:rsidRDefault="00FB6FD9" w:rsidP="00FB6FD9">
      <w:pPr>
        <w:spacing w:line="400" w:lineRule="exact"/>
        <w:ind w:left="482" w:firstLine="482"/>
        <w:rPr>
          <w:rFonts w:ascii="標楷體" w:eastAsia="標楷體" w:hAnsi="標楷體"/>
          <w:spacing w:val="4"/>
        </w:rPr>
      </w:pPr>
      <w:r w:rsidRPr="0000369D">
        <w:rPr>
          <w:rFonts w:ascii="標楷體" w:eastAsia="標楷體" w:hAnsi="標楷體" w:hint="eastAsia"/>
          <w:spacing w:val="4"/>
        </w:rPr>
        <w:t>課程實施包括3個指標：(1)教學準備；(2)教學實</w:t>
      </w:r>
      <w:r>
        <w:rPr>
          <w:rFonts w:ascii="標楷體" w:eastAsia="標楷體" w:hAnsi="標楷體" w:hint="eastAsia"/>
          <w:spacing w:val="4"/>
        </w:rPr>
        <w:t>施</w:t>
      </w:r>
      <w:r w:rsidRPr="008625EA">
        <w:rPr>
          <w:rFonts w:ascii="標楷體" w:eastAsia="標楷體" w:hAnsi="標楷體" w:hint="eastAsia"/>
          <w:spacing w:val="4"/>
        </w:rPr>
        <w:t>；</w:t>
      </w:r>
      <w:r>
        <w:rPr>
          <w:rFonts w:ascii="標楷體" w:eastAsia="標楷體" w:hAnsi="標楷體" w:hint="eastAsia"/>
          <w:spacing w:val="4"/>
        </w:rPr>
        <w:t>(3)</w:t>
      </w:r>
      <w:r w:rsidRPr="000A46EC">
        <w:rPr>
          <w:rFonts w:ascii="標楷體" w:eastAsia="標楷體" w:hAnsi="標楷體" w:hint="eastAsia"/>
          <w:spacing w:val="4"/>
        </w:rPr>
        <w:t>教學評量</w:t>
      </w:r>
      <w:r w:rsidRPr="008625EA">
        <w:rPr>
          <w:rFonts w:ascii="標楷體" w:eastAsia="標楷體" w:hAnsi="標楷體" w:hint="eastAsia"/>
          <w:spacing w:val="4"/>
        </w:rPr>
        <w:t xml:space="preserve">。 </w:t>
      </w:r>
    </w:p>
    <w:p w:rsidR="00FB6FD9" w:rsidRPr="008625EA" w:rsidRDefault="00FB6FD9" w:rsidP="00FB6FD9">
      <w:pPr>
        <w:spacing w:line="400" w:lineRule="exact"/>
        <w:ind w:leftChars="292" w:left="959" w:hanging="258"/>
        <w:rPr>
          <w:rFonts w:ascii="標楷體" w:eastAsia="標楷體" w:hAnsi="標楷體"/>
          <w:b/>
          <w:bCs/>
          <w:spacing w:val="4"/>
        </w:rPr>
      </w:pPr>
      <w:r w:rsidRPr="008625EA">
        <w:rPr>
          <w:rFonts w:ascii="標楷體" w:eastAsia="標楷體" w:hAnsi="標楷體" w:hint="eastAsia"/>
          <w:b/>
          <w:bCs/>
          <w:spacing w:val="4"/>
        </w:rPr>
        <w:t>4.成效評估</w:t>
      </w:r>
    </w:p>
    <w:p w:rsidR="00FB6FD9" w:rsidRPr="00687882" w:rsidRDefault="00FB6FD9" w:rsidP="00FB6FD9">
      <w:pPr>
        <w:spacing w:line="400" w:lineRule="exact"/>
        <w:ind w:left="482" w:firstLine="482"/>
        <w:rPr>
          <w:rFonts w:ascii="標楷體" w:eastAsia="標楷體" w:hAnsi="標楷體"/>
          <w:color w:val="000000"/>
          <w:spacing w:val="4"/>
        </w:rPr>
      </w:pPr>
      <w:r>
        <w:rPr>
          <w:rFonts w:ascii="標楷體" w:eastAsia="標楷體" w:hAnsi="標楷體" w:hint="eastAsia"/>
          <w:spacing w:val="4"/>
        </w:rPr>
        <w:t>成</w:t>
      </w:r>
      <w:r w:rsidRPr="00687882">
        <w:rPr>
          <w:rFonts w:ascii="標楷體" w:eastAsia="標楷體" w:hAnsi="標楷體" w:hint="eastAsia"/>
          <w:color w:val="000000"/>
          <w:spacing w:val="4"/>
        </w:rPr>
        <w:t>效評估向度上，包括</w:t>
      </w:r>
      <w:r w:rsidRPr="00687882">
        <w:rPr>
          <w:rFonts w:ascii="標楷體" w:eastAsia="標楷體" w:hAnsi="標楷體"/>
          <w:color w:val="000000"/>
          <w:spacing w:val="4"/>
        </w:rPr>
        <w:t>2</w:t>
      </w:r>
      <w:r w:rsidRPr="00687882">
        <w:rPr>
          <w:rFonts w:ascii="標楷體" w:eastAsia="標楷體" w:hAnsi="標楷體" w:hint="eastAsia"/>
          <w:color w:val="000000"/>
          <w:spacing w:val="4"/>
        </w:rPr>
        <w:t>個指標：(1)教師教學成效；(2)學生學習表現。</w:t>
      </w:r>
    </w:p>
    <w:p w:rsidR="00FB6FD9" w:rsidRPr="00687882" w:rsidRDefault="00FB6FD9" w:rsidP="00FB6FD9">
      <w:pPr>
        <w:spacing w:line="400" w:lineRule="exact"/>
        <w:ind w:firstLine="482"/>
        <w:rPr>
          <w:rFonts w:ascii="標楷體" w:eastAsia="標楷體" w:hAnsi="標楷體"/>
          <w:b/>
          <w:bCs/>
          <w:color w:val="000000"/>
          <w:spacing w:val="4"/>
        </w:rPr>
      </w:pPr>
      <w:r w:rsidRPr="00687882">
        <w:rPr>
          <w:rFonts w:ascii="標楷體" w:eastAsia="標楷體" w:hAnsi="標楷體" w:hint="eastAsia"/>
          <w:b/>
          <w:bCs/>
          <w:color w:val="000000"/>
          <w:spacing w:val="4"/>
        </w:rPr>
        <w:t>(三)評鑑重點</w:t>
      </w:r>
    </w:p>
    <w:p w:rsidR="00FB6FD9" w:rsidRPr="00687882" w:rsidRDefault="00FB6FD9" w:rsidP="00FB6FD9">
      <w:pPr>
        <w:spacing w:line="400" w:lineRule="exact"/>
        <w:ind w:left="482" w:firstLine="482"/>
        <w:rPr>
          <w:rFonts w:ascii="標楷體" w:eastAsia="標楷體" w:hAnsi="標楷體"/>
          <w:color w:val="000000"/>
          <w:spacing w:val="4"/>
        </w:rPr>
      </w:pPr>
      <w:r w:rsidRPr="00687882">
        <w:rPr>
          <w:rFonts w:ascii="標楷體" w:eastAsia="標楷體" w:hAnsi="標楷體" w:hint="eastAsia"/>
          <w:color w:val="000000"/>
          <w:spacing w:val="4"/>
        </w:rPr>
        <w:t>評鑑重點係依據評鑑指標之內涵分析而得較為具體之內容，俾利於課程評鑑時之反省、思考與對話。</w:t>
      </w:r>
    </w:p>
    <w:p w:rsidR="00FB6FD9" w:rsidRPr="00687882" w:rsidRDefault="00FB6FD9" w:rsidP="00FB6FD9">
      <w:pPr>
        <w:spacing w:line="400" w:lineRule="exact"/>
        <w:ind w:firstLine="482"/>
        <w:rPr>
          <w:rFonts w:ascii="標楷體" w:eastAsia="標楷體" w:hAnsi="標楷體"/>
          <w:b/>
          <w:bCs/>
          <w:color w:val="000000"/>
          <w:spacing w:val="4"/>
        </w:rPr>
      </w:pPr>
      <w:r w:rsidRPr="00687882">
        <w:rPr>
          <w:rFonts w:ascii="標楷體" w:eastAsia="標楷體" w:hAnsi="標楷體" w:hint="eastAsia"/>
          <w:b/>
          <w:bCs/>
          <w:color w:val="000000"/>
          <w:spacing w:val="4"/>
        </w:rPr>
        <w:t>(四)評鑑方式</w:t>
      </w:r>
    </w:p>
    <w:p w:rsidR="00FB6FD9" w:rsidRPr="00687882" w:rsidRDefault="00FB6FD9" w:rsidP="00FB6FD9">
      <w:pPr>
        <w:spacing w:line="400" w:lineRule="exact"/>
        <w:ind w:left="482" w:firstLine="482"/>
        <w:rPr>
          <w:rFonts w:ascii="標楷體" w:eastAsia="標楷體" w:hAnsi="標楷體"/>
          <w:color w:val="000000"/>
          <w:spacing w:val="4"/>
        </w:rPr>
      </w:pPr>
      <w:r w:rsidRPr="00687882">
        <w:rPr>
          <w:rFonts w:ascii="標楷體" w:eastAsia="標楷體" w:hAnsi="標楷體" w:hint="eastAsia"/>
          <w:color w:val="000000"/>
          <w:spacing w:val="4"/>
        </w:rPr>
        <w:t>評鑑以量化為主，質化為輔。</w:t>
      </w:r>
      <w:r>
        <w:rPr>
          <w:rFonts w:ascii="標楷體" w:eastAsia="標楷體" w:hAnsi="標楷體" w:hint="eastAsia"/>
          <w:color w:val="000000"/>
          <w:spacing w:val="4"/>
        </w:rPr>
        <w:t>而評鑑實施期程則可於學期中進行歷程性評鑑，而於學期末進行總結性評鑑。</w:t>
      </w:r>
      <w:r w:rsidRPr="00687882">
        <w:rPr>
          <w:rFonts w:ascii="標楷體" w:eastAsia="標楷體" w:hAnsi="標楷體" w:hint="eastAsia"/>
          <w:color w:val="000000"/>
          <w:spacing w:val="4"/>
        </w:rPr>
        <w:t>至於學校課程評鑑層級則區分成兩部份：</w:t>
      </w:r>
    </w:p>
    <w:p w:rsidR="00FB6FD9" w:rsidRPr="00687882" w:rsidRDefault="00FB6FD9" w:rsidP="00FB6FD9">
      <w:pPr>
        <w:spacing w:line="400" w:lineRule="exact"/>
        <w:ind w:left="482" w:firstLine="482"/>
        <w:rPr>
          <w:rFonts w:ascii="標楷體" w:eastAsia="標楷體" w:hAnsi="標楷體"/>
          <w:color w:val="000000"/>
          <w:spacing w:val="4"/>
        </w:rPr>
      </w:pPr>
      <w:r w:rsidRPr="00687882">
        <w:rPr>
          <w:rFonts w:ascii="標楷體" w:eastAsia="標楷體" w:hAnsi="標楷體" w:hint="eastAsia"/>
          <w:color w:val="000000"/>
          <w:spacing w:val="4"/>
        </w:rPr>
        <w:t>1.學科(領域)層級：由學科(領域)課程評鑑小組成員依據本校課程評鑑表進行評鑑，藉以瞭解「課程規劃、課程設計、課程實施與成效評估」之實際運作狀況。其方式得由學科(領域)評鑑小組共同進行評鑑與對話，或由學科(領域)個別教師進行課程評鑑</w:t>
      </w:r>
      <w:r>
        <w:rPr>
          <w:rFonts w:ascii="標楷體" w:eastAsia="標楷體" w:hAnsi="標楷體" w:hint="eastAsia"/>
          <w:color w:val="000000"/>
          <w:spacing w:val="4"/>
        </w:rPr>
        <w:t>。然進行評鑑之前，各成員應事先準備學生學習表現相關資料，以為課程評鑑及討論對話之參考</w:t>
      </w:r>
      <w:r w:rsidRPr="00687882">
        <w:rPr>
          <w:rFonts w:ascii="標楷體" w:eastAsia="標楷體" w:hAnsi="標楷體" w:hint="eastAsia"/>
          <w:color w:val="000000"/>
          <w:spacing w:val="4"/>
        </w:rPr>
        <w:t>。</w:t>
      </w:r>
      <w:r>
        <w:rPr>
          <w:rFonts w:ascii="標楷體" w:eastAsia="標楷體" w:hAnsi="標楷體" w:hint="eastAsia"/>
          <w:color w:val="000000"/>
          <w:spacing w:val="4"/>
        </w:rPr>
        <w:t>此外，如為</w:t>
      </w:r>
      <w:r w:rsidRPr="009719DD">
        <w:rPr>
          <w:rFonts w:ascii="標楷體" w:eastAsia="標楷體" w:hAnsi="標楷體" w:hint="eastAsia"/>
          <w:color w:val="000000"/>
          <w:spacing w:val="4"/>
        </w:rPr>
        <w:t>學科(領域)評鑑小組共同進行評鑑與對話</w:t>
      </w:r>
      <w:r>
        <w:rPr>
          <w:rFonts w:ascii="標楷體" w:eastAsia="標楷體" w:hAnsi="標楷體" w:hint="eastAsia"/>
          <w:color w:val="000000"/>
          <w:spacing w:val="4"/>
        </w:rPr>
        <w:t>，則應於實施前由個別教師以評鑑表進行正式或非正式之自我評鑑。</w:t>
      </w:r>
    </w:p>
    <w:p w:rsidR="00FB6FD9" w:rsidRPr="00442B06" w:rsidRDefault="00FB6FD9" w:rsidP="00FB6FD9">
      <w:pPr>
        <w:spacing w:line="400" w:lineRule="exact"/>
        <w:ind w:left="482" w:firstLine="482"/>
        <w:rPr>
          <w:rFonts w:ascii="標楷體" w:eastAsia="標楷體" w:hAnsi="標楷體"/>
          <w:spacing w:val="4"/>
        </w:rPr>
      </w:pPr>
      <w:r w:rsidRPr="00687882">
        <w:rPr>
          <w:rFonts w:ascii="標楷體" w:eastAsia="標楷體" w:hAnsi="標楷體" w:hint="eastAsia"/>
          <w:color w:val="000000"/>
          <w:spacing w:val="4"/>
        </w:rPr>
        <w:t>2.學校層級：由</w:t>
      </w:r>
      <w:r>
        <w:rPr>
          <w:rFonts w:ascii="標楷體" w:eastAsia="標楷體" w:hAnsi="標楷體" w:hint="eastAsia"/>
          <w:color w:val="000000"/>
          <w:spacing w:val="4"/>
        </w:rPr>
        <w:t>課程發展委員會</w:t>
      </w:r>
      <w:r w:rsidRPr="00687882">
        <w:rPr>
          <w:rFonts w:ascii="標楷體" w:eastAsia="標楷體" w:hAnsi="標楷體" w:hint="eastAsia"/>
          <w:color w:val="000000"/>
          <w:spacing w:val="4"/>
        </w:rPr>
        <w:t>成員依據本校課程評鑑表進行評鑑，藉以瞭解</w:t>
      </w:r>
      <w:r>
        <w:rPr>
          <w:rFonts w:ascii="標楷體" w:eastAsia="標楷體" w:hAnsi="標楷體" w:hint="eastAsia"/>
          <w:color w:val="000000"/>
          <w:spacing w:val="4"/>
        </w:rPr>
        <w:t>學校</w:t>
      </w:r>
      <w:r w:rsidRPr="00687882">
        <w:rPr>
          <w:rFonts w:ascii="標楷體" w:eastAsia="標楷體" w:hAnsi="標楷體" w:hint="eastAsia"/>
          <w:color w:val="000000"/>
          <w:spacing w:val="4"/>
        </w:rPr>
        <w:t>「課程規劃、課程設計、課程實施與成效評估」之實際推動狀況</w:t>
      </w:r>
      <w:r w:rsidRPr="00442B06">
        <w:rPr>
          <w:rFonts w:ascii="標楷體" w:eastAsia="標楷體" w:hAnsi="標楷體" w:hint="eastAsia"/>
          <w:spacing w:val="4"/>
        </w:rPr>
        <w:t>。其方式得由課程發展委員會共同進行評鑑與對話、或由課程發展委員會之個別成員進行課程評鑑，亦得由課程發展委員會委託教務處成立課程評鑑小組進行學校總體課程之評鑑，再將評鑑結果送課程發展委員會討論。</w:t>
      </w:r>
    </w:p>
    <w:p w:rsidR="00FB6FD9" w:rsidRPr="00687882" w:rsidRDefault="00FB6FD9" w:rsidP="00FB6FD9">
      <w:pPr>
        <w:spacing w:line="400" w:lineRule="exact"/>
        <w:rPr>
          <w:rFonts w:ascii="標楷體" w:eastAsia="標楷體" w:hAnsi="標楷體"/>
          <w:b/>
          <w:bCs/>
          <w:color w:val="000000"/>
          <w:spacing w:val="4"/>
        </w:rPr>
      </w:pPr>
      <w:r w:rsidRPr="00687882">
        <w:rPr>
          <w:rFonts w:ascii="標楷體" w:eastAsia="標楷體" w:hAnsi="標楷體" w:hint="eastAsia"/>
          <w:color w:val="000000"/>
          <w:spacing w:val="4"/>
        </w:rPr>
        <w:lastRenderedPageBreak/>
        <w:t xml:space="preserve">    </w:t>
      </w:r>
      <w:r w:rsidRPr="00687882">
        <w:rPr>
          <w:rFonts w:ascii="標楷體" w:eastAsia="標楷體" w:hAnsi="標楷體" w:hint="eastAsia"/>
          <w:b/>
          <w:bCs/>
          <w:color w:val="000000"/>
          <w:spacing w:val="4"/>
        </w:rPr>
        <w:t>(五)評鑑結果分析</w:t>
      </w:r>
    </w:p>
    <w:p w:rsidR="00FB6FD9" w:rsidRPr="00B9412E" w:rsidRDefault="00FB6FD9" w:rsidP="00FB6FD9">
      <w:pPr>
        <w:spacing w:line="400" w:lineRule="exact"/>
        <w:ind w:left="482" w:firstLine="482"/>
        <w:rPr>
          <w:rFonts w:ascii="標楷體" w:eastAsia="標楷體" w:hAnsi="標楷體"/>
          <w:spacing w:val="4"/>
        </w:rPr>
      </w:pPr>
      <w:r w:rsidRPr="00687882">
        <w:rPr>
          <w:rFonts w:ascii="標楷體" w:eastAsia="標楷體" w:hAnsi="標楷體" w:hint="eastAsia"/>
          <w:color w:val="000000"/>
          <w:spacing w:val="4"/>
        </w:rPr>
        <w:t>評鑑結果包含量</w:t>
      </w:r>
      <w:r w:rsidRPr="00B9412E">
        <w:rPr>
          <w:rFonts w:ascii="標楷體" w:eastAsia="標楷體" w:hAnsi="標楷體" w:hint="eastAsia"/>
          <w:spacing w:val="4"/>
        </w:rPr>
        <w:t>化結果與質性描述</w:t>
      </w:r>
      <w:r>
        <w:rPr>
          <w:rFonts w:ascii="標楷體" w:eastAsia="標楷體" w:hAnsi="標楷體" w:hint="eastAsia"/>
          <w:spacing w:val="4"/>
        </w:rPr>
        <w:t>。</w:t>
      </w:r>
      <w:r w:rsidRPr="00B9412E">
        <w:rPr>
          <w:rFonts w:ascii="標楷體" w:eastAsia="標楷體" w:hAnsi="標楷體" w:hint="eastAsia"/>
          <w:spacing w:val="4"/>
        </w:rPr>
        <w:t>「量化結果」為</w:t>
      </w:r>
      <w:r>
        <w:rPr>
          <w:rFonts w:ascii="標楷體" w:eastAsia="標楷體" w:hAnsi="標楷體" w:hint="eastAsia"/>
          <w:spacing w:val="4"/>
        </w:rPr>
        <w:t>學校或</w:t>
      </w:r>
      <w:r w:rsidRPr="00343750">
        <w:rPr>
          <w:rFonts w:ascii="標楷體" w:eastAsia="標楷體" w:hAnsi="標楷體" w:hint="eastAsia"/>
          <w:spacing w:val="4"/>
        </w:rPr>
        <w:t>學科(領域)課程評鑑小組</w:t>
      </w:r>
      <w:r>
        <w:rPr>
          <w:rFonts w:ascii="標楷體" w:eastAsia="標楷體" w:hAnsi="標楷體" w:hint="eastAsia"/>
          <w:spacing w:val="4"/>
        </w:rPr>
        <w:t>成員</w:t>
      </w:r>
      <w:r w:rsidRPr="00B9412E">
        <w:rPr>
          <w:rFonts w:ascii="標楷體" w:eastAsia="標楷體" w:hAnsi="標楷體" w:hint="eastAsia"/>
          <w:spacing w:val="4"/>
        </w:rPr>
        <w:t>針對各評鑑重點的實際達成情形，在1 2 3 4 5 五個配分中圈選符合實際情形的配分，3是普通，分數越高越正向。「質性描述」為</w:t>
      </w:r>
      <w:r w:rsidRPr="00A03697">
        <w:rPr>
          <w:rFonts w:ascii="標楷體" w:eastAsia="標楷體" w:hAnsi="標楷體" w:hint="eastAsia"/>
          <w:spacing w:val="4"/>
        </w:rPr>
        <w:t>課程發展委員會</w:t>
      </w:r>
      <w:r w:rsidRPr="003B3814">
        <w:rPr>
          <w:rFonts w:ascii="標楷體" w:eastAsia="標楷體" w:hAnsi="標楷體" w:hint="eastAsia"/>
          <w:spacing w:val="4"/>
        </w:rPr>
        <w:t>或學科(領域)課程評鑑小組成員</w:t>
      </w:r>
      <w:r w:rsidRPr="00B9412E">
        <w:rPr>
          <w:rFonts w:ascii="標楷體" w:eastAsia="標楷體" w:hAnsi="標楷體" w:hint="eastAsia"/>
          <w:spacing w:val="4"/>
        </w:rPr>
        <w:t>針對各評鑑</w:t>
      </w:r>
      <w:r>
        <w:rPr>
          <w:rFonts w:ascii="標楷體" w:eastAsia="標楷體" w:hAnsi="標楷體" w:hint="eastAsia"/>
          <w:spacing w:val="4"/>
        </w:rPr>
        <w:t>指標</w:t>
      </w:r>
      <w:r w:rsidRPr="00B9412E">
        <w:rPr>
          <w:rFonts w:ascii="標楷體" w:eastAsia="標楷體" w:hAnsi="標楷體" w:hint="eastAsia"/>
          <w:spacing w:val="4"/>
        </w:rPr>
        <w:t>進行描述與回應，說明</w:t>
      </w:r>
      <w:r>
        <w:rPr>
          <w:rFonts w:ascii="標楷體" w:eastAsia="標楷體" w:hAnsi="標楷體" w:hint="eastAsia"/>
          <w:spacing w:val="4"/>
        </w:rPr>
        <w:t>課程評鑑</w:t>
      </w:r>
      <w:r w:rsidRPr="00B9412E">
        <w:rPr>
          <w:rFonts w:ascii="標楷體" w:eastAsia="標楷體" w:hAnsi="標楷體" w:hint="eastAsia"/>
          <w:spacing w:val="4"/>
        </w:rPr>
        <w:t>辦理之具體</w:t>
      </w:r>
      <w:r>
        <w:rPr>
          <w:rFonts w:ascii="標楷體" w:eastAsia="標楷體" w:hAnsi="標楷體" w:hint="eastAsia"/>
          <w:spacing w:val="4"/>
        </w:rPr>
        <w:t>成果</w:t>
      </w:r>
      <w:r w:rsidRPr="00B9412E">
        <w:rPr>
          <w:rFonts w:ascii="標楷體" w:eastAsia="標楷體" w:hAnsi="標楷體" w:hint="eastAsia"/>
          <w:spacing w:val="4"/>
        </w:rPr>
        <w:t>、特色、困難及待改進事項。</w:t>
      </w:r>
    </w:p>
    <w:p w:rsidR="00FB6FD9" w:rsidRDefault="00FB6FD9" w:rsidP="00FB6FD9">
      <w:pPr>
        <w:spacing w:line="400" w:lineRule="exact"/>
        <w:rPr>
          <w:rFonts w:ascii="標楷體" w:eastAsia="標楷體" w:hAnsi="標楷體"/>
          <w:b/>
          <w:spacing w:val="4"/>
          <w:sz w:val="28"/>
          <w:szCs w:val="28"/>
        </w:rPr>
      </w:pPr>
      <w:r w:rsidRPr="00511953">
        <w:rPr>
          <w:rFonts w:ascii="標楷體" w:eastAsia="標楷體" w:hAnsi="標楷體" w:hint="eastAsia"/>
          <w:b/>
          <w:spacing w:val="4"/>
          <w:sz w:val="28"/>
          <w:szCs w:val="28"/>
        </w:rPr>
        <w:t>五、評鑑結果應用</w:t>
      </w:r>
    </w:p>
    <w:p w:rsidR="00FB6FD9" w:rsidRPr="00B9412E" w:rsidRDefault="00FB6FD9" w:rsidP="00FB6FD9">
      <w:pPr>
        <w:spacing w:line="400" w:lineRule="exact"/>
        <w:rPr>
          <w:rFonts w:ascii="標楷體" w:eastAsia="標楷體" w:hAnsi="標楷體"/>
          <w:spacing w:val="4"/>
        </w:rPr>
      </w:pPr>
      <w:r w:rsidRPr="00B9412E">
        <w:rPr>
          <w:rFonts w:ascii="標楷體" w:eastAsia="標楷體" w:hAnsi="標楷體" w:hint="eastAsia"/>
          <w:spacing w:val="4"/>
        </w:rPr>
        <w:t>(一)提供學校、學科(領域)針對課程規劃、設計、實施、成效評估進行檢討</w:t>
      </w:r>
      <w:r>
        <w:rPr>
          <w:rFonts w:ascii="標楷體" w:eastAsia="標楷體" w:hAnsi="標楷體" w:hint="eastAsia"/>
          <w:spacing w:val="4"/>
        </w:rPr>
        <w:t>改善</w:t>
      </w:r>
      <w:r w:rsidRPr="00B9412E">
        <w:rPr>
          <w:rFonts w:ascii="標楷體" w:eastAsia="標楷體" w:hAnsi="標楷體" w:hint="eastAsia"/>
          <w:spacing w:val="4"/>
        </w:rPr>
        <w:t>。</w:t>
      </w:r>
    </w:p>
    <w:p w:rsidR="00FB6FD9" w:rsidRDefault="00FB6FD9" w:rsidP="00FB6FD9">
      <w:pPr>
        <w:spacing w:line="400" w:lineRule="exact"/>
        <w:rPr>
          <w:rFonts w:ascii="標楷體" w:eastAsia="標楷體" w:hAnsi="標楷體"/>
          <w:spacing w:val="4"/>
        </w:rPr>
      </w:pPr>
      <w:r w:rsidRPr="00B9412E">
        <w:rPr>
          <w:rFonts w:ascii="標楷體" w:eastAsia="標楷體" w:hAnsi="標楷體" w:hint="eastAsia"/>
          <w:spacing w:val="4"/>
        </w:rPr>
        <w:t xml:space="preserve"> (二)</w:t>
      </w:r>
      <w:r>
        <w:rPr>
          <w:rFonts w:ascii="標楷體" w:eastAsia="標楷體" w:hAnsi="標楷體" w:hint="eastAsia"/>
          <w:spacing w:val="4"/>
        </w:rPr>
        <w:t>提供</w:t>
      </w:r>
      <w:r w:rsidRPr="00B9412E">
        <w:rPr>
          <w:rFonts w:ascii="標楷體" w:eastAsia="標楷體" w:hAnsi="標楷體" w:hint="eastAsia"/>
          <w:spacing w:val="4"/>
        </w:rPr>
        <w:t>教師</w:t>
      </w:r>
      <w:r>
        <w:rPr>
          <w:rFonts w:ascii="標楷體" w:eastAsia="標楷體" w:hAnsi="標楷體" w:hint="eastAsia"/>
          <w:spacing w:val="4"/>
        </w:rPr>
        <w:t>於</w:t>
      </w:r>
      <w:r w:rsidRPr="00B9412E">
        <w:rPr>
          <w:rFonts w:ascii="標楷體" w:eastAsia="標楷體" w:hAnsi="標楷體" w:hint="eastAsia"/>
          <w:spacing w:val="4"/>
        </w:rPr>
        <w:t>課程、教</w:t>
      </w:r>
      <w:r w:rsidRPr="00E8326F">
        <w:rPr>
          <w:rFonts w:ascii="標楷體" w:eastAsia="標楷體" w:hAnsi="標楷體" w:hint="eastAsia"/>
          <w:spacing w:val="4"/>
        </w:rPr>
        <w:t>學</w:t>
      </w:r>
      <w:r>
        <w:rPr>
          <w:rFonts w:ascii="標楷體" w:eastAsia="標楷體" w:hAnsi="標楷體" w:hint="eastAsia"/>
          <w:spacing w:val="4"/>
        </w:rPr>
        <w:t>以及</w:t>
      </w:r>
      <w:r w:rsidRPr="00E8326F">
        <w:rPr>
          <w:rFonts w:ascii="標楷體" w:eastAsia="標楷體" w:hAnsi="標楷體" w:hint="eastAsia"/>
          <w:spacing w:val="4"/>
        </w:rPr>
        <w:t>評量工作</w:t>
      </w:r>
      <w:r>
        <w:rPr>
          <w:rFonts w:ascii="標楷體" w:eastAsia="標楷體" w:hAnsi="標楷體" w:hint="eastAsia"/>
          <w:spacing w:val="4"/>
        </w:rPr>
        <w:t>上之檢討改善</w:t>
      </w:r>
      <w:r w:rsidRPr="00E8326F">
        <w:rPr>
          <w:rFonts w:ascii="標楷體" w:eastAsia="標楷體" w:hAnsi="標楷體" w:hint="eastAsia"/>
          <w:spacing w:val="4"/>
        </w:rPr>
        <w:t>，</w:t>
      </w:r>
      <w:r>
        <w:rPr>
          <w:rFonts w:ascii="標楷體" w:eastAsia="標楷體" w:hAnsi="標楷體" w:hint="eastAsia"/>
          <w:spacing w:val="4"/>
        </w:rPr>
        <w:t>藉以</w:t>
      </w:r>
      <w:r w:rsidRPr="00E8326F">
        <w:rPr>
          <w:rFonts w:ascii="標楷體" w:eastAsia="標楷體" w:hAnsi="標楷體" w:hint="eastAsia"/>
          <w:spacing w:val="4"/>
        </w:rPr>
        <w:t>提</w:t>
      </w:r>
      <w:r>
        <w:rPr>
          <w:rFonts w:ascii="標楷體" w:eastAsia="標楷體" w:hAnsi="標楷體" w:hint="eastAsia"/>
          <w:spacing w:val="4"/>
        </w:rPr>
        <w:t>高</w:t>
      </w:r>
      <w:r w:rsidRPr="00E8326F">
        <w:rPr>
          <w:rFonts w:ascii="標楷體" w:eastAsia="標楷體" w:hAnsi="標楷體" w:hint="eastAsia"/>
          <w:spacing w:val="4"/>
        </w:rPr>
        <w:t>學生學習成效。</w:t>
      </w:r>
    </w:p>
    <w:p w:rsidR="00FB6FD9" w:rsidRPr="00FB6FD9" w:rsidRDefault="00FB6FD9" w:rsidP="00FB6FD9">
      <w:pPr>
        <w:spacing w:line="400" w:lineRule="exact"/>
        <w:rPr>
          <w:rFonts w:ascii="標楷體" w:eastAsia="標楷體" w:hAnsi="標楷體"/>
          <w:b/>
          <w:spacing w:val="4"/>
          <w:sz w:val="28"/>
          <w:szCs w:val="28"/>
        </w:rPr>
      </w:pPr>
      <w:r w:rsidRPr="00E8326F">
        <w:rPr>
          <w:rFonts w:ascii="標楷體" w:eastAsia="標楷體" w:hAnsi="標楷體" w:hint="eastAsia"/>
          <w:spacing w:val="4"/>
        </w:rPr>
        <w:t xml:space="preserve"> (</w:t>
      </w:r>
      <w:r>
        <w:rPr>
          <w:rFonts w:ascii="標楷體" w:eastAsia="標楷體" w:hAnsi="標楷體" w:hint="eastAsia"/>
          <w:spacing w:val="4"/>
        </w:rPr>
        <w:t>三</w:t>
      </w:r>
      <w:r w:rsidRPr="00E8326F">
        <w:rPr>
          <w:rFonts w:ascii="標楷體" w:eastAsia="標楷體" w:hAnsi="標楷體" w:hint="eastAsia"/>
          <w:spacing w:val="4"/>
        </w:rPr>
        <w:t>)提供課程發展委員會定期檢討修正</w:t>
      </w:r>
      <w:r>
        <w:rPr>
          <w:rFonts w:ascii="標楷體" w:eastAsia="標楷體" w:hAnsi="標楷體" w:hint="eastAsia"/>
          <w:spacing w:val="4"/>
        </w:rPr>
        <w:t>學</w:t>
      </w:r>
      <w:r w:rsidRPr="00687882">
        <w:rPr>
          <w:rFonts w:ascii="標楷體" w:eastAsia="標楷體" w:hAnsi="標楷體" w:hint="eastAsia"/>
          <w:color w:val="000000"/>
          <w:spacing w:val="4"/>
        </w:rPr>
        <w:t>校評鑑計畫與課程發展方向的依據。</w:t>
      </w:r>
    </w:p>
    <w:p w:rsidR="00FB6FD9" w:rsidRPr="00FB6FD9" w:rsidRDefault="00FB6FD9" w:rsidP="00FB6FD9">
      <w:pPr>
        <w:spacing w:line="400" w:lineRule="exact"/>
        <w:rPr>
          <w:rFonts w:ascii="標楷體" w:eastAsia="標楷體" w:hAnsi="標楷體"/>
          <w:b/>
          <w:spacing w:val="4"/>
          <w:sz w:val="28"/>
          <w:szCs w:val="28"/>
        </w:rPr>
      </w:pPr>
      <w:r w:rsidRPr="00FB6FD9">
        <w:rPr>
          <w:rFonts w:ascii="標楷體" w:eastAsia="標楷體" w:hAnsi="標楷體" w:hint="eastAsia"/>
          <w:b/>
          <w:spacing w:val="4"/>
          <w:sz w:val="28"/>
          <w:szCs w:val="28"/>
        </w:rPr>
        <w:t>六、本計畫經本校課程發展委員會議審查通過，並經校長核可後實施。</w:t>
      </w:r>
    </w:p>
    <w:p w:rsidR="00FB6FD9" w:rsidRPr="00687882" w:rsidRDefault="00FB6FD9" w:rsidP="00FB6FD9">
      <w:pPr>
        <w:spacing w:line="400" w:lineRule="exact"/>
        <w:rPr>
          <w:rFonts w:ascii="標楷體" w:eastAsia="標楷體" w:hAnsi="標楷體"/>
          <w:color w:val="000000"/>
          <w:spacing w:val="4"/>
        </w:rPr>
      </w:pPr>
    </w:p>
    <w:p w:rsidR="00737B33" w:rsidRDefault="00737B33"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Default="00FB6FD9" w:rsidP="00737B33">
      <w:pPr>
        <w:spacing w:line="400" w:lineRule="exact"/>
        <w:ind w:left="496" w:hangingChars="200" w:hanging="496"/>
        <w:rPr>
          <w:rFonts w:ascii="標楷體" w:eastAsia="標楷體" w:hAnsi="標楷體"/>
          <w:spacing w:val="4"/>
          <w:szCs w:val="24"/>
          <w:lang w:eastAsia="zh-HK"/>
        </w:rPr>
      </w:pPr>
    </w:p>
    <w:p w:rsidR="00FB6FD9" w:rsidRPr="00FB6FD9" w:rsidRDefault="00FB6FD9" w:rsidP="00FB6FD9">
      <w:pPr>
        <w:spacing w:beforeLines="100" w:before="240" w:afterLines="100" w:after="240" w:line="400" w:lineRule="exact"/>
        <w:ind w:left="482" w:hanging="431"/>
        <w:jc w:val="center"/>
        <w:rPr>
          <w:rFonts w:ascii="標楷體" w:eastAsia="標楷體" w:hAnsi="標楷體"/>
          <w:b/>
          <w:spacing w:val="4"/>
          <w:sz w:val="32"/>
          <w:szCs w:val="32"/>
        </w:rPr>
      </w:pPr>
      <w:r w:rsidRPr="00FB6FD9">
        <w:rPr>
          <w:rFonts w:ascii="標楷體" w:eastAsia="標楷體" w:hAnsi="標楷體" w:hint="eastAsia"/>
          <w:b/>
          <w:spacing w:val="4"/>
          <w:sz w:val="32"/>
          <w:szCs w:val="32"/>
        </w:rPr>
        <w:lastRenderedPageBreak/>
        <w:t>北投國民</w:t>
      </w:r>
      <w:r w:rsidRPr="00FB6FD9">
        <w:rPr>
          <w:rFonts w:ascii="標楷體" w:eastAsia="標楷體" w:hAnsi="標楷體"/>
          <w:b/>
          <w:spacing w:val="4"/>
          <w:sz w:val="32"/>
          <w:szCs w:val="32"/>
        </w:rPr>
        <w:t>中學</w:t>
      </w:r>
      <w:r w:rsidRPr="00FB6FD9">
        <w:rPr>
          <w:rFonts w:ascii="標楷體" w:eastAsia="標楷體" w:hAnsi="標楷體" w:hint="eastAsia"/>
          <w:b/>
          <w:spacing w:val="4"/>
          <w:sz w:val="32"/>
          <w:szCs w:val="32"/>
        </w:rPr>
        <w:t>學校課程評鑑表</w:t>
      </w:r>
    </w:p>
    <w:tbl>
      <w:tblPr>
        <w:tblW w:w="490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684"/>
        <w:gridCol w:w="1018"/>
        <w:gridCol w:w="4220"/>
        <w:gridCol w:w="697"/>
        <w:gridCol w:w="1918"/>
        <w:gridCol w:w="613"/>
        <w:gridCol w:w="615"/>
      </w:tblGrid>
      <w:tr w:rsidR="00FB6FD9" w:rsidRPr="00FB6FD9" w:rsidTr="000D405B">
        <w:trPr>
          <w:trHeight w:val="228"/>
          <w:tblHeader/>
          <w:jc w:val="center"/>
        </w:trPr>
        <w:tc>
          <w:tcPr>
            <w:tcW w:w="350" w:type="pct"/>
            <w:vMerge w:val="restart"/>
            <w:shd w:val="clear" w:color="auto" w:fill="E6E6E6"/>
            <w:noWrap/>
            <w:vAlign w:val="center"/>
          </w:tcPr>
          <w:p w:rsidR="00FB6FD9" w:rsidRPr="00FB6FD9" w:rsidRDefault="00FB6FD9" w:rsidP="00D30387">
            <w:pPr>
              <w:spacing w:line="320" w:lineRule="exact"/>
              <w:ind w:leftChars="-14" w:rightChars="-7" w:right="-17" w:hangingChars="14" w:hanging="34"/>
              <w:jc w:val="center"/>
              <w:rPr>
                <w:rFonts w:ascii="標楷體" w:eastAsia="標楷體" w:hAnsi="標楷體" w:cs="新細明體"/>
                <w:b/>
                <w:bCs/>
              </w:rPr>
            </w:pPr>
            <w:r w:rsidRPr="00FB6FD9">
              <w:rPr>
                <w:rFonts w:ascii="標楷體" w:eastAsia="標楷體" w:hAnsi="標楷體" w:cs="新細明體" w:hint="eastAsia"/>
                <w:b/>
                <w:bCs/>
              </w:rPr>
              <w:t>評鑑</w:t>
            </w:r>
          </w:p>
          <w:p w:rsidR="00FB6FD9" w:rsidRPr="00FB6FD9" w:rsidRDefault="00FB6FD9" w:rsidP="00D30387">
            <w:pPr>
              <w:spacing w:line="320" w:lineRule="exact"/>
              <w:ind w:leftChars="-14" w:rightChars="-7" w:right="-17" w:hangingChars="14" w:hanging="34"/>
              <w:jc w:val="center"/>
              <w:rPr>
                <w:rFonts w:ascii="標楷體" w:eastAsia="標楷體" w:hAnsi="標楷體" w:cs="新細明體"/>
              </w:rPr>
            </w:pPr>
            <w:r w:rsidRPr="00FB6FD9">
              <w:rPr>
                <w:rFonts w:ascii="標楷體" w:eastAsia="標楷體" w:hAnsi="標楷體" w:cs="新細明體" w:hint="eastAsia"/>
                <w:b/>
                <w:bCs/>
              </w:rPr>
              <w:t>向度</w:t>
            </w:r>
          </w:p>
        </w:tc>
        <w:tc>
          <w:tcPr>
            <w:tcW w:w="521" w:type="pct"/>
            <w:vMerge w:val="restart"/>
            <w:shd w:val="clear" w:color="auto" w:fill="E6E6E6"/>
            <w:noWrap/>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b/>
                <w:bCs/>
              </w:rPr>
              <w:t>評鑑指標</w:t>
            </w:r>
          </w:p>
        </w:tc>
        <w:tc>
          <w:tcPr>
            <w:tcW w:w="2161" w:type="pct"/>
            <w:vMerge w:val="restart"/>
            <w:shd w:val="clear" w:color="auto" w:fill="E6E6E6"/>
            <w:noWrap/>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b/>
                <w:bCs/>
              </w:rPr>
              <w:t>評鑑重點</w:t>
            </w:r>
          </w:p>
        </w:tc>
        <w:tc>
          <w:tcPr>
            <w:tcW w:w="1339" w:type="pct"/>
            <w:gridSpan w:val="2"/>
            <w:shd w:val="clear" w:color="auto" w:fill="E6E6E6"/>
          </w:tcPr>
          <w:p w:rsidR="00FB6FD9" w:rsidRPr="00FB6FD9" w:rsidRDefault="00FB6FD9" w:rsidP="00D30387">
            <w:pPr>
              <w:spacing w:line="320" w:lineRule="exact"/>
              <w:jc w:val="center"/>
              <w:rPr>
                <w:rFonts w:ascii="標楷體" w:eastAsia="標楷體" w:hAnsi="標楷體" w:cs="新細明體"/>
                <w:b/>
                <w:bCs/>
              </w:rPr>
            </w:pPr>
            <w:r w:rsidRPr="00FB6FD9">
              <w:rPr>
                <w:rFonts w:ascii="標楷體" w:eastAsia="標楷體" w:hAnsi="標楷體" w:cs="新細明體" w:hint="eastAsia"/>
                <w:b/>
                <w:bCs/>
              </w:rPr>
              <w:t>課程評鑑結果</w:t>
            </w:r>
          </w:p>
        </w:tc>
        <w:tc>
          <w:tcPr>
            <w:tcW w:w="629" w:type="pct"/>
            <w:gridSpan w:val="2"/>
            <w:shd w:val="clear" w:color="auto" w:fill="E6E6E6"/>
          </w:tcPr>
          <w:p w:rsidR="00FB6FD9" w:rsidRPr="00FB6FD9" w:rsidRDefault="00FB6FD9" w:rsidP="00D30387">
            <w:pPr>
              <w:spacing w:line="320" w:lineRule="exact"/>
              <w:jc w:val="center"/>
              <w:rPr>
                <w:rFonts w:ascii="標楷體" w:eastAsia="標楷體" w:hAnsi="標楷體" w:cs="新細明體"/>
                <w:b/>
                <w:bCs/>
              </w:rPr>
            </w:pPr>
            <w:r w:rsidRPr="00FB6FD9">
              <w:rPr>
                <w:rFonts w:ascii="標楷體" w:eastAsia="標楷體" w:hAnsi="標楷體" w:cs="新細明體" w:hint="eastAsia"/>
                <w:b/>
                <w:bCs/>
              </w:rPr>
              <w:t>評鑑者</w:t>
            </w:r>
          </w:p>
        </w:tc>
      </w:tr>
      <w:tr w:rsidR="00FB6FD9" w:rsidRPr="00FB6FD9" w:rsidTr="000D405B">
        <w:trPr>
          <w:trHeight w:val="342"/>
          <w:tblHeader/>
          <w:jc w:val="center"/>
        </w:trPr>
        <w:tc>
          <w:tcPr>
            <w:tcW w:w="350" w:type="pct"/>
            <w:vMerge/>
            <w:shd w:val="clear" w:color="auto" w:fill="E6E6E6"/>
            <w:noWrap/>
            <w:vAlign w:val="center"/>
          </w:tcPr>
          <w:p w:rsidR="00FB6FD9" w:rsidRPr="00FB6FD9" w:rsidRDefault="00FB6FD9" w:rsidP="00D30387">
            <w:pPr>
              <w:spacing w:line="320" w:lineRule="exact"/>
              <w:jc w:val="center"/>
              <w:rPr>
                <w:rFonts w:ascii="標楷體" w:eastAsia="標楷體" w:hAnsi="標楷體" w:cs="新細明體"/>
                <w:b/>
                <w:bCs/>
              </w:rPr>
            </w:pPr>
          </w:p>
        </w:tc>
        <w:tc>
          <w:tcPr>
            <w:tcW w:w="521" w:type="pct"/>
            <w:vMerge/>
            <w:shd w:val="clear" w:color="auto" w:fill="E6E6E6"/>
            <w:noWrap/>
            <w:vAlign w:val="center"/>
          </w:tcPr>
          <w:p w:rsidR="00FB6FD9" w:rsidRPr="00FB6FD9" w:rsidRDefault="00FB6FD9" w:rsidP="00D30387">
            <w:pPr>
              <w:spacing w:line="320" w:lineRule="exact"/>
              <w:jc w:val="center"/>
              <w:rPr>
                <w:rFonts w:ascii="標楷體" w:eastAsia="標楷體" w:hAnsi="標楷體" w:cs="新細明體"/>
                <w:b/>
                <w:bCs/>
              </w:rPr>
            </w:pPr>
          </w:p>
        </w:tc>
        <w:tc>
          <w:tcPr>
            <w:tcW w:w="2161" w:type="pct"/>
            <w:vMerge/>
            <w:shd w:val="clear" w:color="auto" w:fill="E6E6E6"/>
            <w:noWrap/>
            <w:vAlign w:val="center"/>
          </w:tcPr>
          <w:p w:rsidR="00FB6FD9" w:rsidRPr="00FB6FD9" w:rsidRDefault="00FB6FD9" w:rsidP="00D30387">
            <w:pPr>
              <w:spacing w:line="320" w:lineRule="exact"/>
              <w:jc w:val="center"/>
              <w:rPr>
                <w:rFonts w:ascii="標楷體" w:eastAsia="標楷體" w:hAnsi="標楷體" w:cs="新細明體"/>
                <w:b/>
                <w:bCs/>
              </w:rPr>
            </w:pPr>
          </w:p>
        </w:tc>
        <w:tc>
          <w:tcPr>
            <w:tcW w:w="357" w:type="pct"/>
            <w:shd w:val="clear" w:color="auto" w:fill="E6E6E6"/>
            <w:vAlign w:val="center"/>
          </w:tcPr>
          <w:p w:rsidR="00FB6FD9" w:rsidRPr="00FB6FD9" w:rsidRDefault="00FB6FD9" w:rsidP="00D30387">
            <w:pPr>
              <w:spacing w:line="280" w:lineRule="exact"/>
              <w:jc w:val="center"/>
              <w:rPr>
                <w:rFonts w:ascii="標楷體" w:eastAsia="標楷體" w:hAnsi="標楷體" w:cs="新細明體"/>
                <w:b/>
                <w:bCs/>
              </w:rPr>
            </w:pPr>
            <w:r w:rsidRPr="00FB6FD9">
              <w:rPr>
                <w:rFonts w:ascii="標楷體" w:eastAsia="標楷體" w:hAnsi="標楷體" w:cs="新細明體" w:hint="eastAsia"/>
                <w:b/>
                <w:bCs/>
              </w:rPr>
              <w:t>量化結果</w:t>
            </w:r>
          </w:p>
        </w:tc>
        <w:tc>
          <w:tcPr>
            <w:tcW w:w="982" w:type="pct"/>
            <w:shd w:val="clear" w:color="auto" w:fill="E6E6E6"/>
          </w:tcPr>
          <w:p w:rsidR="00FB6FD9" w:rsidRPr="00FB6FD9" w:rsidRDefault="00FB6FD9" w:rsidP="00D30387">
            <w:pPr>
              <w:spacing w:line="280" w:lineRule="exact"/>
              <w:rPr>
                <w:rFonts w:ascii="標楷體" w:eastAsia="標楷體" w:hAnsi="標楷體" w:cs="新細明體"/>
                <w:b/>
                <w:bCs/>
              </w:rPr>
            </w:pPr>
            <w:r w:rsidRPr="00FB6FD9">
              <w:rPr>
                <w:rFonts w:ascii="標楷體" w:eastAsia="標楷體" w:hAnsi="標楷體" w:cs="新細明體" w:hint="eastAsia"/>
                <w:b/>
                <w:bCs/>
              </w:rPr>
              <w:t>質性描述(具體成果、特色、困難及待改進事項)</w:t>
            </w:r>
          </w:p>
        </w:tc>
        <w:tc>
          <w:tcPr>
            <w:tcW w:w="314" w:type="pct"/>
            <w:shd w:val="clear" w:color="auto" w:fill="E6E6E6"/>
            <w:vAlign w:val="center"/>
          </w:tcPr>
          <w:p w:rsidR="00FB6FD9" w:rsidRPr="00FB6FD9" w:rsidRDefault="00FB6FD9" w:rsidP="00D30387">
            <w:pPr>
              <w:spacing w:line="280" w:lineRule="exact"/>
              <w:rPr>
                <w:rFonts w:ascii="標楷體" w:eastAsia="標楷體" w:hAnsi="標楷體" w:cs="新細明體"/>
                <w:b/>
                <w:bCs/>
              </w:rPr>
            </w:pPr>
            <w:r w:rsidRPr="00FB6FD9">
              <w:rPr>
                <w:rFonts w:ascii="標楷體" w:eastAsia="標楷體" w:hAnsi="標楷體" w:cs="新細明體" w:hint="eastAsia"/>
                <w:b/>
                <w:bCs/>
              </w:rPr>
              <w:t>課發會</w:t>
            </w:r>
          </w:p>
        </w:tc>
        <w:tc>
          <w:tcPr>
            <w:tcW w:w="315" w:type="pct"/>
            <w:shd w:val="clear" w:color="auto" w:fill="E6E6E6"/>
            <w:vAlign w:val="center"/>
          </w:tcPr>
          <w:p w:rsidR="00FB6FD9" w:rsidRPr="00FB6FD9" w:rsidRDefault="00FB6FD9" w:rsidP="00D30387">
            <w:pPr>
              <w:spacing w:line="280" w:lineRule="exact"/>
              <w:jc w:val="center"/>
              <w:rPr>
                <w:rFonts w:ascii="標楷體" w:eastAsia="標楷體" w:hAnsi="標楷體" w:cs="新細明體"/>
                <w:b/>
                <w:bCs/>
              </w:rPr>
            </w:pPr>
            <w:r w:rsidRPr="00FB6FD9">
              <w:rPr>
                <w:rFonts w:ascii="標楷體" w:eastAsia="標楷體" w:hAnsi="標楷體" w:cs="新細明體" w:hint="eastAsia"/>
                <w:b/>
                <w:bCs/>
              </w:rPr>
              <w:t>教師</w:t>
            </w:r>
          </w:p>
        </w:tc>
      </w:tr>
      <w:tr w:rsidR="00FB6FD9" w:rsidRPr="00FB6FD9" w:rsidTr="000D405B">
        <w:trPr>
          <w:trHeight w:val="431"/>
          <w:jc w:val="center"/>
        </w:trPr>
        <w:tc>
          <w:tcPr>
            <w:tcW w:w="350" w:type="pct"/>
            <w:vMerge w:val="restart"/>
            <w:shd w:val="clear" w:color="auto" w:fill="auto"/>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一、</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課程規劃</w:t>
            </w:r>
          </w:p>
        </w:tc>
        <w:tc>
          <w:tcPr>
            <w:tcW w:w="521" w:type="pct"/>
            <w:vMerge w:val="restart"/>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1.課程宣導與專業發展</w:t>
            </w: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1-1學校能向教師宣導課程發展願景與方案。</w:t>
            </w:r>
          </w:p>
        </w:tc>
        <w:tc>
          <w:tcPr>
            <w:tcW w:w="357" w:type="pct"/>
          </w:tcPr>
          <w:p w:rsidR="00FB6FD9" w:rsidRPr="00FB6FD9" w:rsidRDefault="00FB6FD9" w:rsidP="00D30387">
            <w:pPr>
              <w:spacing w:line="320" w:lineRule="exact"/>
              <w:jc w:val="distribute"/>
              <w:rPr>
                <w:rFonts w:ascii="標楷體" w:eastAsia="標楷體" w:hAnsi="標楷體" w:cs="新細明體"/>
              </w:rPr>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53"/>
          <w:jc w:val="center"/>
        </w:trPr>
        <w:tc>
          <w:tcPr>
            <w:tcW w:w="350" w:type="pct"/>
            <w:vMerge/>
            <w:shd w:val="clear" w:color="auto" w:fill="auto"/>
          </w:tcPr>
          <w:p w:rsidR="00FB6FD9" w:rsidRPr="00FB6FD9" w:rsidRDefault="00FB6FD9" w:rsidP="00D30387">
            <w:pPr>
              <w:spacing w:line="320" w:lineRule="exact"/>
              <w:jc w:val="center"/>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1-2學校能提升學校成員對課程綱要之理解、詮釋與轉化</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620"/>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1-3學校及各領域能依據課程發展的需求辦理相關專業發展活動。</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54"/>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2.組織建置與成員參與</w:t>
            </w: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2-1 學校課程發展委員會依規定成立。</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p>
        </w:tc>
      </w:tr>
      <w:tr w:rsidR="00FB6FD9" w:rsidRPr="00FB6FD9" w:rsidTr="000D405B">
        <w:trPr>
          <w:trHeight w:val="329"/>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20" w:hangingChars="175" w:hanging="420"/>
              <w:jc w:val="both"/>
              <w:rPr>
                <w:rFonts w:ascii="標楷體" w:eastAsia="標楷體" w:hAnsi="標楷體" w:cs="新細明體"/>
              </w:rPr>
            </w:pPr>
            <w:r w:rsidRPr="00FB6FD9">
              <w:rPr>
                <w:rFonts w:ascii="標楷體" w:eastAsia="標楷體" w:hAnsi="標楷體" w:cs="新細明體" w:hint="eastAsia"/>
              </w:rPr>
              <w:t>2-2各領域課程發展組織健全，分工明確且運作正常。</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p>
        </w:tc>
      </w:tr>
      <w:tr w:rsidR="00FB6FD9" w:rsidRPr="00FB6FD9" w:rsidTr="000D405B">
        <w:trPr>
          <w:trHeight w:val="277"/>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2-3課程發展相關組織成員能透過對話充份表達與溝通。</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11"/>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2-4各課程組織之縱向與橫向有良好的聯繫。</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4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3.學校課程計畫的規劃</w:t>
            </w:r>
          </w:p>
        </w:tc>
        <w:tc>
          <w:tcPr>
            <w:tcW w:w="2161" w:type="pct"/>
            <w:shd w:val="clear" w:color="auto" w:fill="auto"/>
            <w:vAlign w:val="center"/>
          </w:tcPr>
          <w:p w:rsidR="00FB6FD9" w:rsidRPr="00FB6FD9" w:rsidRDefault="00FB6FD9" w:rsidP="00D30387">
            <w:pPr>
              <w:spacing w:line="320" w:lineRule="exact"/>
              <w:ind w:left="434" w:hangingChars="181" w:hanging="434"/>
              <w:jc w:val="both"/>
              <w:rPr>
                <w:rFonts w:ascii="標楷體" w:eastAsia="標楷體" w:hAnsi="標楷體" w:cs="新細明體"/>
              </w:rPr>
            </w:pPr>
            <w:r w:rsidRPr="00FB6FD9">
              <w:rPr>
                <w:rFonts w:ascii="標楷體" w:eastAsia="標楷體" w:hAnsi="標楷體" w:cs="新細明體" w:hint="eastAsia"/>
              </w:rPr>
              <w:t>3-1課程計畫符應學校願景與課程目標。</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33"/>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3-2依據總綱與領綱的規定，編擬各年級各學習領域課程計畫及彈性學習課程計畫。</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4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34" w:hangingChars="181" w:hanging="434"/>
              <w:jc w:val="both"/>
              <w:rPr>
                <w:rFonts w:ascii="標楷體" w:eastAsia="標楷體" w:hAnsi="標楷體" w:cs="新細明體"/>
              </w:rPr>
            </w:pPr>
            <w:r w:rsidRPr="00FB6FD9">
              <w:rPr>
                <w:rFonts w:ascii="標楷體" w:eastAsia="標楷體" w:hAnsi="標楷體" w:cs="新細明體" w:hint="eastAsia"/>
              </w:rPr>
              <w:t>3-3重大議題適切規劃於相關課程計畫中。</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3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3-4課程計畫兼重各年級縱向銜接與領域間橫向統整。</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27"/>
          <w:jc w:val="center"/>
        </w:trPr>
        <w:tc>
          <w:tcPr>
            <w:tcW w:w="350" w:type="pct"/>
            <w:vMerge w:val="restart"/>
            <w:shd w:val="clear" w:color="auto" w:fill="auto"/>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二、</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課程設計</w:t>
            </w: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1.課程目標的訂定與架構</w:t>
            </w:r>
          </w:p>
        </w:tc>
        <w:tc>
          <w:tcPr>
            <w:tcW w:w="2161" w:type="pct"/>
            <w:shd w:val="clear" w:color="auto" w:fill="auto"/>
            <w:vAlign w:val="center"/>
          </w:tcPr>
          <w:p w:rsidR="00FB6FD9" w:rsidRPr="00FB6FD9" w:rsidRDefault="00FB6FD9" w:rsidP="00D30387">
            <w:pPr>
              <w:spacing w:line="320" w:lineRule="exact"/>
              <w:ind w:left="482" w:hangingChars="201" w:hanging="482"/>
              <w:jc w:val="both"/>
              <w:rPr>
                <w:rFonts w:ascii="標楷體" w:eastAsia="標楷體" w:hAnsi="標楷體" w:cs="新細明體"/>
              </w:rPr>
            </w:pPr>
            <w:r w:rsidRPr="00FB6FD9">
              <w:rPr>
                <w:rFonts w:ascii="標楷體" w:eastAsia="標楷體" w:hAnsi="標楷體" w:cs="新細明體" w:hint="eastAsia"/>
              </w:rPr>
              <w:t>1-1課程目標符合學校願景與學校課程目標。</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60"/>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strike/>
              </w:rPr>
            </w:pPr>
            <w:r w:rsidRPr="00FB6FD9">
              <w:rPr>
                <w:rFonts w:ascii="標楷體" w:eastAsia="標楷體" w:hAnsi="標楷體" w:cs="新細明體" w:hint="eastAsia"/>
              </w:rPr>
              <w:t>1-2課程目標能重視學生核心素養的培養</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07"/>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1-3能考量課程的統整與銜接。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41"/>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2.教學策略與資源</w:t>
            </w: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2-1考量學生個別需求與興趣。</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37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2-2安排以學生為主體的教學活動。</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65"/>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2-3採用多元的教學策略。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320"/>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jc w:val="both"/>
              <w:rPr>
                <w:rFonts w:ascii="標楷體" w:eastAsia="標楷體" w:hAnsi="標楷體"/>
              </w:rPr>
            </w:pPr>
            <w:r w:rsidRPr="00FB6FD9">
              <w:rPr>
                <w:rFonts w:ascii="標楷體" w:eastAsia="標楷體" w:hAnsi="標楷體" w:hint="eastAsia"/>
              </w:rPr>
              <w:t>2-4運用學校內外部教學資源。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5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3.學習評量</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3-1評量方式多元且適當。</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34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3-2兼顧形成性與總結性評量。</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6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3-3能評量出學生的核心素養。</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113"/>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vAlign w:val="center"/>
          </w:tcPr>
          <w:p w:rsidR="00FB6FD9" w:rsidRPr="00FB6FD9" w:rsidRDefault="00FB6FD9" w:rsidP="00D30387">
            <w:pPr>
              <w:spacing w:line="320" w:lineRule="exact"/>
              <w:ind w:leftChars="-5" w:left="281" w:hangingChars="122" w:hanging="293"/>
              <w:jc w:val="both"/>
              <w:rPr>
                <w:rFonts w:ascii="標楷體" w:eastAsia="標楷體" w:hAnsi="標楷體" w:cs="新細明體"/>
              </w:rPr>
            </w:pPr>
            <w:r w:rsidRPr="00FB6FD9">
              <w:rPr>
                <w:rFonts w:ascii="標楷體" w:eastAsia="標楷體" w:hAnsi="標楷體" w:cs="新細明體" w:hint="eastAsia"/>
              </w:rPr>
              <w:t>4.教學材料的</w:t>
            </w:r>
            <w:r w:rsidRPr="00FB6FD9">
              <w:rPr>
                <w:rFonts w:ascii="標楷體" w:eastAsia="標楷體" w:hAnsi="標楷體" w:cs="新細明體" w:hint="eastAsia"/>
              </w:rPr>
              <w:lastRenderedPageBreak/>
              <w:t>編選</w:t>
            </w: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lastRenderedPageBreak/>
              <w:t>4-1依據學校訂定的教科用書評選辦法，選用教材。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204"/>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4-2各學習領域能發展領域特色課程，並研發相關教材。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新細明體" w:hAnsi="新細明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p>
        </w:tc>
        <w:tc>
          <w:tcPr>
            <w:tcW w:w="315"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r>
      <w:tr w:rsidR="00FB6FD9" w:rsidRPr="00FB6FD9" w:rsidTr="000D405B">
        <w:trPr>
          <w:trHeight w:val="711"/>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4-3各領域發展之特色課程能於課程發展委員會中討論審查。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新細明體" w:hAnsi="新細明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新細明體" w:hAnsi="新細明體" w:cs="新細明體"/>
              </w:rPr>
            </w:pPr>
          </w:p>
        </w:tc>
      </w:tr>
      <w:tr w:rsidR="00FB6FD9" w:rsidRPr="00FB6FD9" w:rsidTr="000D405B">
        <w:trPr>
          <w:trHeight w:val="668"/>
          <w:jc w:val="center"/>
        </w:trPr>
        <w:tc>
          <w:tcPr>
            <w:tcW w:w="350" w:type="pct"/>
            <w:vMerge w:val="restart"/>
            <w:shd w:val="clear" w:color="auto" w:fill="auto"/>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三、</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課程實施</w:t>
            </w:r>
          </w:p>
        </w:tc>
        <w:tc>
          <w:tcPr>
            <w:tcW w:w="521" w:type="pct"/>
            <w:vMerge w:val="restart"/>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1.教學準備</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1-1教師依據各領域或彈性學習課程計畫，擬定教學進度與具體做法。</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52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1-2能與同儕教師共同備課以解決遭遇之教學困境並調整課程設計。</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2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jc w:val="both"/>
              <w:rPr>
                <w:rFonts w:ascii="標楷體" w:eastAsia="標楷體" w:hAnsi="標楷體" w:cs="新細明體"/>
              </w:rPr>
            </w:pPr>
            <w:r w:rsidRPr="00FB6FD9">
              <w:rPr>
                <w:rFonts w:ascii="標楷體" w:eastAsia="標楷體" w:hAnsi="標楷體" w:cs="新細明體" w:hint="eastAsia"/>
              </w:rPr>
              <w:t>2.教學實施</w:t>
            </w: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rPr>
              <w:t>2</w:t>
            </w:r>
            <w:r w:rsidRPr="00FB6FD9">
              <w:rPr>
                <w:rFonts w:ascii="標楷體" w:eastAsia="標楷體" w:hAnsi="標楷體" w:cs="新細明體" w:hint="eastAsia"/>
              </w:rPr>
              <w:t>-</w:t>
            </w:r>
            <w:r w:rsidRPr="00FB6FD9">
              <w:rPr>
                <w:rFonts w:ascii="標楷體" w:eastAsia="標楷體" w:hAnsi="標楷體" w:cs="新細明體"/>
              </w:rPr>
              <w:t>1</w:t>
            </w:r>
            <w:r w:rsidRPr="00FB6FD9">
              <w:rPr>
                <w:rFonts w:ascii="標楷體" w:eastAsia="標楷體" w:hAnsi="標楷體" w:cs="新細明體" w:hint="eastAsia"/>
              </w:rPr>
              <w:t>能符應學生個別差異與興趣。</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160"/>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rPr>
              <w:t>2</w:t>
            </w:r>
            <w:r w:rsidRPr="00FB6FD9">
              <w:rPr>
                <w:rFonts w:ascii="標楷體" w:eastAsia="標楷體" w:hAnsi="標楷體" w:cs="新細明體" w:hint="eastAsia"/>
              </w:rPr>
              <w:t>-</w:t>
            </w:r>
            <w:r w:rsidRPr="00FB6FD9">
              <w:rPr>
                <w:rFonts w:ascii="標楷體" w:eastAsia="標楷體" w:hAnsi="標楷體" w:cs="新細明體"/>
              </w:rPr>
              <w:t>2</w:t>
            </w:r>
            <w:r w:rsidRPr="00FB6FD9">
              <w:rPr>
                <w:rFonts w:ascii="標楷體" w:eastAsia="標楷體" w:hAnsi="標楷體" w:cs="新細明體" w:hint="eastAsia"/>
              </w:rPr>
              <w:t>能運用多元教學方法，協助學生核心素養的培養。</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0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rPr>
              <w:t>2</w:t>
            </w:r>
            <w:r w:rsidRPr="00FB6FD9">
              <w:rPr>
                <w:rFonts w:ascii="標楷體" w:eastAsia="標楷體" w:hAnsi="標楷體" w:cs="新細明體" w:hint="eastAsia"/>
              </w:rPr>
              <w:t>-</w:t>
            </w:r>
            <w:r w:rsidRPr="00FB6FD9">
              <w:rPr>
                <w:rFonts w:ascii="標楷體" w:eastAsia="標楷體" w:hAnsi="標楷體" w:cs="新細明體"/>
              </w:rPr>
              <w:t>3</w:t>
            </w:r>
            <w:r w:rsidRPr="00FB6FD9">
              <w:rPr>
                <w:rFonts w:ascii="標楷體" w:eastAsia="標楷體" w:hAnsi="標楷體" w:cs="新細明體" w:hint="eastAsia"/>
              </w:rPr>
              <w:t>能有效運用各項教學資源。</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55"/>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ind w:left="281" w:hangingChars="117" w:hanging="281"/>
              <w:jc w:val="both"/>
              <w:rPr>
                <w:rFonts w:ascii="標楷體" w:eastAsia="標楷體" w:hAnsi="標楷體" w:cs="新細明體"/>
              </w:rPr>
            </w:pPr>
            <w:r w:rsidRPr="00FB6FD9">
              <w:rPr>
                <w:rFonts w:ascii="標楷體" w:eastAsia="標楷體" w:hAnsi="標楷體" w:cs="新細明體" w:hint="eastAsia"/>
              </w:rPr>
              <w:t>3.教學評量</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3-1以多元評量方式評量學生學習表現。</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62"/>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3-2兼顧形成性評量和總結性評量。</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79"/>
          <w:jc w:val="center"/>
        </w:trPr>
        <w:tc>
          <w:tcPr>
            <w:tcW w:w="350" w:type="pct"/>
            <w:vMerge/>
            <w:shd w:val="clear" w:color="auto" w:fill="auto"/>
            <w:vAlign w:val="center"/>
          </w:tcPr>
          <w:p w:rsidR="00FB6FD9" w:rsidRPr="00FB6FD9" w:rsidRDefault="00FB6FD9" w:rsidP="00D30387">
            <w:pPr>
              <w:spacing w:line="320" w:lineRule="exact"/>
              <w:jc w:val="center"/>
              <w:rPr>
                <w:rFonts w:ascii="標楷體" w:eastAsia="標楷體" w:hAnsi="標楷體" w:cs="新細明體"/>
              </w:rPr>
            </w:pPr>
          </w:p>
        </w:tc>
        <w:tc>
          <w:tcPr>
            <w:tcW w:w="521" w:type="pct"/>
            <w:vMerge/>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3-3檢視評量結果，進行補救教學或教學改進。</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320"/>
          <w:jc w:val="center"/>
        </w:trPr>
        <w:tc>
          <w:tcPr>
            <w:tcW w:w="350" w:type="pct"/>
            <w:vMerge w:val="restart"/>
            <w:shd w:val="clear" w:color="auto" w:fill="auto"/>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四、</w:t>
            </w:r>
          </w:p>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成效評估</w:t>
            </w:r>
          </w:p>
        </w:tc>
        <w:tc>
          <w:tcPr>
            <w:tcW w:w="521" w:type="pct"/>
            <w:vMerge w:val="restart"/>
            <w:shd w:val="clear" w:color="auto" w:fill="auto"/>
            <w:vAlign w:val="center"/>
          </w:tcPr>
          <w:p w:rsidR="00FB6FD9" w:rsidRPr="00FB6FD9" w:rsidRDefault="00FB6FD9" w:rsidP="00D30387">
            <w:pPr>
              <w:spacing w:line="320" w:lineRule="exact"/>
              <w:ind w:left="326" w:hangingChars="136" w:hanging="326"/>
              <w:jc w:val="both"/>
              <w:rPr>
                <w:rFonts w:ascii="標楷體" w:eastAsia="標楷體" w:hAnsi="標楷體" w:cs="新細明體"/>
              </w:rPr>
            </w:pPr>
            <w:r w:rsidRPr="00FB6FD9">
              <w:rPr>
                <w:rFonts w:ascii="標楷體" w:eastAsia="標楷體" w:hAnsi="標楷體" w:cs="新細明體" w:hint="eastAsia"/>
              </w:rPr>
              <w:t>1.教師教學成效</w:t>
            </w: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1-1教師能持續汲取教育新知精進教學策略。</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58"/>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ign w:val="center"/>
          </w:tcPr>
          <w:p w:rsidR="00FB6FD9" w:rsidRPr="00FB6FD9" w:rsidRDefault="00FB6FD9" w:rsidP="00D30387">
            <w:pPr>
              <w:spacing w:line="320" w:lineRule="exact"/>
              <w:jc w:val="both"/>
              <w:rPr>
                <w:rFonts w:ascii="標楷體" w:eastAsia="標楷體" w:hAnsi="標楷體" w:cs="新細明體"/>
              </w:rPr>
            </w:pPr>
          </w:p>
        </w:tc>
        <w:tc>
          <w:tcPr>
            <w:tcW w:w="2161" w:type="pct"/>
            <w:shd w:val="clear" w:color="auto" w:fill="auto"/>
          </w:tcPr>
          <w:p w:rsidR="00FB6FD9" w:rsidRPr="00FB6FD9" w:rsidRDefault="00FB6FD9" w:rsidP="00D30387">
            <w:pPr>
              <w:spacing w:line="320" w:lineRule="exact"/>
              <w:ind w:left="442" w:hangingChars="184" w:hanging="442"/>
              <w:rPr>
                <w:rFonts w:ascii="標楷體" w:eastAsia="標楷體" w:hAnsi="標楷體" w:cs="新細明體"/>
              </w:rPr>
            </w:pPr>
            <w:r w:rsidRPr="00FB6FD9">
              <w:rPr>
                <w:rFonts w:ascii="標楷體" w:eastAsia="標楷體" w:hAnsi="標楷體" w:cs="新細明體" w:hint="eastAsia"/>
              </w:rPr>
              <w:t>1-2教師間能透過觀課、教學對話或成果分享等，提升教學成效。</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447"/>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val="restart"/>
            <w:shd w:val="clear" w:color="auto" w:fill="auto"/>
            <w:vAlign w:val="center"/>
          </w:tcPr>
          <w:p w:rsidR="00FB6FD9" w:rsidRPr="00FB6FD9" w:rsidRDefault="00FB6FD9" w:rsidP="00D30387">
            <w:pPr>
              <w:spacing w:line="320" w:lineRule="exact"/>
              <w:ind w:leftChars="16" w:left="295" w:hangingChars="107" w:hanging="257"/>
              <w:jc w:val="both"/>
              <w:rPr>
                <w:rFonts w:ascii="標楷體" w:eastAsia="標楷體" w:hAnsi="標楷體" w:cs="新細明體"/>
              </w:rPr>
            </w:pPr>
            <w:r w:rsidRPr="00FB6FD9">
              <w:rPr>
                <w:rFonts w:ascii="標楷體" w:eastAsia="標楷體" w:hAnsi="標楷體" w:cs="新細明體" w:hint="eastAsia"/>
              </w:rPr>
              <w:t>2.學生學習表現</w:t>
            </w:r>
          </w:p>
        </w:tc>
        <w:tc>
          <w:tcPr>
            <w:tcW w:w="2161" w:type="pct"/>
            <w:shd w:val="clear" w:color="auto" w:fill="auto"/>
            <w:vAlign w:val="center"/>
          </w:tcPr>
          <w:p w:rsidR="00FB6FD9" w:rsidRPr="00FB6FD9" w:rsidRDefault="00FB6FD9" w:rsidP="00D30387">
            <w:pPr>
              <w:spacing w:line="320" w:lineRule="exact"/>
              <w:ind w:left="442" w:hangingChars="184" w:hanging="442"/>
              <w:jc w:val="both"/>
              <w:rPr>
                <w:rFonts w:ascii="標楷體" w:eastAsia="標楷體" w:hAnsi="標楷體" w:cs="新細明體"/>
              </w:rPr>
            </w:pPr>
            <w:r w:rsidRPr="00FB6FD9">
              <w:rPr>
                <w:rFonts w:ascii="標楷體" w:eastAsia="標楷體" w:hAnsi="標楷體" w:cs="新細明體" w:hint="eastAsia"/>
              </w:rPr>
              <w:t>2-1學生學習表現的達成程度。</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val="restart"/>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r w:rsidR="00FB6FD9" w:rsidRPr="00FB6FD9" w:rsidTr="000D405B">
        <w:trPr>
          <w:trHeight w:val="245"/>
          <w:jc w:val="center"/>
        </w:trPr>
        <w:tc>
          <w:tcPr>
            <w:tcW w:w="350"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521" w:type="pct"/>
            <w:vMerge/>
            <w:shd w:val="clear" w:color="auto" w:fill="auto"/>
            <w:vAlign w:val="center"/>
          </w:tcPr>
          <w:p w:rsidR="00FB6FD9" w:rsidRPr="00FB6FD9" w:rsidRDefault="00FB6FD9" w:rsidP="00D30387">
            <w:pPr>
              <w:spacing w:line="320" w:lineRule="exact"/>
              <w:rPr>
                <w:rFonts w:ascii="標楷體" w:eastAsia="標楷體" w:hAnsi="標楷體" w:cs="新細明體"/>
              </w:rPr>
            </w:pPr>
          </w:p>
        </w:tc>
        <w:tc>
          <w:tcPr>
            <w:tcW w:w="2161" w:type="pct"/>
            <w:shd w:val="clear" w:color="auto" w:fill="auto"/>
            <w:vAlign w:val="center"/>
          </w:tcPr>
          <w:p w:rsidR="00FB6FD9" w:rsidRPr="00FB6FD9" w:rsidRDefault="00FB6FD9" w:rsidP="00D30387">
            <w:pPr>
              <w:spacing w:line="320" w:lineRule="exact"/>
              <w:ind w:left="374" w:hangingChars="156" w:hanging="374"/>
              <w:jc w:val="both"/>
              <w:rPr>
                <w:rFonts w:ascii="標楷體" w:eastAsia="標楷體" w:hAnsi="標楷體" w:cs="新細明體"/>
                <w:strike/>
              </w:rPr>
            </w:pPr>
            <w:r w:rsidRPr="00FB6FD9">
              <w:rPr>
                <w:rFonts w:ascii="標楷體" w:eastAsia="標楷體" w:hAnsi="標楷體" w:cs="新細明體" w:hint="eastAsia"/>
              </w:rPr>
              <w:t>2-2班級學習氣氛積極活絡</w:t>
            </w:r>
          </w:p>
        </w:tc>
        <w:tc>
          <w:tcPr>
            <w:tcW w:w="357" w:type="pct"/>
            <w:vAlign w:val="center"/>
          </w:tcPr>
          <w:p w:rsidR="00FB6FD9" w:rsidRPr="00FB6FD9" w:rsidRDefault="00FB6FD9" w:rsidP="00D30387">
            <w:pPr>
              <w:jc w:val="distribute"/>
            </w:pPr>
            <w:r w:rsidRPr="00FB6FD9">
              <w:rPr>
                <w:rFonts w:ascii="標楷體" w:eastAsia="標楷體" w:hAnsi="標楷體" w:cs="新細明體" w:hint="eastAsia"/>
              </w:rPr>
              <w:t>54321</w:t>
            </w:r>
          </w:p>
        </w:tc>
        <w:tc>
          <w:tcPr>
            <w:tcW w:w="982" w:type="pct"/>
            <w:vMerge/>
          </w:tcPr>
          <w:p w:rsidR="00FB6FD9" w:rsidRPr="00FB6FD9" w:rsidRDefault="00FB6FD9" w:rsidP="00D30387">
            <w:pPr>
              <w:spacing w:line="320" w:lineRule="exact"/>
              <w:jc w:val="center"/>
              <w:rPr>
                <w:rFonts w:ascii="標楷體" w:eastAsia="標楷體" w:hAnsi="標楷體" w:cs="新細明體"/>
              </w:rPr>
            </w:pPr>
          </w:p>
        </w:tc>
        <w:tc>
          <w:tcPr>
            <w:tcW w:w="314"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c>
          <w:tcPr>
            <w:tcW w:w="315" w:type="pct"/>
            <w:vAlign w:val="center"/>
          </w:tcPr>
          <w:p w:rsidR="00FB6FD9" w:rsidRPr="00FB6FD9" w:rsidRDefault="00FB6FD9" w:rsidP="00D30387">
            <w:pPr>
              <w:spacing w:line="320" w:lineRule="exact"/>
              <w:jc w:val="center"/>
              <w:rPr>
                <w:rFonts w:ascii="標楷體" w:eastAsia="標楷體" w:hAnsi="標楷體" w:cs="新細明體"/>
              </w:rPr>
            </w:pPr>
            <w:r w:rsidRPr="00FB6FD9">
              <w:rPr>
                <w:rFonts w:ascii="標楷體" w:eastAsia="標楷體" w:hAnsi="標楷體" w:cs="新細明體" w:hint="eastAsia"/>
              </w:rPr>
              <w:t>◎</w:t>
            </w:r>
          </w:p>
        </w:tc>
      </w:tr>
    </w:tbl>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Default="000D405B" w:rsidP="000D405B">
      <w:pPr>
        <w:spacing w:beforeLines="100" w:before="240" w:afterLines="100" w:after="240"/>
        <w:jc w:val="center"/>
        <w:rPr>
          <w:rFonts w:ascii="標楷體" w:eastAsia="標楷體" w:hAnsi="標楷體"/>
          <w:b/>
          <w:color w:val="000000"/>
          <w:spacing w:val="4"/>
          <w:sz w:val="28"/>
          <w:szCs w:val="28"/>
        </w:rPr>
      </w:pPr>
    </w:p>
    <w:p w:rsidR="000D405B" w:rsidRPr="00B07237" w:rsidRDefault="000D405B" w:rsidP="000D405B">
      <w:pPr>
        <w:spacing w:beforeLines="100" w:before="240" w:afterLines="100" w:after="240"/>
        <w:jc w:val="center"/>
        <w:rPr>
          <w:rFonts w:ascii="標楷體" w:eastAsia="標楷體" w:hAnsi="標楷體"/>
          <w:b/>
          <w:color w:val="000000"/>
          <w:spacing w:val="4"/>
          <w:sz w:val="28"/>
          <w:szCs w:val="28"/>
        </w:rPr>
      </w:pPr>
      <w:r w:rsidRPr="00B07237">
        <w:rPr>
          <w:rFonts w:ascii="標楷體" w:eastAsia="標楷體" w:hAnsi="標楷體" w:hint="eastAsia"/>
          <w:b/>
          <w:color w:val="000000"/>
          <w:spacing w:val="4"/>
          <w:sz w:val="28"/>
          <w:szCs w:val="28"/>
        </w:rPr>
        <w:lastRenderedPageBreak/>
        <w:t>評鑑結果分析表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0"/>
        <w:gridCol w:w="1960"/>
        <w:gridCol w:w="2233"/>
        <w:gridCol w:w="4445"/>
      </w:tblGrid>
      <w:tr w:rsidR="000D405B" w:rsidRPr="00B07237" w:rsidTr="00735D1B">
        <w:trPr>
          <w:cantSplit/>
          <w:trHeight w:val="616"/>
        </w:trPr>
        <w:tc>
          <w:tcPr>
            <w:tcW w:w="663"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評鑑指標</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量化結果(平均)</w:t>
            </w: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成果與特色之描述</w:t>
            </w: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B07237" w:rsidRDefault="000D405B" w:rsidP="00D30387">
            <w:pPr>
              <w:jc w:val="center"/>
              <w:rPr>
                <w:rFonts w:ascii="標楷體" w:eastAsia="標楷體" w:hAnsi="標楷體"/>
                <w:b/>
                <w:color w:val="000000"/>
                <w:spacing w:val="4"/>
              </w:rPr>
            </w:pPr>
            <w:r w:rsidRPr="00B07237">
              <w:rPr>
                <w:rFonts w:ascii="標楷體" w:eastAsia="標楷體" w:hAnsi="標楷體" w:hint="eastAsia"/>
                <w:b/>
                <w:color w:val="000000"/>
                <w:spacing w:val="4"/>
              </w:rPr>
              <w:t>遭 遇 之 困 難 與 待 改 進 事 項</w:t>
            </w: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sidRPr="007F6A59">
              <w:rPr>
                <w:rFonts w:ascii="標楷體" w:eastAsia="標楷體" w:hAnsi="標楷體" w:hint="eastAsia"/>
                <w:spacing w:val="4"/>
                <w:sz w:val="28"/>
                <w:szCs w:val="28"/>
              </w:rPr>
              <w:t>課程規劃</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Pr>
                <w:rFonts w:ascii="標楷體" w:eastAsia="標楷體" w:hAnsi="標楷體" w:hint="eastAsia"/>
                <w:spacing w:val="4"/>
                <w:sz w:val="28"/>
                <w:szCs w:val="28"/>
              </w:rPr>
              <w:t>課程設計</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sidRPr="007F6A59">
              <w:rPr>
                <w:rFonts w:ascii="標楷體" w:eastAsia="標楷體" w:hAnsi="標楷體" w:hint="eastAsia"/>
                <w:spacing w:val="4"/>
                <w:sz w:val="28"/>
                <w:szCs w:val="28"/>
              </w:rPr>
              <w:t>課程實施</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r w:rsidR="000D405B" w:rsidRPr="007F6A59" w:rsidTr="00735D1B">
        <w:trPr>
          <w:cantSplit/>
          <w:trHeight w:val="1265"/>
        </w:trPr>
        <w:tc>
          <w:tcPr>
            <w:tcW w:w="663"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spacing w:val="4"/>
                <w:sz w:val="28"/>
                <w:szCs w:val="28"/>
              </w:rPr>
            </w:pPr>
            <w:r w:rsidRPr="007F6A59">
              <w:rPr>
                <w:rFonts w:ascii="標楷體" w:eastAsia="標楷體" w:hAnsi="標楷體" w:hint="eastAsia"/>
                <w:spacing w:val="4"/>
                <w:sz w:val="28"/>
                <w:szCs w:val="28"/>
              </w:rPr>
              <w:t>成效評估</w:t>
            </w:r>
          </w:p>
        </w:tc>
        <w:tc>
          <w:tcPr>
            <w:tcW w:w="984"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1121"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c>
          <w:tcPr>
            <w:tcW w:w="2232" w:type="pct"/>
            <w:tcBorders>
              <w:top w:val="single" w:sz="8" w:space="0" w:color="auto"/>
              <w:left w:val="single" w:sz="8" w:space="0" w:color="auto"/>
              <w:bottom w:val="single" w:sz="8" w:space="0" w:color="auto"/>
              <w:right w:val="single" w:sz="8" w:space="0" w:color="auto"/>
            </w:tcBorders>
            <w:vAlign w:val="center"/>
          </w:tcPr>
          <w:p w:rsidR="000D405B" w:rsidRPr="007F6A59" w:rsidRDefault="000D405B" w:rsidP="00D30387">
            <w:pPr>
              <w:jc w:val="center"/>
              <w:rPr>
                <w:rFonts w:ascii="標楷體" w:eastAsia="標楷體" w:hAnsi="標楷體"/>
                <w:b/>
                <w:spacing w:val="4"/>
                <w:sz w:val="28"/>
                <w:szCs w:val="28"/>
              </w:rPr>
            </w:pPr>
          </w:p>
        </w:tc>
      </w:tr>
    </w:tbl>
    <w:p w:rsidR="000D405B" w:rsidRPr="007F6A59" w:rsidRDefault="000D405B" w:rsidP="000D405B">
      <w:pPr>
        <w:rPr>
          <w:rFonts w:ascii="標楷體" w:eastAsia="標楷體" w:hAnsi="標楷體"/>
          <w:spacing w:val="4"/>
        </w:rPr>
      </w:pPr>
    </w:p>
    <w:p w:rsidR="00FB6FD9" w:rsidRPr="000D405B" w:rsidRDefault="00FB6FD9" w:rsidP="000D405B">
      <w:pPr>
        <w:spacing w:beforeLines="100" w:before="240" w:afterLines="100" w:after="240" w:line="400" w:lineRule="exact"/>
        <w:ind w:left="51"/>
        <w:jc w:val="both"/>
        <w:rPr>
          <w:rFonts w:ascii="標楷體" w:eastAsia="標楷體" w:hAnsi="標楷體"/>
          <w:spacing w:val="4"/>
        </w:rPr>
      </w:pPr>
      <w:r w:rsidRPr="000D405B">
        <w:rPr>
          <w:rFonts w:ascii="標楷體" w:eastAsia="標楷體" w:hAnsi="標楷體" w:hint="eastAsia"/>
          <w:spacing w:val="4"/>
        </w:rPr>
        <w:t>評鑑結果包含量化結果與質性描述，以「質性描述」為主，「量化結果」為輔。「質性描述」為課程評鑑小組針對各評鑑規準進行描述與回應，說明辦理之具體情形、學校特色、遭遇困難及待改進事項。</w:t>
      </w:r>
    </w:p>
    <w:p w:rsidR="00FB6FD9" w:rsidRPr="00FB6FD9" w:rsidRDefault="00FB6FD9" w:rsidP="00FB6FD9">
      <w:pPr>
        <w:spacing w:beforeLines="100" w:before="240" w:afterLines="100" w:after="240" w:line="400" w:lineRule="exact"/>
        <w:ind w:left="482" w:hanging="431"/>
        <w:jc w:val="both"/>
        <w:rPr>
          <w:rFonts w:ascii="標楷體" w:eastAsia="標楷體" w:hAnsi="標楷體"/>
          <w:color w:val="ED7D31" w:themeColor="accent2"/>
          <w:spacing w:val="4"/>
        </w:rPr>
      </w:pPr>
    </w:p>
    <w:p w:rsidR="00FB6FD9" w:rsidRPr="00FB6FD9" w:rsidRDefault="00FB6FD9" w:rsidP="00FB6FD9">
      <w:pPr>
        <w:spacing w:before="100" w:beforeAutospacing="1" w:after="100" w:afterAutospacing="1" w:line="400" w:lineRule="exact"/>
        <w:rPr>
          <w:rFonts w:ascii="Times New Roman" w:eastAsia="標楷體" w:hAnsi="Times New Roman"/>
          <w:color w:val="ED7D31" w:themeColor="accent2"/>
          <w:sz w:val="28"/>
        </w:rPr>
        <w:sectPr w:rsidR="00FB6FD9" w:rsidRPr="00FB6FD9" w:rsidSect="00D30387">
          <w:footerReference w:type="default" r:id="rId21"/>
          <w:pgSz w:w="11906" w:h="16838"/>
          <w:pgMar w:top="1440" w:right="964" w:bottom="1440" w:left="964" w:header="720" w:footer="720" w:gutter="0"/>
          <w:cols w:space="720"/>
        </w:sectPr>
      </w:pPr>
    </w:p>
    <w:p w:rsidR="00737B33" w:rsidRPr="00D61789" w:rsidRDefault="00737B33" w:rsidP="00737B33">
      <w:pPr>
        <w:adjustRightInd w:val="0"/>
        <w:snapToGrid w:val="0"/>
        <w:spacing w:line="400" w:lineRule="exact"/>
        <w:ind w:left="480" w:hangingChars="200" w:hanging="480"/>
        <w:outlineLvl w:val="1"/>
        <w:rPr>
          <w:rFonts w:ascii="標楷體" w:eastAsia="標楷體" w:hAnsi="標楷體"/>
          <w:b/>
          <w:szCs w:val="24"/>
        </w:rPr>
      </w:pPr>
      <w:r w:rsidRPr="00D61789">
        <w:rPr>
          <w:rFonts w:ascii="標楷體" w:eastAsia="標楷體" w:hAnsi="標楷體" w:hint="eastAsia"/>
          <w:b/>
          <w:szCs w:val="24"/>
        </w:rPr>
        <w:lastRenderedPageBreak/>
        <w:t>附件</w:t>
      </w:r>
      <w:r w:rsidRPr="00D61789">
        <w:rPr>
          <w:rFonts w:ascii="標楷體" w:eastAsia="標楷體" w:hAnsi="標楷體" w:hint="eastAsia"/>
          <w:b/>
          <w:szCs w:val="24"/>
          <w:lang w:eastAsia="zh-HK"/>
        </w:rPr>
        <w:t>四</w:t>
      </w:r>
      <w:r w:rsidRPr="00D61789">
        <w:rPr>
          <w:rFonts w:ascii="標楷體" w:eastAsia="標楷體" w:hAnsi="標楷體" w:hint="eastAsia"/>
          <w:b/>
          <w:szCs w:val="24"/>
        </w:rPr>
        <w:t>前一學年課程計畫實施情形檢討</w:t>
      </w:r>
    </w:p>
    <w:p w:rsidR="00737B33" w:rsidRPr="00447917" w:rsidRDefault="00737B33" w:rsidP="00737B33">
      <w:pPr>
        <w:spacing w:line="400" w:lineRule="exact"/>
        <w:rPr>
          <w:rFonts w:ascii="標楷體" w:eastAsia="標楷體" w:hAnsi="標楷體"/>
          <w:kern w:val="0"/>
          <w:szCs w:val="24"/>
        </w:rPr>
      </w:pPr>
      <w:r w:rsidRPr="00447917">
        <w:rPr>
          <w:rFonts w:ascii="標楷體" w:eastAsia="標楷體" w:hAnsi="標楷體" w:hint="eastAsia"/>
          <w:kern w:val="0"/>
          <w:szCs w:val="24"/>
        </w:rPr>
        <w:t>臺北市</w:t>
      </w:r>
      <w:r w:rsidR="00D30387">
        <w:rPr>
          <w:rFonts w:ascii="標楷體" w:eastAsia="標楷體" w:hAnsi="標楷體" w:hint="eastAsia"/>
          <w:kern w:val="0"/>
          <w:szCs w:val="24"/>
          <w:lang w:eastAsia="zh-HK"/>
        </w:rPr>
        <w:t>北投</w:t>
      </w:r>
      <w:r w:rsidRPr="00447917">
        <w:rPr>
          <w:rFonts w:ascii="標楷體" w:eastAsia="標楷體" w:hAnsi="標楷體" w:hint="eastAsia"/>
          <w:kern w:val="0"/>
          <w:szCs w:val="24"/>
        </w:rPr>
        <w:t>國民中學前一學年課程計畫實施情形檢討</w:t>
      </w:r>
    </w:p>
    <w:p w:rsidR="008342B1" w:rsidRPr="008342B1" w:rsidRDefault="00737B33" w:rsidP="00ED6BC3">
      <w:pPr>
        <w:pStyle w:val="a8"/>
        <w:numPr>
          <w:ilvl w:val="0"/>
          <w:numId w:val="34"/>
        </w:numPr>
        <w:spacing w:line="400" w:lineRule="exact"/>
        <w:ind w:leftChars="0"/>
        <w:rPr>
          <w:rFonts w:ascii="標楷體" w:eastAsia="標楷體" w:hAnsi="標楷體"/>
          <w:kern w:val="0"/>
          <w:szCs w:val="24"/>
        </w:rPr>
      </w:pPr>
      <w:r w:rsidRPr="008342B1">
        <w:rPr>
          <w:rFonts w:ascii="標楷體" w:eastAsia="標楷體" w:hAnsi="標楷體" w:hint="eastAsia"/>
          <w:kern w:val="0"/>
          <w:szCs w:val="24"/>
        </w:rPr>
        <w:t>評鑑結果分析表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6"/>
        <w:gridCol w:w="757"/>
        <w:gridCol w:w="6311"/>
        <w:gridCol w:w="1502"/>
      </w:tblGrid>
      <w:tr w:rsidR="008342B1" w:rsidRPr="008342B1" w:rsidTr="008342B1">
        <w:trPr>
          <w:cantSplit/>
          <w:trHeight w:val="616"/>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評鑑指標</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量化結果(平均)</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成果與特色之描述</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color w:val="000000"/>
                <w:spacing w:val="4"/>
                <w:szCs w:val="24"/>
              </w:rPr>
            </w:pPr>
            <w:r w:rsidRPr="008342B1">
              <w:rPr>
                <w:rFonts w:ascii="標楷體" w:eastAsia="標楷體" w:hAnsi="標楷體" w:hint="eastAsia"/>
                <w:b/>
                <w:color w:val="000000"/>
                <w:spacing w:val="4"/>
                <w:szCs w:val="24"/>
              </w:rPr>
              <w:t>遭 遇 之 困 難 與 待 改 進 事 項</w:t>
            </w: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課程規劃</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Cs w:val="24"/>
              </w:rPr>
            </w:pPr>
            <w:r>
              <w:rPr>
                <w:rFonts w:ascii="標楷體" w:eastAsia="標楷體" w:hAnsi="標楷體" w:hint="eastAsia"/>
                <w:b/>
                <w:spacing w:val="4"/>
                <w:szCs w:val="24"/>
              </w:rPr>
              <w:t>4</w:t>
            </w:r>
            <w:r>
              <w:rPr>
                <w:rFonts w:ascii="標楷體" w:eastAsia="標楷體" w:hAnsi="標楷體"/>
                <w:b/>
                <w:spacing w:val="4"/>
                <w:szCs w:val="24"/>
              </w:rPr>
              <w:t>.08</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能依據課程發展的需求辦理相關專業發展活動，例如：名著選讀、課文抽背、徵文活動等。</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學校圖書館提供班級名著共讀活動，由國文領域老師設計學習單。</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七星獅子會每年寒暑假之前會贈予三本班書，並和圖書館合作，規畫寒暑假優良讀物心得寫作比賽，因為有優渥獎金，所以學生們踴躍參賽。</w:t>
            </w:r>
          </w:p>
          <w:p w:rsidR="008342B1" w:rsidRPr="008342B1" w:rsidRDefault="008342B1" w:rsidP="00ED6BC3">
            <w:pPr>
              <w:numPr>
                <w:ilvl w:val="0"/>
                <w:numId w:val="38"/>
              </w:numPr>
              <w:jc w:val="both"/>
              <w:rPr>
                <w:rFonts w:ascii="標楷體" w:eastAsia="標楷體" w:hAnsi="標楷體"/>
                <w:spacing w:val="4"/>
                <w:szCs w:val="24"/>
              </w:rPr>
            </w:pPr>
            <w:r w:rsidRPr="008342B1">
              <w:rPr>
                <w:rFonts w:ascii="標楷體" w:eastAsia="標楷體" w:hAnsi="標楷體" w:hint="eastAsia"/>
                <w:spacing w:val="4"/>
                <w:szCs w:val="24"/>
              </w:rPr>
              <w:t>能夠根據課程計畫規畫課程內容。</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配合登山健行活動編寫學習單，符合學校特色、融入環境教育議題；英語四格漫畫比賽引導學生自發性蒐集議題相關資訊。</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1.學校能利用全校或各年級會議時間向教師宣導課程發展願景與方案</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2.學校能利用領域會議時間宣導108課程綱要，提升教師對108課程綱要之理解、詮釋與轉化</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3.數學領域教師能利用領域時間透過對話充份表達與溝通，彼此有良好的交流</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4.學校課發會數學領域代表與數學領域課程評鑑成員有良好的聯繫</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5.數學領域課程計畫符合學校願景與課程目標.</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6.數學領域課程計畫皆依據總綱與領綱的規定編擬各年級課程，並將重大議題適切規劃於相關課程計畫中</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7.數學領域各年級縱向銜接良好，但領域橫向統整有進步空間</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r w:rsidRPr="008342B1">
              <w:rPr>
                <w:rFonts w:ascii="標楷體" w:eastAsia="標楷體" w:hAnsi="標楷體" w:hint="eastAsia"/>
                <w:spacing w:val="4"/>
                <w:szCs w:val="24"/>
              </w:rPr>
              <w:t>學校利用教師研習及領域時間都有宣導。</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1</w:t>
            </w:r>
            <w:r w:rsidRPr="008342B1">
              <w:rPr>
                <w:rFonts w:ascii="標楷體" w:eastAsia="標楷體" w:hAnsi="標楷體"/>
                <w:spacing w:val="4"/>
                <w:szCs w:val="24"/>
              </w:rPr>
              <w:t>.</w:t>
            </w:r>
            <w:r w:rsidRPr="008342B1">
              <w:rPr>
                <w:rFonts w:ascii="標楷體" w:eastAsia="標楷體" w:hAnsi="標楷體" w:hint="eastAsia"/>
                <w:spacing w:val="4"/>
                <w:szCs w:val="24"/>
              </w:rPr>
              <w:t>課程宣導與專業發展方面，透過說明與分享來促使社會領域教師能夠在這方面的理解更深入。</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組織建置與成員參與方面,社會領域三科均有教師擔任課發會委員，參與相關運作。</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24"/>
              </w:rPr>
              <w:t>3</w:t>
            </w:r>
            <w:r w:rsidRPr="008342B1">
              <w:rPr>
                <w:rFonts w:ascii="標楷體" w:eastAsia="標楷體" w:hAnsi="標楷體"/>
                <w:spacing w:val="4"/>
                <w:szCs w:val="24"/>
              </w:rPr>
              <w:t>.</w:t>
            </w:r>
            <w:r w:rsidRPr="008342B1">
              <w:rPr>
                <w:rFonts w:ascii="標楷體" w:eastAsia="標楷體" w:hAnsi="標楷體" w:hint="eastAsia"/>
                <w:spacing w:val="4"/>
                <w:szCs w:val="24"/>
              </w:rPr>
              <w:t>學校課程計畫的規畫，社會領域各科均有依照課程需求融入相關重大議題，並按照時程編寫領域及彈性課程計畫。</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學校在重要會議中宣導學校願景理念，也邀請各領域推選彈性課程委員，針對學校願景，提出校本彈性課程方案。</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lastRenderedPageBreak/>
              <w:t>在備課週與領域時間，辦理課綱及素養導向教學宣導研習。</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藝文領域教師依據課程發展共同備課，並參加校內外研習，提升專業知能。領域：藏書票DIY印製活動。</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音樂、表藝、視藝小召參與課發會，能將會中關於課程規畫的訊息帶回領域轉達與分享，做為課程規劃的參考。</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為開啟學生的國際視野，規劃適性揚才版畫藝術課，指導學生製作藏書票，將作品送往波蘭、塞爾維亞、斯洛伐克等國家，參加國際藏書票比賽，符合學校”國際觀”的願景。</w:t>
            </w:r>
          </w:p>
          <w:p w:rsidR="008342B1" w:rsidRPr="008342B1" w:rsidRDefault="008342B1" w:rsidP="00ED6BC3">
            <w:pPr>
              <w:numPr>
                <w:ilvl w:val="0"/>
                <w:numId w:val="45"/>
              </w:numPr>
              <w:jc w:val="both"/>
              <w:rPr>
                <w:rFonts w:ascii="標楷體" w:eastAsia="標楷體" w:hAnsi="標楷體"/>
                <w:spacing w:val="4"/>
                <w:szCs w:val="24"/>
              </w:rPr>
            </w:pPr>
            <w:r w:rsidRPr="008342B1">
              <w:rPr>
                <w:rFonts w:ascii="標楷體" w:eastAsia="標楷體" w:hAnsi="標楷體" w:hint="eastAsia"/>
                <w:spacing w:val="4"/>
                <w:szCs w:val="24"/>
              </w:rPr>
              <w:t>藝文領域依據部定課程及校本課程計畫擬定107學年度之領域課程計畫。</w:t>
            </w:r>
          </w:p>
          <w:p w:rsidR="008342B1" w:rsidRPr="008342B1" w:rsidRDefault="008342B1" w:rsidP="00ED6BC3">
            <w:pPr>
              <w:numPr>
                <w:ilvl w:val="0"/>
                <w:numId w:val="45"/>
              </w:numPr>
              <w:jc w:val="both"/>
              <w:rPr>
                <w:rFonts w:ascii="標楷體" w:eastAsia="標楷體" w:hAnsi="標楷體"/>
                <w:spacing w:val="4"/>
                <w:szCs w:val="32"/>
              </w:rPr>
            </w:pPr>
            <w:r w:rsidRPr="008342B1">
              <w:rPr>
                <w:rFonts w:ascii="標楷體" w:eastAsia="標楷體" w:hAnsi="標楷體" w:hint="eastAsia"/>
                <w:spacing w:val="4"/>
                <w:szCs w:val="24"/>
              </w:rPr>
              <w:t>各議題在領域會議中都有討論並規劃分配於相關課程計畫中，目前已完成融入教案有防災、生涯發展。</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學校定期向教師宣導課程發展的願景與實施方案。</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2.</w:t>
            </w:r>
            <w:r w:rsidRPr="008342B1">
              <w:rPr>
                <w:rFonts w:ascii="Times New Roman" w:eastAsia="標楷體" w:hAnsi="Times New Roman" w:hint="eastAsia"/>
                <w:spacing w:val="4"/>
                <w:szCs w:val="24"/>
              </w:rPr>
              <w:t>學校為提升教師對課程綱要之理解，聯盟學校安排各領域總綱研習。</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3.</w:t>
            </w:r>
            <w:r w:rsidRPr="008342B1">
              <w:rPr>
                <w:rFonts w:ascii="Times New Roman" w:eastAsia="標楷體" w:hAnsi="Times New Roman" w:hint="eastAsia"/>
                <w:spacing w:val="4"/>
                <w:szCs w:val="24"/>
              </w:rPr>
              <w:t>依照領域課程發展，建立領域工作坊，辦理八次研習，進行教學分享，透過討論後進行省思回饋。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4.</w:t>
            </w:r>
            <w:r w:rsidRPr="008342B1">
              <w:rPr>
                <w:rFonts w:ascii="Times New Roman" w:eastAsia="標楷體" w:hAnsi="Times New Roman" w:hint="eastAsia"/>
                <w:spacing w:val="4"/>
                <w:szCs w:val="24"/>
              </w:rPr>
              <w:t>於領域會議中對話討論，互相溝通與協調並產出新年度課程計畫。</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5.</w:t>
            </w:r>
            <w:r w:rsidRPr="008342B1">
              <w:rPr>
                <w:rFonts w:ascii="Times New Roman" w:eastAsia="標楷體" w:hAnsi="Times New Roman" w:hint="eastAsia"/>
                <w:spacing w:val="4"/>
                <w:szCs w:val="24"/>
              </w:rPr>
              <w:t>各課程組織均有良好的橫向與縱向的聯繫。</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6.</w:t>
            </w:r>
            <w:r w:rsidRPr="008342B1">
              <w:rPr>
                <w:rFonts w:ascii="Times New Roman" w:eastAsia="標楷體" w:hAnsi="Times New Roman" w:hint="eastAsia"/>
                <w:spacing w:val="4"/>
                <w:szCs w:val="24"/>
              </w:rPr>
              <w:t>課程計畫設計符合學校願景與課程目標。</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7.</w:t>
            </w:r>
            <w:r w:rsidRPr="008342B1">
              <w:rPr>
                <w:rFonts w:ascii="Times New Roman" w:eastAsia="標楷體" w:hAnsi="Times New Roman" w:hint="eastAsia"/>
                <w:spacing w:val="4"/>
                <w:szCs w:val="24"/>
              </w:rPr>
              <w:t>依據總綱與領</w:t>
            </w:r>
            <w:r w:rsidRPr="008342B1">
              <w:rPr>
                <w:rFonts w:ascii="Times New Roman" w:eastAsia="標楷體" w:hAnsi="Times New Roman" w:hint="eastAsia"/>
                <w:color w:val="FF0000"/>
                <w:spacing w:val="4"/>
                <w:szCs w:val="24"/>
                <w:lang w:eastAsia="zh-HK"/>
              </w:rPr>
              <w:t>綱</w:t>
            </w:r>
            <w:r w:rsidRPr="008342B1">
              <w:rPr>
                <w:rFonts w:ascii="Times New Roman" w:eastAsia="標楷體" w:hAnsi="Times New Roman" w:hint="eastAsia"/>
                <w:spacing w:val="4"/>
                <w:szCs w:val="24"/>
              </w:rPr>
              <w:t>的規定，逐步編訂各年級健體領域課程計畫。</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8.</w:t>
            </w:r>
            <w:r w:rsidRPr="008342B1">
              <w:rPr>
                <w:rFonts w:ascii="Times New Roman" w:eastAsia="標楷體" w:hAnsi="Times New Roman" w:hint="eastAsia"/>
                <w:spacing w:val="4"/>
                <w:szCs w:val="24"/>
              </w:rPr>
              <w:t>重大議題人權、性平、海洋等適切規劃於相關課程計畫中。</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hint="eastAsia"/>
                <w:spacing w:val="4"/>
                <w:szCs w:val="24"/>
              </w:rPr>
              <w:t>9.</w:t>
            </w:r>
            <w:r w:rsidRPr="008342B1">
              <w:rPr>
                <w:rFonts w:ascii="Times New Roman" w:eastAsia="標楷體" w:hAnsi="Times New Roman" w:hint="eastAsia"/>
                <w:spacing w:val="4"/>
                <w:szCs w:val="24"/>
              </w:rPr>
              <w:t>課程計畫逐步規劃出各年級縱向銜接與領域間橫向統整。</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因應108課綱實施及領域課程發展需求，教師積極參與校內外研習，提升專業知能：</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全員參加領綱宣導研習。</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派員參加素養導向共備工作坊，並於領域會議分享實作。</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自辦「素養導向教學與評量」、「環境教育議題</w:t>
            </w:r>
            <w:r w:rsidRPr="008342B1">
              <w:rPr>
                <w:rFonts w:ascii="標楷體" w:eastAsia="標楷體" w:hAnsi="標楷體" w:hint="eastAsia"/>
                <w:spacing w:val="4"/>
                <w:szCs w:val="24"/>
              </w:rPr>
              <w:lastRenderedPageBreak/>
              <w:t>融入」、「手工書製作」等研習。</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能依據學校願景、課綱規定擬定領域課程計畫，並派員參與彈性課程核心小組，研擬校本課程。</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重大議題適切融入課程計畫：</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性別平等教育：</w:t>
            </w:r>
            <w:r w:rsidRPr="008342B1">
              <w:rPr>
                <w:rFonts w:ascii="標楷體" w:eastAsia="標楷體" w:hAnsi="標楷體" w:cs="新細明體" w:hint="eastAsia"/>
                <w:color w:val="000000"/>
                <w:kern w:val="0"/>
                <w:szCs w:val="24"/>
              </w:rPr>
              <w:t>七年級「性騷擾防制」、八年級的「性別新視界」單元。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人權教育：</w:t>
            </w:r>
            <w:r w:rsidRPr="008342B1">
              <w:rPr>
                <w:rFonts w:ascii="標楷體" w:eastAsia="標楷體" w:hAnsi="標楷體" w:cs="新細明體" w:hint="eastAsia"/>
                <w:color w:val="000000"/>
                <w:kern w:val="0"/>
                <w:szCs w:val="24"/>
              </w:rPr>
              <w:t>七年級「霸凌防制」單元。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生涯規劃教育：各年級</w:t>
            </w:r>
            <w:r w:rsidRPr="008342B1">
              <w:rPr>
                <w:rFonts w:ascii="標楷體" w:eastAsia="標楷體" w:hAnsi="標楷體" w:cs="新細明體" w:hint="eastAsia"/>
                <w:color w:val="000000"/>
                <w:kern w:val="0"/>
                <w:szCs w:val="24"/>
              </w:rPr>
              <w:t>「生涯檔案」相關單元。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環境教育：</w:t>
            </w:r>
            <w:r w:rsidRPr="008342B1">
              <w:rPr>
                <w:rFonts w:ascii="標楷體" w:eastAsia="標楷體" w:hAnsi="標楷體" w:cs="新細明體" w:hint="eastAsia"/>
                <w:kern w:val="0"/>
                <w:szCs w:val="24"/>
              </w:rPr>
              <w:t>七年級「無痕山林」、九年級「綠色生活」單元。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防災教育：</w:t>
            </w:r>
            <w:r w:rsidRPr="008342B1">
              <w:rPr>
                <w:rFonts w:ascii="標楷體" w:eastAsia="標楷體" w:hAnsi="標楷體" w:cs="新細明體" w:hint="eastAsia"/>
                <w:kern w:val="0"/>
                <w:szCs w:val="24"/>
              </w:rPr>
              <w:t>七年級「關鍵時刻」、九年級「災變話題」單元。</w:t>
            </w:r>
          </w:p>
          <w:p w:rsidR="008342B1" w:rsidRPr="008342B1" w:rsidRDefault="008342B1" w:rsidP="00ED6BC3">
            <w:pPr>
              <w:numPr>
                <w:ilvl w:val="1"/>
                <w:numId w:val="48"/>
              </w:numPr>
              <w:rPr>
                <w:rFonts w:ascii="標楷體" w:eastAsia="標楷體" w:hAnsi="標楷體"/>
                <w:spacing w:val="4"/>
                <w:szCs w:val="24"/>
              </w:rPr>
            </w:pPr>
            <w:r w:rsidRPr="008342B1">
              <w:rPr>
                <w:rFonts w:ascii="標楷體" w:eastAsia="標楷體" w:hAnsi="標楷體" w:hint="eastAsia"/>
                <w:spacing w:val="4"/>
                <w:szCs w:val="24"/>
              </w:rPr>
              <w:t>戶外教育：</w:t>
            </w:r>
            <w:r w:rsidRPr="008342B1">
              <w:rPr>
                <w:rFonts w:ascii="標楷體" w:eastAsia="標楷體" w:hAnsi="標楷體" w:cs="新細明體" w:hint="eastAsia"/>
                <w:kern w:val="0"/>
                <w:szCs w:val="24"/>
              </w:rPr>
              <w:t>八年級「隔宿露營-戶外生活家」單元。</w:t>
            </w:r>
          </w:p>
          <w:p w:rsidR="008342B1" w:rsidRPr="008342B1" w:rsidRDefault="008342B1" w:rsidP="008342B1">
            <w:pPr>
              <w:ind w:left="360" w:firstLineChars="50" w:firstLine="120"/>
              <w:rPr>
                <w:rFonts w:ascii="標楷體" w:eastAsia="標楷體" w:hAnsi="標楷體"/>
                <w:spacing w:val="4"/>
                <w:szCs w:val="24"/>
              </w:rPr>
            </w:pPr>
            <w:r w:rsidRPr="008342B1">
              <w:rPr>
                <w:rFonts w:ascii="標楷體" w:eastAsia="標楷體" w:hAnsi="標楷體" w:cs="新細明體" w:hint="eastAsia"/>
                <w:kern w:val="0"/>
                <w:szCs w:val="24"/>
              </w:rPr>
              <w:t>（7）家庭教育：七年級「</w:t>
            </w:r>
            <w:r w:rsidRPr="008342B1">
              <w:rPr>
                <w:rFonts w:ascii="標楷體" w:eastAsia="標楷體" w:hAnsi="標楷體" w:cs="新細明體" w:hint="eastAsia"/>
                <w:color w:val="000000"/>
                <w:kern w:val="0"/>
                <w:szCs w:val="24"/>
              </w:rPr>
              <w:t>家庭事件簿」單元。</w:t>
            </w:r>
          </w:p>
          <w:p w:rsidR="008342B1" w:rsidRPr="008342B1" w:rsidRDefault="008342B1" w:rsidP="00ED6BC3">
            <w:pPr>
              <w:numPr>
                <w:ilvl w:val="0"/>
                <w:numId w:val="48"/>
              </w:numPr>
              <w:rPr>
                <w:rFonts w:ascii="標楷體" w:eastAsia="標楷體" w:hAnsi="標楷體"/>
                <w:spacing w:val="4"/>
                <w:szCs w:val="24"/>
              </w:rPr>
            </w:pPr>
            <w:r w:rsidRPr="008342B1">
              <w:rPr>
                <w:rFonts w:ascii="標楷體" w:eastAsia="標楷體" w:hAnsi="標楷體" w:hint="eastAsia"/>
                <w:spacing w:val="4"/>
                <w:szCs w:val="24"/>
              </w:rPr>
              <w:t>課程計畫兼顧各年級縱向銜接與各科橫向統整：各科教師於分科會議，定期進行各年級課程共備，並在領域工作坊時，透過對話交流，擬定領域課程計畫，及進行期末課程檢討。</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lastRenderedPageBreak/>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39"/>
              </w:numPr>
              <w:jc w:val="both"/>
              <w:rPr>
                <w:rFonts w:ascii="標楷體" w:eastAsia="標楷體" w:hAnsi="標楷體"/>
                <w:spacing w:val="4"/>
                <w:szCs w:val="24"/>
              </w:rPr>
            </w:pPr>
            <w:r w:rsidRPr="008342B1">
              <w:rPr>
                <w:rFonts w:ascii="標楷體" w:eastAsia="標楷體" w:hAnsi="標楷體" w:hint="eastAsia"/>
                <w:spacing w:val="4"/>
                <w:szCs w:val="24"/>
              </w:rPr>
              <w:t>不易提升教師對課綱之轉化，需要較長久的時間。</w:t>
            </w:r>
          </w:p>
          <w:p w:rsidR="008342B1" w:rsidRPr="008342B1" w:rsidRDefault="008342B1" w:rsidP="00ED6BC3">
            <w:pPr>
              <w:numPr>
                <w:ilvl w:val="0"/>
                <w:numId w:val="39"/>
              </w:numPr>
              <w:jc w:val="both"/>
              <w:rPr>
                <w:rFonts w:ascii="標楷體" w:eastAsia="標楷體" w:hAnsi="標楷體"/>
                <w:spacing w:val="4"/>
                <w:szCs w:val="24"/>
              </w:rPr>
            </w:pPr>
            <w:r w:rsidRPr="008342B1">
              <w:rPr>
                <w:rFonts w:ascii="標楷體" w:eastAsia="標楷體" w:hAnsi="標楷體" w:hint="eastAsia"/>
                <w:spacing w:val="4"/>
                <w:szCs w:val="24"/>
              </w:rPr>
              <w:t>重大議題融入有困難。如何適切的融入重大議題而不顯突兀？</w:t>
            </w:r>
          </w:p>
          <w:p w:rsidR="008342B1" w:rsidRPr="008342B1" w:rsidRDefault="008342B1" w:rsidP="00ED6BC3">
            <w:pPr>
              <w:numPr>
                <w:ilvl w:val="0"/>
                <w:numId w:val="39"/>
              </w:numPr>
              <w:rPr>
                <w:rFonts w:ascii="標楷體" w:eastAsia="標楷體" w:hAnsi="標楷體"/>
                <w:spacing w:val="4"/>
                <w:szCs w:val="24"/>
              </w:rPr>
            </w:pPr>
            <w:r w:rsidRPr="008342B1">
              <w:rPr>
                <w:rFonts w:ascii="標楷體" w:eastAsia="標楷體" w:hAnsi="標楷體" w:hint="eastAsia"/>
                <w:spacing w:val="4"/>
                <w:szCs w:val="24"/>
              </w:rPr>
              <w:t>常常必須等待多時才能拿到新書來閱讀，而比賽時間又有所限制，深怕會錯失良機。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【英語領域】因應來年時數減少，須逐步調整規劃。</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1.</w:t>
            </w:r>
            <w:r w:rsidRPr="008342B1">
              <w:rPr>
                <w:rFonts w:ascii="標楷體" w:eastAsia="標楷體" w:hAnsi="標楷體" w:hint="eastAsia"/>
                <w:spacing w:val="4"/>
                <w:szCs w:val="32"/>
              </w:rPr>
              <w:tab/>
              <w:t>各科需求及專業任務不同，較難及時聯繫。</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2.</w:t>
            </w:r>
            <w:r w:rsidRPr="008342B1">
              <w:rPr>
                <w:rFonts w:ascii="標楷體" w:eastAsia="標楷體" w:hAnsi="標楷體" w:hint="eastAsia"/>
                <w:spacing w:val="4"/>
                <w:szCs w:val="32"/>
              </w:rPr>
              <w:tab/>
              <w:t>礙於段考課程進度，有些重大議題無法及時切入。</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lastRenderedPageBreak/>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spacing w:val="4"/>
                <w:szCs w:val="24"/>
              </w:rPr>
              <w:t>1.</w:t>
            </w:r>
            <w:r w:rsidRPr="008342B1">
              <w:rPr>
                <w:rFonts w:ascii="標楷體" w:eastAsia="標楷體" w:hAnsi="標楷體" w:hint="eastAsia"/>
                <w:spacing w:val="4"/>
                <w:szCs w:val="24"/>
              </w:rPr>
              <w:t>教育政策的變動，有時會增加教師負擔。</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礙於國中分科教學且時數有限，多數教師超鐘點，兼課老師多，師資嚴重缺乏，因而在課程組織的橫向聯繫較薄弱。</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學校體育辦理活動，體育教學均協助運動競賽的辦理，且將運動競賽體育課程中做練習，課程單元的進度時間已被壓縮到，故一週二節的體育課程時屬不足。</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hint="eastAsia"/>
                <w:spacing w:val="4"/>
                <w:szCs w:val="24"/>
              </w:rPr>
              <w:t>2.</w:t>
            </w:r>
            <w:r w:rsidRPr="008342B1">
              <w:rPr>
                <w:rFonts w:ascii="Times New Roman" w:eastAsia="標楷體" w:hAnsi="Times New Roman" w:hint="eastAsia"/>
                <w:spacing w:val="4"/>
                <w:szCs w:val="24"/>
              </w:rPr>
              <w:t>因本校的領域召集人，兼任臺北市健康與體育領域輔導團，開會時間長，故安排在領域工作坊的專長研討減少。</w:t>
            </w:r>
          </w:p>
          <w:p w:rsidR="008342B1" w:rsidRPr="008342B1" w:rsidRDefault="008342B1" w:rsidP="008342B1">
            <w:pPr>
              <w:jc w:val="both"/>
              <w:rPr>
                <w:rFonts w:ascii="標楷體" w:eastAsia="標楷體" w:hAnsi="標楷體"/>
                <w:spacing w:val="4"/>
                <w:szCs w:val="24"/>
              </w:rPr>
            </w:pP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課程設計</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 w:val="28"/>
                <w:szCs w:val="28"/>
              </w:rPr>
            </w:pPr>
            <w:r>
              <w:rPr>
                <w:rFonts w:ascii="標楷體" w:eastAsia="標楷體" w:hAnsi="標楷體" w:hint="eastAsia"/>
                <w:b/>
                <w:spacing w:val="4"/>
                <w:sz w:val="28"/>
                <w:szCs w:val="28"/>
              </w:rPr>
              <w:t>4.43</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學校會定期增添新書，藉由課外閱讀提升學生對國文的學習興趣。</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百本名著編寫學習單，晨讀十分鐘活動學習單，閱讀心得比賽。</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107學年度七年級各班有「班級巡迴書箱」進駐，提供學生豐富多元的閱讀。</w:t>
            </w:r>
          </w:p>
          <w:p w:rsidR="008342B1" w:rsidRPr="008342B1" w:rsidRDefault="008342B1" w:rsidP="00ED6BC3">
            <w:pPr>
              <w:numPr>
                <w:ilvl w:val="0"/>
                <w:numId w:val="36"/>
              </w:numPr>
              <w:jc w:val="both"/>
              <w:rPr>
                <w:rFonts w:ascii="標楷體" w:eastAsia="標楷體" w:hAnsi="標楷體"/>
                <w:spacing w:val="4"/>
                <w:szCs w:val="24"/>
              </w:rPr>
            </w:pPr>
            <w:r w:rsidRPr="008342B1">
              <w:rPr>
                <w:rFonts w:ascii="標楷體" w:eastAsia="標楷體" w:hAnsi="標楷體" w:hint="eastAsia"/>
                <w:spacing w:val="4"/>
                <w:szCs w:val="24"/>
              </w:rPr>
              <w:t>能夠根據前揭課程規畫的架構，配合學生先備能力設計多元課程與評量。</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任課年級相同的老師討論教材與教法，配合節慶、社會動態，進行延伸教材設計。</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1.數學領域課程目標的訂定能符合學校願景與學校課程目標，能重視學生核心素養的培養，亦能考量課程的統整與銜接</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2.數學領域教師能考量學生個別需求給予不同教學策略，如分組教學－資優班、資源班、學困班</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3.數學領域教師能運用多元媒體增加學生專注力，並節省上課時間</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4.數學領域教師能採用以學生活動的教學，增加學生學習動機，如親山健行活動</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5.數學領域教師能使用筆試、資訊評量或上台報告等多元方式評量學生核心能力</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6.數學領域能配合學校活動舉行閱讀素養闖關、聖誕遊戲闖關、親山健行學習單等，使學生能由遊戲中形成數學概念，由活動中結合數學與生活</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7.數學領域能依據學校訂定的教科用書評選辦法，訂定數學領域教科用書評選方法，並召開會議共同討論，投票選出適合的教科用書</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8.數學領域發展北投公園與北投國中數學步道，融入學校社區環境與校內環境，營造特色課程</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p>
          <w:p w:rsidR="008342B1" w:rsidRPr="008342B1" w:rsidRDefault="008342B1" w:rsidP="00ED6BC3">
            <w:pPr>
              <w:numPr>
                <w:ilvl w:val="0"/>
                <w:numId w:val="55"/>
              </w:numPr>
              <w:jc w:val="both"/>
              <w:rPr>
                <w:rFonts w:ascii="標楷體" w:eastAsia="標楷體" w:hAnsi="標楷體"/>
                <w:spacing w:val="4"/>
                <w:szCs w:val="32"/>
              </w:rPr>
            </w:pPr>
            <w:r w:rsidRPr="008342B1">
              <w:rPr>
                <w:rFonts w:ascii="標楷體" w:eastAsia="標楷體" w:hAnsi="標楷體" w:hint="eastAsia"/>
                <w:spacing w:val="4"/>
                <w:szCs w:val="32"/>
              </w:rPr>
              <w:t>課程目標均為培養學生科學探究能力。</w:t>
            </w:r>
          </w:p>
          <w:p w:rsidR="008342B1" w:rsidRPr="008342B1" w:rsidRDefault="008342B1" w:rsidP="00ED6BC3">
            <w:pPr>
              <w:numPr>
                <w:ilvl w:val="0"/>
                <w:numId w:val="55"/>
              </w:numPr>
              <w:jc w:val="both"/>
              <w:rPr>
                <w:rFonts w:ascii="標楷體" w:eastAsia="標楷體" w:hAnsi="標楷體"/>
                <w:spacing w:val="4"/>
                <w:szCs w:val="24"/>
              </w:rPr>
            </w:pPr>
            <w:r w:rsidRPr="008342B1">
              <w:rPr>
                <w:rFonts w:ascii="標楷體" w:eastAsia="標楷體" w:hAnsi="標楷體" w:hint="eastAsia"/>
                <w:spacing w:val="4"/>
                <w:szCs w:val="32"/>
              </w:rPr>
              <w:t>教師教學策略均符合自然科做中學的精神。</w:t>
            </w:r>
          </w:p>
          <w:p w:rsidR="008342B1" w:rsidRPr="008342B1" w:rsidRDefault="008342B1" w:rsidP="00ED6BC3">
            <w:pPr>
              <w:numPr>
                <w:ilvl w:val="0"/>
                <w:numId w:val="55"/>
              </w:numPr>
              <w:jc w:val="both"/>
              <w:rPr>
                <w:rFonts w:ascii="標楷體" w:eastAsia="標楷體" w:hAnsi="標楷體"/>
                <w:spacing w:val="4"/>
                <w:szCs w:val="24"/>
              </w:rPr>
            </w:pPr>
            <w:r w:rsidRPr="008342B1">
              <w:rPr>
                <w:rFonts w:ascii="標楷體" w:eastAsia="標楷體" w:hAnsi="標楷體" w:hint="eastAsia"/>
                <w:spacing w:val="4"/>
                <w:szCs w:val="32"/>
              </w:rPr>
              <w:t>評量方式趨於多元，並融入科技。</w:t>
            </w:r>
          </w:p>
          <w:p w:rsidR="008342B1" w:rsidRPr="008342B1" w:rsidRDefault="008342B1" w:rsidP="00ED6BC3">
            <w:pPr>
              <w:numPr>
                <w:ilvl w:val="0"/>
                <w:numId w:val="55"/>
              </w:numPr>
              <w:jc w:val="both"/>
              <w:rPr>
                <w:rFonts w:ascii="標楷體" w:eastAsia="標楷體" w:hAnsi="標楷體"/>
                <w:spacing w:val="4"/>
                <w:szCs w:val="24"/>
              </w:rPr>
            </w:pPr>
            <w:r w:rsidRPr="008342B1">
              <w:rPr>
                <w:rFonts w:ascii="標楷體" w:eastAsia="標楷體" w:hAnsi="標楷體" w:hint="eastAsia"/>
                <w:spacing w:val="4"/>
                <w:szCs w:val="32"/>
              </w:rPr>
              <w:t>教材依領域會議評選，各教師編有適合不同班級之個別教材。</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lastRenderedPageBreak/>
              <w:t>1</w:t>
            </w:r>
            <w:r w:rsidRPr="008342B1">
              <w:rPr>
                <w:rFonts w:ascii="標楷體" w:eastAsia="標楷體" w:hAnsi="標楷體"/>
                <w:spacing w:val="4"/>
                <w:szCs w:val="24"/>
              </w:rPr>
              <w:t>.</w:t>
            </w:r>
            <w:r w:rsidRPr="008342B1">
              <w:rPr>
                <w:rFonts w:ascii="標楷體" w:eastAsia="標楷體" w:hAnsi="標楷體" w:hint="eastAsia"/>
                <w:spacing w:val="4"/>
                <w:szCs w:val="24"/>
              </w:rPr>
              <w:t>課程目標的訂定與架構方面，部分符合學校願景，在相關的議題或內容融入素養導向的教學。</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教學策略與資源方面，已努力嘗試以多元的教學活動來吸引學生投入課程，但重視學生的個別化狀況仍需要利用額外的課後時間，因此實施人數與成效非常有限。各科均利用校內外各種活動融入相關課程。</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3</w:t>
            </w:r>
            <w:r w:rsidRPr="008342B1">
              <w:rPr>
                <w:rFonts w:ascii="標楷體" w:eastAsia="標楷體" w:hAnsi="標楷體"/>
                <w:spacing w:val="4"/>
                <w:szCs w:val="24"/>
              </w:rPr>
              <w:t>.</w:t>
            </w:r>
            <w:r w:rsidRPr="008342B1">
              <w:rPr>
                <w:rFonts w:ascii="標楷體" w:eastAsia="標楷體" w:hAnsi="標楷體" w:hint="eastAsia"/>
                <w:spacing w:val="4"/>
                <w:szCs w:val="24"/>
              </w:rPr>
              <w:t>學習評量方面，已盡量使用多元的評量方式，但核心素養的評量在現階段依然是有困難度的。</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spacing w:val="4"/>
                <w:szCs w:val="24"/>
              </w:rPr>
              <w:t>4.</w:t>
            </w:r>
            <w:r w:rsidRPr="008342B1">
              <w:rPr>
                <w:rFonts w:ascii="標楷體" w:eastAsia="標楷體" w:hAnsi="標楷體" w:hint="eastAsia"/>
                <w:spacing w:val="4"/>
                <w:szCs w:val="24"/>
              </w:rPr>
              <w:t>教學材料的編選依規定選書，並利用領域時間討論相關議題可放入教材中搭配使用，並且於課發會中討論審查。</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56"/>
              </w:numPr>
              <w:jc w:val="both"/>
              <w:rPr>
                <w:rFonts w:ascii="標楷體" w:eastAsia="標楷體" w:hAnsi="標楷體"/>
                <w:spacing w:val="4"/>
                <w:szCs w:val="24"/>
              </w:rPr>
            </w:pPr>
            <w:r w:rsidRPr="008342B1">
              <w:rPr>
                <w:rFonts w:ascii="標楷體" w:eastAsia="標楷體" w:hAnsi="標楷體" w:hint="eastAsia"/>
                <w:spacing w:val="4"/>
                <w:szCs w:val="24"/>
              </w:rPr>
              <w:t>藝文領域以國際觀、鄉土情來訂定課程目標與架構，例：音樂(重電影看世界音樂)、表藝(亞洲傳統戲劇巡禮)、視藝(世界知名美術館)。</w:t>
            </w:r>
          </w:p>
          <w:p w:rsidR="008342B1" w:rsidRPr="008342B1" w:rsidRDefault="008342B1" w:rsidP="00ED6BC3">
            <w:pPr>
              <w:numPr>
                <w:ilvl w:val="0"/>
                <w:numId w:val="56"/>
              </w:numPr>
              <w:jc w:val="both"/>
              <w:rPr>
                <w:rFonts w:ascii="標楷體" w:eastAsia="標楷體" w:hAnsi="標楷體"/>
                <w:spacing w:val="4"/>
                <w:szCs w:val="24"/>
              </w:rPr>
            </w:pPr>
            <w:r w:rsidRPr="008342B1">
              <w:rPr>
                <w:rFonts w:ascii="標楷體" w:eastAsia="標楷體" w:hAnsi="標楷體" w:hint="eastAsia"/>
                <w:spacing w:val="4"/>
                <w:szCs w:val="24"/>
              </w:rPr>
              <w:t>藝文領域訂定課程以重視學生核心素養的培養為目標，著重設計思考、探索藝術實踐，規劃與執行藝術活動等，且一併考量課程的統整與銜接。</w:t>
            </w:r>
          </w:p>
          <w:p w:rsidR="008342B1" w:rsidRPr="008342B1" w:rsidRDefault="008342B1" w:rsidP="00ED6BC3">
            <w:pPr>
              <w:numPr>
                <w:ilvl w:val="0"/>
                <w:numId w:val="56"/>
              </w:numPr>
              <w:jc w:val="both"/>
              <w:rPr>
                <w:rFonts w:ascii="標楷體" w:eastAsia="標楷體" w:hAnsi="標楷體"/>
                <w:spacing w:val="4"/>
                <w:szCs w:val="24"/>
              </w:rPr>
            </w:pPr>
            <w:r w:rsidRPr="008342B1">
              <w:rPr>
                <w:rFonts w:ascii="標楷體" w:eastAsia="標楷體" w:hAnsi="標楷體" w:hint="eastAsia"/>
                <w:spacing w:val="4"/>
                <w:szCs w:val="24"/>
              </w:rPr>
              <w:t>體育班因能力與興趣關係無法跟上課程安排，老師調整課程，以符合學生個別需求與興趣(音樂)除了以鑑賞、報告、實作、分享、表演、發表等多元的教學策略運用於教學活動中，表藝也使用期刊閱讀來進行服裝、舞台設計等課程。</w:t>
            </w:r>
          </w:p>
          <w:p w:rsidR="008342B1" w:rsidRPr="008342B1" w:rsidRDefault="008342B1" w:rsidP="00ED6BC3">
            <w:pPr>
              <w:numPr>
                <w:ilvl w:val="0"/>
                <w:numId w:val="56"/>
              </w:numPr>
              <w:jc w:val="both"/>
              <w:rPr>
                <w:rFonts w:ascii="標楷體" w:eastAsia="標楷體" w:hAnsi="標楷體"/>
                <w:spacing w:val="4"/>
                <w:szCs w:val="32"/>
              </w:rPr>
            </w:pPr>
            <w:r w:rsidRPr="008342B1">
              <w:rPr>
                <w:rFonts w:ascii="標楷體" w:eastAsia="標楷體" w:hAnsi="標楷體" w:hint="eastAsia"/>
                <w:spacing w:val="4"/>
                <w:szCs w:val="24"/>
              </w:rPr>
              <w:t>參與107年度台北市藝術亮點學校計畫，獲得經費補助，應用於藏書票特色教學中，使用校內設備進行教學，結合北投綠建築圖書館展出藏書票作品(視藝)</w:t>
            </w:r>
          </w:p>
          <w:p w:rsidR="008342B1" w:rsidRPr="008342B1" w:rsidRDefault="008342B1" w:rsidP="00ED6BC3">
            <w:pPr>
              <w:numPr>
                <w:ilvl w:val="0"/>
                <w:numId w:val="36"/>
              </w:numPr>
              <w:jc w:val="both"/>
              <w:rPr>
                <w:rFonts w:ascii="標楷體" w:eastAsia="標楷體" w:hAnsi="標楷體"/>
                <w:spacing w:val="4"/>
                <w:szCs w:val="32"/>
              </w:rPr>
            </w:pPr>
            <w:r w:rsidRPr="008342B1">
              <w:rPr>
                <w:rFonts w:ascii="標楷體" w:eastAsia="標楷體" w:hAnsi="標楷體" w:hint="eastAsia"/>
                <w:spacing w:val="4"/>
                <w:szCs w:val="24"/>
              </w:rPr>
              <w:t>以學習單、書面報告、操作、分享、表演、發表等多元的方式來評量，並兼顧形成性與總結性評量，且以能評量出學生的核心素養為目標來設計課程。</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依照課程目標設計出符合學校願景與學校課程的教學內容。</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2.</w:t>
            </w:r>
            <w:r w:rsidRPr="008342B1">
              <w:rPr>
                <w:rFonts w:ascii="Times New Roman" w:eastAsia="標楷體" w:hAnsi="Times New Roman" w:hint="eastAsia"/>
                <w:spacing w:val="4"/>
                <w:szCs w:val="24"/>
              </w:rPr>
              <w:t>領域課程設計中，培養學生自發互動的核心素養為目標。</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3.</w:t>
            </w:r>
            <w:r w:rsidRPr="008342B1">
              <w:rPr>
                <w:rFonts w:ascii="Times New Roman" w:eastAsia="標楷體" w:hAnsi="Times New Roman" w:hint="eastAsia"/>
                <w:spacing w:val="4"/>
                <w:szCs w:val="24"/>
              </w:rPr>
              <w:t>課程設計考量小學與國中的銜接問題。</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4.</w:t>
            </w:r>
            <w:r w:rsidRPr="008342B1">
              <w:rPr>
                <w:rFonts w:ascii="Times New Roman" w:eastAsia="標楷體" w:hAnsi="Times New Roman" w:hint="eastAsia"/>
                <w:spacing w:val="4"/>
                <w:szCs w:val="24"/>
              </w:rPr>
              <w:t>在體育課程設計中，考量每位學生的個別需求與興趣。</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5.</w:t>
            </w:r>
            <w:r w:rsidRPr="008342B1">
              <w:rPr>
                <w:rFonts w:ascii="Times New Roman" w:eastAsia="標楷體" w:hAnsi="Times New Roman" w:hint="eastAsia"/>
                <w:spacing w:val="4"/>
                <w:szCs w:val="24"/>
              </w:rPr>
              <w:t>利用不同的教學方式，提供學生自主學習的教學活動。</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6.</w:t>
            </w:r>
            <w:r w:rsidRPr="008342B1">
              <w:rPr>
                <w:rFonts w:ascii="Times New Roman" w:eastAsia="標楷體" w:hAnsi="Times New Roman" w:hint="eastAsia"/>
                <w:spacing w:val="4"/>
                <w:szCs w:val="24"/>
              </w:rPr>
              <w:t>運用討論、小組合作、分組競賽的教學方式，提供學生多元學習的教學策略。</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7.</w:t>
            </w:r>
            <w:r w:rsidRPr="008342B1">
              <w:rPr>
                <w:rFonts w:ascii="Times New Roman" w:eastAsia="標楷體" w:hAnsi="Times New Roman" w:hint="eastAsia"/>
                <w:spacing w:val="4"/>
                <w:szCs w:val="24"/>
              </w:rPr>
              <w:t>運用校內各項教學資源及外部教學資源，提供學生大量</w:t>
            </w:r>
            <w:r w:rsidRPr="008342B1">
              <w:rPr>
                <w:rFonts w:ascii="Times New Roman" w:eastAsia="標楷體" w:hAnsi="Times New Roman" w:hint="eastAsia"/>
                <w:spacing w:val="4"/>
                <w:szCs w:val="24"/>
              </w:rPr>
              <w:lastRenderedPageBreak/>
              <w:t>的學習機會，並以學生為學習主體的理念。</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8.</w:t>
            </w:r>
            <w:r w:rsidRPr="008342B1">
              <w:rPr>
                <w:rFonts w:ascii="Times New Roman" w:eastAsia="標楷體" w:hAnsi="Times New Roman" w:hint="eastAsia"/>
                <w:spacing w:val="4"/>
                <w:szCs w:val="24"/>
              </w:rPr>
              <w:t>對於學生的多元評量，在學期前（中）會在研究會中討論並訂定之。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9.</w:t>
            </w:r>
            <w:r w:rsidRPr="008342B1">
              <w:rPr>
                <w:rFonts w:ascii="Times New Roman" w:eastAsia="標楷體" w:hAnsi="Times New Roman" w:hint="eastAsia"/>
                <w:spacing w:val="4"/>
                <w:szCs w:val="24"/>
              </w:rPr>
              <w:t>評量方式包括實作、表演、報告、資料蒐集、實踐、作業、筆試等，讓學生展現不同的能力。</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10.</w:t>
            </w:r>
            <w:r w:rsidRPr="008342B1">
              <w:rPr>
                <w:rFonts w:ascii="Times New Roman" w:eastAsia="標楷體" w:hAnsi="Times New Roman" w:hint="eastAsia"/>
                <w:spacing w:val="4"/>
                <w:szCs w:val="24"/>
              </w:rPr>
              <w:t>成績評量能兼顧課堂參與之形成性評量及總結性評量。</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11.</w:t>
            </w:r>
            <w:r w:rsidRPr="008342B1">
              <w:rPr>
                <w:rFonts w:ascii="Times New Roman" w:eastAsia="標楷體" w:hAnsi="Times New Roman" w:hint="eastAsia"/>
                <w:spacing w:val="4"/>
                <w:szCs w:val="24"/>
              </w:rPr>
              <w:t>在教學內容會依照班級狀況，結合學生生活經驗，提供自主學習機會，由學生自訂學習目標，激發學生自發互動，以評量出學生的核心素養價值。</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12.</w:t>
            </w:r>
            <w:r w:rsidRPr="008342B1">
              <w:rPr>
                <w:rFonts w:ascii="Times New Roman" w:eastAsia="標楷體" w:hAnsi="Times New Roman" w:hint="eastAsia"/>
                <w:spacing w:val="4"/>
                <w:szCs w:val="24"/>
              </w:rPr>
              <w:t>依據學校訂定的教科書評選辦法，召開會議進行投票選用適合的教材。</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13.</w:t>
            </w:r>
            <w:r w:rsidRPr="008342B1">
              <w:rPr>
                <w:rFonts w:ascii="Times New Roman" w:eastAsia="標楷體" w:hAnsi="Times New Roman" w:hint="eastAsia"/>
                <w:spacing w:val="4"/>
                <w:szCs w:val="24"/>
              </w:rPr>
              <w:t>依學校發展特色課程，結合親山教育活動，提升學生體適能，讓學生足以完成登山健行活動。</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spacing w:val="4"/>
                <w:szCs w:val="24"/>
              </w:rPr>
              <w:t>14.</w:t>
            </w:r>
            <w:r w:rsidRPr="008342B1">
              <w:rPr>
                <w:rFonts w:ascii="Times New Roman" w:eastAsia="標楷體" w:hAnsi="Times New Roman" w:hint="eastAsia"/>
                <w:spacing w:val="4"/>
                <w:szCs w:val="24"/>
              </w:rPr>
              <w:t>於課程發展委員會中討論並審查特色課程。</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50"/>
              </w:numPr>
              <w:jc w:val="both"/>
              <w:rPr>
                <w:rFonts w:ascii="標楷體" w:eastAsia="標楷體" w:hAnsi="標楷體"/>
                <w:spacing w:val="4"/>
                <w:szCs w:val="24"/>
              </w:rPr>
            </w:pPr>
            <w:r w:rsidRPr="008342B1">
              <w:rPr>
                <w:rFonts w:ascii="標楷體" w:eastAsia="標楷體" w:hAnsi="標楷體" w:hint="eastAsia"/>
                <w:spacing w:val="4"/>
                <w:szCs w:val="24"/>
              </w:rPr>
              <w:t>課程目標的訂定與架構</w:t>
            </w:r>
          </w:p>
          <w:p w:rsidR="008342B1" w:rsidRPr="008342B1" w:rsidRDefault="008342B1" w:rsidP="00ED6BC3">
            <w:pPr>
              <w:numPr>
                <w:ilvl w:val="1"/>
                <w:numId w:val="50"/>
              </w:numPr>
              <w:jc w:val="both"/>
              <w:rPr>
                <w:rFonts w:ascii="標楷體" w:eastAsia="標楷體" w:hAnsi="標楷體"/>
                <w:spacing w:val="4"/>
                <w:szCs w:val="24"/>
              </w:rPr>
            </w:pPr>
            <w:r w:rsidRPr="008342B1">
              <w:rPr>
                <w:rFonts w:ascii="標楷體" w:eastAsia="標楷體" w:hAnsi="標楷體" w:hint="eastAsia"/>
                <w:spacing w:val="4"/>
                <w:szCs w:val="24"/>
              </w:rPr>
              <w:t>領域課程目標以素養導向為原則，著重「體驗、省思、實踐」，課程重視生活能力培養及生活經驗統整，並能兼顧學校願景。例如：童軍科七年級「服務學習」單元、家政科八年級「畫我北投，話我家」單元、領域主題課程「樂活少年」等。</w:t>
            </w:r>
          </w:p>
          <w:p w:rsidR="008342B1" w:rsidRPr="008342B1" w:rsidRDefault="008342B1" w:rsidP="00ED6BC3">
            <w:pPr>
              <w:numPr>
                <w:ilvl w:val="1"/>
                <w:numId w:val="50"/>
              </w:numPr>
              <w:jc w:val="both"/>
              <w:rPr>
                <w:rFonts w:ascii="標楷體" w:eastAsia="標楷體" w:hAnsi="標楷體"/>
                <w:spacing w:val="4"/>
                <w:szCs w:val="24"/>
              </w:rPr>
            </w:pPr>
            <w:r w:rsidRPr="008342B1">
              <w:rPr>
                <w:rFonts w:ascii="標楷體" w:eastAsia="標楷體" w:hAnsi="標楷體" w:hint="eastAsia"/>
                <w:spacing w:val="4"/>
                <w:szCs w:val="24"/>
              </w:rPr>
              <w:t>各科皆能考量課程的統整與銜接。例如：家政科環保議題（七年級為垃圾減量、資源再利用；八年級探討快時尚衣物的環保；九年級為在地及時令飲食）。童軍科研發修正服務學習三年課程架構。輔導科研發三年生涯課程架構，並編輯成冊協助學生建置生涯檔案。</w:t>
            </w:r>
          </w:p>
          <w:p w:rsidR="008342B1" w:rsidRPr="008342B1" w:rsidRDefault="008342B1" w:rsidP="00ED6BC3">
            <w:pPr>
              <w:numPr>
                <w:ilvl w:val="0"/>
                <w:numId w:val="50"/>
              </w:numPr>
              <w:jc w:val="both"/>
              <w:rPr>
                <w:rFonts w:ascii="標楷體" w:eastAsia="標楷體" w:hAnsi="標楷體"/>
                <w:spacing w:val="4"/>
                <w:szCs w:val="24"/>
              </w:rPr>
            </w:pPr>
            <w:r w:rsidRPr="008342B1">
              <w:rPr>
                <w:rFonts w:ascii="標楷體" w:eastAsia="標楷體" w:hAnsi="標楷體" w:hint="eastAsia"/>
                <w:spacing w:val="4"/>
                <w:szCs w:val="24"/>
              </w:rPr>
              <w:t>教學策略與資源</w:t>
            </w:r>
          </w:p>
          <w:p w:rsidR="008342B1" w:rsidRPr="008342B1" w:rsidRDefault="008342B1" w:rsidP="00ED6BC3">
            <w:pPr>
              <w:numPr>
                <w:ilvl w:val="0"/>
                <w:numId w:val="49"/>
              </w:numPr>
              <w:jc w:val="both"/>
              <w:rPr>
                <w:rFonts w:ascii="標楷體" w:eastAsia="標楷體" w:hAnsi="標楷體"/>
                <w:spacing w:val="4"/>
                <w:szCs w:val="24"/>
              </w:rPr>
            </w:pPr>
            <w:r w:rsidRPr="008342B1">
              <w:rPr>
                <w:rFonts w:ascii="標楷體" w:eastAsia="標楷體" w:hAnsi="標楷體" w:hint="eastAsia"/>
                <w:spacing w:val="4"/>
                <w:szCs w:val="24"/>
              </w:rPr>
              <w:t>依據青少年身心發展特質及個別需求，設計各年級主題課程，進行差異化教學。並於九年級進行升學選校諮詢，採個別晤談，依個別需求提供升學資訊與進路輔導。</w:t>
            </w:r>
          </w:p>
          <w:p w:rsidR="008342B1" w:rsidRPr="008342B1" w:rsidRDefault="008342B1" w:rsidP="00ED6BC3">
            <w:pPr>
              <w:numPr>
                <w:ilvl w:val="0"/>
                <w:numId w:val="49"/>
              </w:numPr>
              <w:jc w:val="both"/>
              <w:rPr>
                <w:rFonts w:ascii="標楷體" w:eastAsia="標楷體" w:hAnsi="標楷體"/>
                <w:spacing w:val="4"/>
                <w:szCs w:val="24"/>
              </w:rPr>
            </w:pPr>
            <w:r w:rsidRPr="008342B1">
              <w:rPr>
                <w:rFonts w:ascii="標楷體" w:eastAsia="標楷體" w:hAnsi="標楷體" w:hint="eastAsia"/>
                <w:spacing w:val="4"/>
                <w:szCs w:val="24"/>
              </w:rPr>
              <w:t>領域課程重視學生合作學習，多以分組進行課程，引導學生透過合作，找出問題解決的方法；同時輔以科技工具，協助學生以更多元的方式進行學習。</w:t>
            </w:r>
          </w:p>
          <w:p w:rsidR="008342B1" w:rsidRPr="008342B1" w:rsidRDefault="008342B1" w:rsidP="00ED6BC3">
            <w:pPr>
              <w:numPr>
                <w:ilvl w:val="0"/>
                <w:numId w:val="49"/>
              </w:numPr>
              <w:jc w:val="both"/>
              <w:rPr>
                <w:rFonts w:ascii="標楷體" w:eastAsia="標楷體" w:hAnsi="標楷體"/>
                <w:spacing w:val="4"/>
                <w:szCs w:val="24"/>
              </w:rPr>
            </w:pPr>
            <w:r w:rsidRPr="008342B1">
              <w:rPr>
                <w:rFonts w:ascii="標楷體" w:eastAsia="標楷體" w:hAnsi="標楷體" w:hint="eastAsia"/>
                <w:spacing w:val="4"/>
                <w:szCs w:val="24"/>
              </w:rPr>
              <w:t>領域課程能結合各處室活動，妥善運用校內外教學資源。例如：結合輔導室進行「職場達人」</w:t>
            </w:r>
            <w:r w:rsidRPr="008342B1">
              <w:rPr>
                <w:rFonts w:ascii="標楷體" w:eastAsia="標楷體" w:hAnsi="標楷體" w:hint="eastAsia"/>
                <w:spacing w:val="4"/>
                <w:szCs w:val="24"/>
              </w:rPr>
              <w:lastRenderedPageBreak/>
              <w:t>講座、「高中職參訪」、「高中職五專學校資料展」、「特教宣導」、「包中祈福」等活動。結合學務處進行「戶外教育」、「服務學習」、「畢業感恩回饋」、「性別教育」、「霸凌防治」等課程。</w:t>
            </w:r>
          </w:p>
          <w:p w:rsidR="008342B1" w:rsidRPr="008342B1" w:rsidRDefault="008342B1" w:rsidP="00ED6BC3">
            <w:pPr>
              <w:numPr>
                <w:ilvl w:val="0"/>
                <w:numId w:val="50"/>
              </w:numPr>
              <w:jc w:val="both"/>
              <w:rPr>
                <w:rFonts w:ascii="標楷體" w:eastAsia="標楷體" w:hAnsi="標楷體"/>
                <w:b/>
                <w:spacing w:val="4"/>
                <w:szCs w:val="24"/>
              </w:rPr>
            </w:pPr>
            <w:r w:rsidRPr="008342B1">
              <w:rPr>
                <w:rFonts w:ascii="標楷體" w:eastAsia="標楷體" w:hAnsi="標楷體" w:hint="eastAsia"/>
                <w:spacing w:val="4"/>
                <w:szCs w:val="24"/>
              </w:rPr>
              <w:t>學習評量：評量呼應學習目標，明確設定各等級評量標準；同時採用分組競賽、報告、實作、表演、發表、資料收集、測驗等多元方式，兼顧形成性和總結性評量。例如：「生涯檔案」、「職業試探報告」、「高校搜查線」…等。</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4.教學材料的編選：依據學校訂定的教科用書評選辦法，選用教材；並依據本校學生的背景與需求，發展領域特色課程，研發相關教材，例如一系列的生涯課程及生涯檔案建置。</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lastRenderedPageBreak/>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0"/>
              </w:numPr>
              <w:rPr>
                <w:rFonts w:ascii="標楷體" w:eastAsia="標楷體" w:hAnsi="標楷體"/>
                <w:spacing w:val="4"/>
                <w:szCs w:val="24"/>
              </w:rPr>
            </w:pPr>
            <w:r w:rsidRPr="008342B1">
              <w:rPr>
                <w:rFonts w:ascii="標楷體" w:eastAsia="標楷體" w:hAnsi="標楷體" w:hint="eastAsia"/>
                <w:spacing w:val="4"/>
                <w:szCs w:val="24"/>
              </w:rPr>
              <w:t>如何有效的評量出學生的核心素養？難以滿足學生的個別需求。學生程度差異大，如何有效拔尖扶弱？</w:t>
            </w:r>
          </w:p>
          <w:p w:rsidR="008342B1" w:rsidRPr="008342B1" w:rsidRDefault="008342B1" w:rsidP="00ED6BC3">
            <w:pPr>
              <w:numPr>
                <w:ilvl w:val="0"/>
                <w:numId w:val="40"/>
              </w:numPr>
              <w:jc w:val="both"/>
              <w:rPr>
                <w:rFonts w:ascii="標楷體" w:eastAsia="標楷體" w:hAnsi="標楷體"/>
                <w:spacing w:val="4"/>
                <w:szCs w:val="24"/>
              </w:rPr>
            </w:pPr>
            <w:r w:rsidRPr="008342B1">
              <w:rPr>
                <w:rFonts w:ascii="標楷體" w:eastAsia="標楷體" w:hAnsi="標楷體" w:hint="eastAsia"/>
                <w:spacing w:val="4"/>
                <w:szCs w:val="24"/>
              </w:rPr>
              <w:t>部分學生主動閱讀意願較低。</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【英語領域】可再多運用領域共同設計之教案及學習單。</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1</w:t>
            </w:r>
            <w:r w:rsidRPr="008342B1">
              <w:rPr>
                <w:rFonts w:ascii="標楷體" w:eastAsia="標楷體" w:hAnsi="標楷體"/>
                <w:spacing w:val="4"/>
                <w:szCs w:val="24"/>
              </w:rPr>
              <w:t>.</w:t>
            </w:r>
            <w:r w:rsidRPr="008342B1">
              <w:rPr>
                <w:rFonts w:ascii="標楷體" w:eastAsia="標楷體" w:hAnsi="標楷體" w:hint="eastAsia"/>
                <w:spacing w:val="4"/>
                <w:szCs w:val="24"/>
              </w:rPr>
              <w:t>課程的統整與銜接在橫向的連結需要更多時間讓老師們有機會互相交流與討論。</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部分核心素養不易評量，需要長期觀察才能看到實施的效果，對於希望看到速</w:t>
            </w:r>
            <w:r w:rsidRPr="008342B1">
              <w:rPr>
                <w:rFonts w:ascii="標楷體" w:eastAsia="標楷體" w:hAnsi="標楷體" w:hint="eastAsia"/>
                <w:spacing w:val="4"/>
                <w:szCs w:val="24"/>
              </w:rPr>
              <w:lastRenderedPageBreak/>
              <w:t>效的家長可能比較難說服。</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3.授課時數不足依然使得許多多元的教學難以實施。</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4.部分多元評量因採取分組時常會有各種阻礙，而使得想要用這種方式來評量學生的老師感到困難。</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24"/>
              </w:rPr>
              <w:t>5</w:t>
            </w:r>
            <w:r w:rsidRPr="008342B1">
              <w:rPr>
                <w:rFonts w:ascii="標楷體" w:eastAsia="標楷體" w:hAnsi="標楷體"/>
                <w:spacing w:val="4"/>
                <w:szCs w:val="24"/>
              </w:rPr>
              <w:t>.</w:t>
            </w:r>
            <w:r w:rsidRPr="008342B1">
              <w:rPr>
                <w:rFonts w:ascii="標楷體" w:eastAsia="標楷體" w:hAnsi="標楷體" w:hint="eastAsia"/>
                <w:spacing w:val="4"/>
                <w:szCs w:val="24"/>
              </w:rPr>
              <w:t>差異化教學在社會領域目前的時數下要實施具有較高的困難度。</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r w:rsidRPr="008342B1">
              <w:rPr>
                <w:rFonts w:ascii="Times New Roman" w:eastAsia="標楷體" w:hAnsi="Times New Roman" w:hint="eastAsia"/>
                <w:spacing w:val="4"/>
                <w:szCs w:val="24"/>
              </w:rPr>
              <w:t>依據學生的學習狀況安排不同的學習策略，但學生的學習動機仍需要再提升。</w:t>
            </w: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課程實施</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 w:val="28"/>
                <w:szCs w:val="28"/>
              </w:rPr>
            </w:pPr>
            <w:r>
              <w:rPr>
                <w:rFonts w:ascii="標楷體" w:eastAsia="標楷體" w:hAnsi="標楷體" w:hint="eastAsia"/>
                <w:b/>
                <w:spacing w:val="4"/>
                <w:sz w:val="28"/>
                <w:szCs w:val="28"/>
              </w:rPr>
              <w:t>4.32</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1"/>
              </w:numPr>
              <w:jc w:val="both"/>
              <w:rPr>
                <w:rFonts w:ascii="標楷體" w:eastAsia="標楷體" w:hAnsi="標楷體"/>
                <w:spacing w:val="4"/>
                <w:szCs w:val="24"/>
              </w:rPr>
            </w:pPr>
            <w:r w:rsidRPr="008342B1">
              <w:rPr>
                <w:rFonts w:ascii="標楷體" w:eastAsia="標楷體" w:hAnsi="標楷體" w:hint="eastAsia"/>
                <w:spacing w:val="4"/>
                <w:szCs w:val="24"/>
              </w:rPr>
              <w:t>能運用多元教學方法及資源，並落實補救教學，協助學生核心素養之培養。</w:t>
            </w:r>
          </w:p>
          <w:p w:rsidR="008342B1" w:rsidRPr="008342B1" w:rsidRDefault="008342B1" w:rsidP="00ED6BC3">
            <w:pPr>
              <w:numPr>
                <w:ilvl w:val="0"/>
                <w:numId w:val="41"/>
              </w:numPr>
              <w:jc w:val="both"/>
              <w:rPr>
                <w:rFonts w:ascii="標楷體" w:eastAsia="標楷體" w:hAnsi="標楷體"/>
                <w:spacing w:val="4"/>
                <w:szCs w:val="24"/>
              </w:rPr>
            </w:pPr>
            <w:r w:rsidRPr="008342B1">
              <w:rPr>
                <w:rFonts w:ascii="標楷體" w:eastAsia="標楷體" w:hAnsi="標楷體" w:hint="eastAsia"/>
                <w:spacing w:val="4"/>
                <w:szCs w:val="24"/>
              </w:rPr>
              <w:t>多項議題融入，能實踐課綱精神，落實多元評量，顧及學生的差異性與適性揚才。</w:t>
            </w:r>
          </w:p>
          <w:p w:rsidR="008342B1" w:rsidRPr="008342B1" w:rsidRDefault="008342B1" w:rsidP="00ED6BC3">
            <w:pPr>
              <w:numPr>
                <w:ilvl w:val="0"/>
                <w:numId w:val="41"/>
              </w:numPr>
              <w:jc w:val="both"/>
              <w:rPr>
                <w:rFonts w:ascii="標楷體" w:eastAsia="標楷體" w:hAnsi="標楷體"/>
                <w:spacing w:val="4"/>
                <w:szCs w:val="24"/>
              </w:rPr>
            </w:pPr>
            <w:r w:rsidRPr="008342B1">
              <w:rPr>
                <w:rFonts w:ascii="標楷體" w:eastAsia="標楷體" w:hAnsi="標楷體" w:hint="eastAsia"/>
                <w:spacing w:val="4"/>
                <w:szCs w:val="24"/>
              </w:rPr>
              <w:t>教師間能共同備課，資源分享，經驗傳承，並將共備結果落實在課堂。</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任課年級相同的老師討論教材與教法以進行有效教學，對於不同英語程度的學生，施予不同的課程與教材；對於學習落後的學生，成績不及格者，進行補教教學。</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1.數學領域教師能於課間時間，與同年級或同辦公室同仁，共備課程或交流導師帶班要領</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2.數學領域教師能於領域時間，與教學演示教師，共備教學內容與教學經驗分享</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3.數學領域教師能以課綱、課本為基礎，兼以融入素養導向來實施教學</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4.數學領域教師能依課本例題難度，指定適合的學生回答，建立學生學習信心</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5.數學領域段考試題難度分配為易70％、中20％、難10％，期望學生重視數學基本概念，提升學生考試分數與學習興趣</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6.數學領域評量不論形式性評量和總結性評量均以課本習作為主，符合大概念的潮流</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7.數學領域平時成績評量分配為作業30％、學習態度20％、小考10％，期望學生重視平時作業練習與學習態度，於平時建立扎實數學基礎</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8.數學領域教師每學期末會檢視評量結果，會請學期成績不及格的學生進行補救教學</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各教師均按課程計畫教學。</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均利用領域時間共同備課，討論教學調適之法。</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均按學生個別差異實施教學。</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教師運用多媒體協助學生培養核心素養。</w:t>
            </w:r>
          </w:p>
          <w:p w:rsidR="008342B1" w:rsidRPr="008342B1" w:rsidRDefault="008342B1" w:rsidP="00ED6BC3">
            <w:pPr>
              <w:numPr>
                <w:ilvl w:val="0"/>
                <w:numId w:val="37"/>
              </w:numPr>
              <w:jc w:val="both"/>
              <w:rPr>
                <w:rFonts w:ascii="標楷體" w:eastAsia="標楷體" w:hAnsi="標楷體"/>
                <w:spacing w:val="4"/>
                <w:szCs w:val="32"/>
              </w:rPr>
            </w:pPr>
            <w:r w:rsidRPr="008342B1">
              <w:rPr>
                <w:rFonts w:ascii="標楷體" w:eastAsia="標楷體" w:hAnsi="標楷體" w:hint="eastAsia"/>
                <w:spacing w:val="4"/>
                <w:szCs w:val="32"/>
              </w:rPr>
              <w:t>善用圖書館，線上教學用於教學現場。</w:t>
            </w:r>
          </w:p>
          <w:p w:rsidR="008342B1" w:rsidRPr="008342B1" w:rsidRDefault="008342B1" w:rsidP="00ED6BC3">
            <w:pPr>
              <w:numPr>
                <w:ilvl w:val="0"/>
                <w:numId w:val="37"/>
              </w:numPr>
              <w:jc w:val="both"/>
              <w:rPr>
                <w:rFonts w:ascii="標楷體" w:eastAsia="標楷體" w:hAnsi="標楷體"/>
                <w:spacing w:val="4"/>
                <w:szCs w:val="24"/>
              </w:rPr>
            </w:pPr>
            <w:r w:rsidRPr="008342B1">
              <w:rPr>
                <w:rFonts w:ascii="標楷體" w:eastAsia="標楷體" w:hAnsi="標楷體" w:hint="eastAsia"/>
                <w:spacing w:val="4"/>
                <w:szCs w:val="32"/>
              </w:rPr>
              <w:t>使用紙筆、回答、報告評量學生表現，符合形成、總結性評量。</w:t>
            </w:r>
          </w:p>
          <w:p w:rsidR="008342B1" w:rsidRPr="008342B1" w:rsidRDefault="008342B1" w:rsidP="00ED6BC3">
            <w:pPr>
              <w:numPr>
                <w:ilvl w:val="0"/>
                <w:numId w:val="37"/>
              </w:numPr>
              <w:jc w:val="both"/>
              <w:rPr>
                <w:rFonts w:ascii="標楷體" w:eastAsia="標楷體" w:hAnsi="標楷體"/>
                <w:spacing w:val="4"/>
                <w:szCs w:val="24"/>
              </w:rPr>
            </w:pPr>
            <w:r w:rsidRPr="008342B1">
              <w:rPr>
                <w:rFonts w:ascii="標楷體" w:eastAsia="標楷體" w:hAnsi="標楷體" w:hint="eastAsia"/>
                <w:spacing w:val="4"/>
                <w:szCs w:val="32"/>
              </w:rPr>
              <w:t>利用同領域時間討論補救之法，並於第八節實施補救</w:t>
            </w:r>
            <w:r w:rsidRPr="008342B1">
              <w:rPr>
                <w:rFonts w:ascii="標楷體" w:eastAsia="標楷體" w:hAnsi="標楷體" w:hint="eastAsia"/>
                <w:spacing w:val="4"/>
                <w:szCs w:val="32"/>
              </w:rPr>
              <w:lastRenderedPageBreak/>
              <w:t>教學。</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藝文領域於期初會制定教學進度表上傳雲端。</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教學實施能符應不同類型的學生需求，並於課程中關注學生的個別差異與興趣，適時提供學生舞台展現多元能力。</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以上台報告、實際操作、分組合作學習等教學法，加強學生設計思考、探索藝術實踐等核心素養。</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音樂、視藝、表演藝術都有專科教室(教學資源)使用，讓教學與學生有更好發揮空間。搭配實物投影機進行技法操作，讓學生看得更清楚明白，提升學習成效。</w:t>
            </w:r>
          </w:p>
          <w:p w:rsidR="008342B1" w:rsidRPr="008342B1" w:rsidRDefault="008342B1" w:rsidP="00ED6BC3">
            <w:pPr>
              <w:numPr>
                <w:ilvl w:val="0"/>
                <w:numId w:val="46"/>
              </w:numPr>
              <w:jc w:val="both"/>
              <w:rPr>
                <w:rFonts w:ascii="標楷體" w:eastAsia="標楷體" w:hAnsi="標楷體"/>
                <w:spacing w:val="4"/>
                <w:szCs w:val="24"/>
              </w:rPr>
            </w:pPr>
            <w:r w:rsidRPr="008342B1">
              <w:rPr>
                <w:rFonts w:ascii="標楷體" w:eastAsia="標楷體" w:hAnsi="標楷體" w:hint="eastAsia"/>
                <w:spacing w:val="4"/>
                <w:szCs w:val="24"/>
              </w:rPr>
              <w:t>以學習記錄、學習單、書面報告、實作、分享、表演、發表等多元的方式來評量學生的學習表現，兼顧形成性評量和總結性評量，檢視評量結果，進行補救教學或教學改進。</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1</w:t>
            </w:r>
            <w:r w:rsidRPr="008342B1">
              <w:rPr>
                <w:rFonts w:ascii="標楷體" w:eastAsia="標楷體" w:hAnsi="標楷體"/>
                <w:spacing w:val="4"/>
                <w:szCs w:val="32"/>
              </w:rPr>
              <w:t>.</w:t>
            </w:r>
            <w:r w:rsidRPr="008342B1">
              <w:rPr>
                <w:rFonts w:ascii="標楷體" w:eastAsia="標楷體" w:hAnsi="標楷體" w:hint="eastAsia"/>
                <w:spacing w:val="4"/>
                <w:szCs w:val="32"/>
              </w:rPr>
              <w:t>教學準備方面，在學期初依據課程計畫擬定教學進度，並且利用領域時間共備或討論。</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2</w:t>
            </w:r>
            <w:r w:rsidRPr="008342B1">
              <w:rPr>
                <w:rFonts w:ascii="標楷體" w:eastAsia="標楷體" w:hAnsi="標楷體"/>
                <w:spacing w:val="4"/>
                <w:szCs w:val="32"/>
              </w:rPr>
              <w:t>.</w:t>
            </w:r>
            <w:r w:rsidRPr="008342B1">
              <w:rPr>
                <w:rFonts w:ascii="標楷體" w:eastAsia="標楷體" w:hAnsi="標楷體" w:hint="eastAsia"/>
                <w:spacing w:val="4"/>
                <w:szCs w:val="32"/>
              </w:rPr>
              <w:t>教學實施方面，有嘗試使用分組合作教學來培養學生核心素養與重視個別差異。</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3</w:t>
            </w:r>
            <w:r w:rsidRPr="008342B1">
              <w:rPr>
                <w:rFonts w:ascii="標楷體" w:eastAsia="標楷體" w:hAnsi="標楷體"/>
                <w:spacing w:val="4"/>
                <w:szCs w:val="32"/>
              </w:rPr>
              <w:t>.</w:t>
            </w:r>
            <w:r w:rsidRPr="008342B1">
              <w:rPr>
                <w:rFonts w:ascii="標楷體" w:eastAsia="標楷體" w:hAnsi="標楷體" w:hint="eastAsia"/>
                <w:spacing w:val="4"/>
                <w:szCs w:val="32"/>
              </w:rPr>
              <w:t>教學評量方面，盡量使用多元評量，並且依照評量結果檢討教學並給予回饋。</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學習初訂定課程計畫，適度修正，並視學生個別差異作調整。</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2.</w:t>
            </w:r>
            <w:r w:rsidRPr="008342B1">
              <w:rPr>
                <w:rFonts w:ascii="Times New Roman" w:eastAsia="標楷體" w:hAnsi="Times New Roman" w:hint="eastAsia"/>
                <w:spacing w:val="4"/>
                <w:szCs w:val="24"/>
              </w:rPr>
              <w:t>教師依據擬定之教學進度，落實教學正常化。</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3.</w:t>
            </w:r>
            <w:r w:rsidRPr="008342B1">
              <w:rPr>
                <w:rFonts w:ascii="Times New Roman" w:eastAsia="標楷體" w:hAnsi="Times New Roman" w:hint="eastAsia"/>
                <w:spacing w:val="4"/>
                <w:szCs w:val="24"/>
              </w:rPr>
              <w:t>建立領域工作坊，每學期辦理教學觀摩與同儕教師進行共同備課的方式辦理，進行教學分享，透過討論後進行省思回饋。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4.</w:t>
            </w:r>
            <w:r w:rsidRPr="008342B1">
              <w:rPr>
                <w:rFonts w:ascii="Times New Roman" w:eastAsia="標楷體" w:hAnsi="Times New Roman" w:hint="eastAsia"/>
                <w:spacing w:val="4"/>
                <w:szCs w:val="24"/>
              </w:rPr>
              <w:t>在體育課程設計中，考量每位學生的個別差異與興趣。</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5.</w:t>
            </w:r>
            <w:r w:rsidRPr="008342B1">
              <w:rPr>
                <w:rFonts w:ascii="Times New Roman" w:eastAsia="標楷體" w:hAnsi="Times New Roman" w:hint="eastAsia"/>
                <w:spacing w:val="4"/>
                <w:szCs w:val="24"/>
              </w:rPr>
              <w:t>利用多元的教學方式，提供學生自主學習的教學活動，培養學生自發互動的核心素養。</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6.</w:t>
            </w:r>
            <w:r w:rsidRPr="008342B1">
              <w:rPr>
                <w:rFonts w:ascii="Times New Roman" w:eastAsia="標楷體" w:hAnsi="Times New Roman" w:hint="eastAsia"/>
                <w:spacing w:val="4"/>
                <w:szCs w:val="24"/>
              </w:rPr>
              <w:t>有效運用校內外部教學資源，提供學生大量的學習機會，並以學生為學習主體的理念。</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7.</w:t>
            </w:r>
            <w:r w:rsidRPr="008342B1">
              <w:rPr>
                <w:rFonts w:ascii="Times New Roman" w:eastAsia="標楷體" w:hAnsi="Times New Roman" w:hint="eastAsia"/>
                <w:spacing w:val="4"/>
                <w:szCs w:val="24"/>
              </w:rPr>
              <w:t>評量方式包括實作、表演、報告、資料蒐集、實踐、作業、筆試等，讓學生展現不同的能力。</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8.</w:t>
            </w:r>
            <w:r w:rsidRPr="008342B1">
              <w:rPr>
                <w:rFonts w:ascii="Times New Roman" w:eastAsia="標楷體" w:hAnsi="Times New Roman" w:hint="eastAsia"/>
                <w:spacing w:val="4"/>
                <w:szCs w:val="24"/>
              </w:rPr>
              <w:t>成績評量能兼顧課堂參與之形成性評量及總結性評量。</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hint="eastAsia"/>
                <w:spacing w:val="4"/>
                <w:szCs w:val="24"/>
              </w:rPr>
              <w:t>9.</w:t>
            </w:r>
            <w:r w:rsidRPr="008342B1">
              <w:rPr>
                <w:rFonts w:ascii="Times New Roman" w:eastAsia="標楷體" w:hAnsi="Times New Roman" w:hint="eastAsia"/>
                <w:spacing w:val="4"/>
                <w:szCs w:val="24"/>
              </w:rPr>
              <w:t>教師檢視評量結果，發現學生成績不佳或缺考，均會進行</w:t>
            </w:r>
            <w:r w:rsidRPr="008342B1">
              <w:rPr>
                <w:rFonts w:ascii="Times New Roman" w:eastAsia="標楷體" w:hAnsi="Times New Roman" w:hint="eastAsia"/>
                <w:spacing w:val="4"/>
                <w:szCs w:val="24"/>
              </w:rPr>
              <w:lastRenderedPageBreak/>
              <w:t>補教教學，並教導其正確動作及觀念。</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52"/>
              </w:numPr>
              <w:rPr>
                <w:rFonts w:ascii="標楷體" w:eastAsia="標楷體" w:hAnsi="標楷體" w:cs="新細明體"/>
                <w:color w:val="000000"/>
                <w:kern w:val="0"/>
                <w:szCs w:val="24"/>
              </w:rPr>
            </w:pPr>
            <w:r w:rsidRPr="008342B1">
              <w:rPr>
                <w:rFonts w:ascii="標楷體" w:eastAsia="標楷體" w:hAnsi="標楷體" w:cs="新細明體" w:hint="eastAsia"/>
                <w:color w:val="000000"/>
                <w:kern w:val="0"/>
                <w:szCs w:val="24"/>
              </w:rPr>
              <w:t>教學準備</w:t>
            </w:r>
          </w:p>
          <w:p w:rsidR="008342B1" w:rsidRPr="008342B1" w:rsidRDefault="008342B1" w:rsidP="00ED6BC3">
            <w:pPr>
              <w:numPr>
                <w:ilvl w:val="0"/>
                <w:numId w:val="51"/>
              </w:numPr>
              <w:rPr>
                <w:rFonts w:ascii="標楷體" w:eastAsia="標楷體" w:hAnsi="標楷體"/>
                <w:spacing w:val="4"/>
                <w:szCs w:val="24"/>
              </w:rPr>
            </w:pPr>
            <w:r w:rsidRPr="008342B1">
              <w:rPr>
                <w:rFonts w:ascii="標楷體" w:eastAsia="標楷體" w:hAnsi="標楷體" w:cs="新細明體" w:hint="eastAsia"/>
                <w:color w:val="000000"/>
                <w:kern w:val="0"/>
                <w:szCs w:val="24"/>
              </w:rPr>
              <w:t>依據</w:t>
            </w:r>
            <w:r w:rsidRPr="008342B1">
              <w:rPr>
                <w:rFonts w:ascii="標楷體" w:eastAsia="標楷體" w:hAnsi="標楷體" w:hint="eastAsia"/>
                <w:spacing w:val="4"/>
                <w:szCs w:val="24"/>
              </w:rPr>
              <w:t>領域教師教學精進的需求，以專長或年級屬性，分成童軍、家政、輔導七年級、輔導八年級、輔導九年級共五個群組進行共同備課。</w:t>
            </w:r>
          </w:p>
          <w:p w:rsidR="008342B1" w:rsidRPr="008342B1" w:rsidRDefault="008342B1" w:rsidP="00ED6BC3">
            <w:pPr>
              <w:numPr>
                <w:ilvl w:val="0"/>
                <w:numId w:val="51"/>
              </w:numPr>
              <w:rPr>
                <w:rFonts w:ascii="標楷體" w:eastAsia="標楷體" w:hAnsi="標楷體"/>
                <w:spacing w:val="4"/>
                <w:szCs w:val="24"/>
              </w:rPr>
            </w:pPr>
            <w:r w:rsidRPr="008342B1">
              <w:rPr>
                <w:rFonts w:ascii="標楷體" w:eastAsia="標楷體" w:hAnsi="標楷體" w:hint="eastAsia"/>
                <w:spacing w:val="4"/>
                <w:szCs w:val="24"/>
              </w:rPr>
              <w:t>本學年課程共備主題包含：「我的超能力」、「服務學習」、「啟動學習力」、「愛情講堂」、「生活自理-穿針引線」、「畢業感恩回饋活動」等單元課程設計。</w:t>
            </w:r>
          </w:p>
          <w:p w:rsidR="008342B1" w:rsidRPr="008342B1" w:rsidRDefault="008342B1" w:rsidP="00ED6BC3">
            <w:pPr>
              <w:numPr>
                <w:ilvl w:val="0"/>
                <w:numId w:val="51"/>
              </w:numPr>
              <w:rPr>
                <w:rFonts w:ascii="標楷體" w:eastAsia="標楷體" w:hAnsi="標楷體" w:cs="新細明體"/>
                <w:color w:val="000000"/>
                <w:kern w:val="0"/>
                <w:szCs w:val="24"/>
              </w:rPr>
            </w:pPr>
            <w:r w:rsidRPr="008342B1">
              <w:rPr>
                <w:rFonts w:ascii="標楷體" w:eastAsia="標楷體" w:hAnsi="標楷體" w:hint="eastAsia"/>
                <w:spacing w:val="4"/>
                <w:szCs w:val="24"/>
              </w:rPr>
              <w:t>自編課程均</w:t>
            </w:r>
            <w:r w:rsidRPr="008342B1">
              <w:rPr>
                <w:rFonts w:ascii="標楷體" w:eastAsia="標楷體" w:hAnsi="標楷體" w:cs="新細明體" w:hint="eastAsia"/>
                <w:color w:val="000000"/>
                <w:kern w:val="0"/>
                <w:szCs w:val="24"/>
              </w:rPr>
              <w:t>備有教學設計簡案，提供具體做法。各科每學期期末進行課程檢討，並提出修正後的教學進度與教案設計，列入共備成果，並建檔與領域教師分享。</w:t>
            </w:r>
          </w:p>
          <w:p w:rsidR="008342B1" w:rsidRPr="008342B1" w:rsidRDefault="008342B1" w:rsidP="00ED6BC3">
            <w:pPr>
              <w:numPr>
                <w:ilvl w:val="0"/>
                <w:numId w:val="52"/>
              </w:numPr>
              <w:rPr>
                <w:rFonts w:ascii="標楷體" w:eastAsia="標楷體" w:hAnsi="標楷體" w:cs="新細明體"/>
                <w:kern w:val="0"/>
                <w:szCs w:val="24"/>
              </w:rPr>
            </w:pPr>
            <w:r w:rsidRPr="008342B1">
              <w:rPr>
                <w:rFonts w:ascii="標楷體" w:eastAsia="標楷體" w:hAnsi="標楷體" w:cs="新細明體" w:hint="eastAsia"/>
                <w:color w:val="000000"/>
                <w:kern w:val="0"/>
                <w:szCs w:val="24"/>
              </w:rPr>
              <w:t>教學實施：</w:t>
            </w:r>
            <w:r w:rsidRPr="008342B1">
              <w:rPr>
                <w:rFonts w:ascii="標楷體" w:eastAsia="標楷體" w:hAnsi="標楷體" w:cs="新細明體" w:hint="eastAsia"/>
                <w:kern w:val="0"/>
                <w:szCs w:val="24"/>
              </w:rPr>
              <w:t>教學設計多元化，以分組合作學習、問題解決導向、專題報告等教學法，善用各項教學資源及校內校內專科教室(家政教室、生涯教室、童軍教室)及戶外場地-青春82廣場</w:t>
            </w:r>
            <w:r w:rsidRPr="008342B1">
              <w:rPr>
                <w:rFonts w:ascii="新細明體" w:hAnsi="新細明體" w:cs="新細明體" w:hint="eastAsia"/>
                <w:kern w:val="0"/>
                <w:szCs w:val="24"/>
              </w:rPr>
              <w:t>，</w:t>
            </w:r>
            <w:r w:rsidRPr="008342B1">
              <w:rPr>
                <w:rFonts w:ascii="標楷體" w:eastAsia="標楷體" w:hAnsi="標楷體" w:cs="新細明體" w:hint="eastAsia"/>
                <w:kern w:val="0"/>
                <w:szCs w:val="24"/>
              </w:rPr>
              <w:t>進行教學活動。</w:t>
            </w:r>
          </w:p>
          <w:p w:rsidR="008342B1" w:rsidRPr="008342B1" w:rsidRDefault="008342B1" w:rsidP="00ED6BC3">
            <w:pPr>
              <w:numPr>
                <w:ilvl w:val="0"/>
                <w:numId w:val="52"/>
              </w:numPr>
              <w:jc w:val="both"/>
              <w:rPr>
                <w:rFonts w:ascii="標楷體" w:eastAsia="標楷體" w:hAnsi="標楷體" w:cs="新細明體"/>
                <w:kern w:val="0"/>
                <w:szCs w:val="24"/>
              </w:rPr>
            </w:pPr>
            <w:r w:rsidRPr="008342B1">
              <w:rPr>
                <w:rFonts w:ascii="標楷體" w:eastAsia="標楷體" w:hAnsi="標楷體" w:cs="新細明體" w:hint="eastAsia"/>
                <w:kern w:val="0"/>
                <w:szCs w:val="24"/>
              </w:rPr>
              <w:t>教學評量：採用檔案評量（例如：生涯檔案、生涯人物專訪報告等）、口語及實作評量（例如：生涯夢想地圖、我的生涯密碼、心靈即時通、休閒小書、休閒闖關、野炊、搭帳、生火等）、高層次紙筆測驗（例如：校園進行曲、啟動學習力等）等多元評量方式。</w:t>
            </w:r>
          </w:p>
          <w:p w:rsidR="008342B1" w:rsidRPr="008342B1" w:rsidRDefault="008342B1" w:rsidP="00ED6BC3">
            <w:pPr>
              <w:numPr>
                <w:ilvl w:val="0"/>
                <w:numId w:val="52"/>
              </w:numPr>
              <w:jc w:val="both"/>
              <w:rPr>
                <w:rFonts w:ascii="標楷體" w:eastAsia="標楷體" w:hAnsi="標楷體"/>
                <w:spacing w:val="4"/>
                <w:szCs w:val="24"/>
              </w:rPr>
            </w:pPr>
            <w:r w:rsidRPr="008342B1">
              <w:rPr>
                <w:rFonts w:ascii="標楷體" w:eastAsia="標楷體" w:hAnsi="標楷體" w:cs="新細明體" w:hint="eastAsia"/>
                <w:kern w:val="0"/>
                <w:szCs w:val="24"/>
              </w:rPr>
              <w:t>授課教師能依評量結果於學期中隨時進行補救學習措施，並於新學年初進行補救教學，檢核學習成效。</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lastRenderedPageBreak/>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2"/>
              </w:numPr>
              <w:jc w:val="both"/>
              <w:rPr>
                <w:rFonts w:ascii="標楷體" w:eastAsia="標楷體" w:hAnsi="標楷體"/>
                <w:spacing w:val="4"/>
                <w:szCs w:val="24"/>
              </w:rPr>
            </w:pPr>
            <w:r w:rsidRPr="008342B1">
              <w:rPr>
                <w:rFonts w:ascii="標楷體" w:eastAsia="標楷體" w:hAnsi="標楷體" w:hint="eastAsia"/>
                <w:spacing w:val="4"/>
                <w:szCs w:val="24"/>
              </w:rPr>
              <w:t>學生程度差異大，如何取得平衡，讓學生在國文能力上大幅提升？</w:t>
            </w:r>
          </w:p>
          <w:p w:rsidR="008342B1" w:rsidRPr="008342B1" w:rsidRDefault="008342B1" w:rsidP="00ED6BC3">
            <w:pPr>
              <w:numPr>
                <w:ilvl w:val="0"/>
                <w:numId w:val="42"/>
              </w:numPr>
              <w:jc w:val="both"/>
              <w:rPr>
                <w:rFonts w:ascii="標楷體" w:eastAsia="標楷體" w:hAnsi="標楷體"/>
                <w:spacing w:val="4"/>
                <w:szCs w:val="24"/>
              </w:rPr>
            </w:pPr>
            <w:r w:rsidRPr="008342B1">
              <w:rPr>
                <w:rFonts w:ascii="標楷體" w:eastAsia="標楷體" w:hAnsi="標楷體" w:hint="eastAsia"/>
                <w:spacing w:val="4"/>
                <w:szCs w:val="24"/>
              </w:rPr>
              <w:t>由於時間有限，學習評量仍以紙本報告為主，補救教學較難實施。如何透過有效的補救教學，釐清並解決學生學習困難？</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【英語領域】無，持續加強低成就學習者之補救教學。</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藝文領域共9人，擔任行政職加導師      就有6人，會因臨時處理業務或請假無法全程參與領域共備，改由小</w:t>
            </w:r>
            <w:r w:rsidRPr="008342B1">
              <w:rPr>
                <w:rFonts w:ascii="標楷體" w:eastAsia="標楷體" w:hAnsi="標楷體" w:hint="eastAsia"/>
                <w:spacing w:val="4"/>
                <w:szCs w:val="24"/>
              </w:rPr>
              <w:lastRenderedPageBreak/>
              <w:t>召主持，以科目方式另找時間進行該科課程的共備。</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24"/>
              </w:rPr>
              <w:t>1</w:t>
            </w:r>
            <w:r w:rsidRPr="008342B1">
              <w:rPr>
                <w:rFonts w:ascii="標楷體" w:eastAsia="標楷體" w:hAnsi="標楷體"/>
                <w:spacing w:val="4"/>
                <w:szCs w:val="24"/>
              </w:rPr>
              <w:t>.</w:t>
            </w:r>
            <w:r w:rsidRPr="008342B1">
              <w:rPr>
                <w:rFonts w:ascii="標楷體" w:eastAsia="標楷體" w:hAnsi="標楷體" w:hint="eastAsia"/>
                <w:spacing w:val="4"/>
                <w:szCs w:val="24"/>
              </w:rPr>
              <w:t>分組合作教學常會壓迫到教學進度，因為其實施需要時間訓練，並且若要重視個別差異勢必會花比較多時間，問題回歸到時數不足。</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w:t>
            </w:r>
            <w:r w:rsidRPr="008342B1">
              <w:rPr>
                <w:rFonts w:ascii="標楷體" w:eastAsia="標楷體" w:hAnsi="標楷體"/>
                <w:spacing w:val="4"/>
                <w:szCs w:val="24"/>
              </w:rPr>
              <w:t>.</w:t>
            </w:r>
            <w:r w:rsidRPr="008342B1">
              <w:rPr>
                <w:rFonts w:ascii="標楷體" w:eastAsia="標楷體" w:hAnsi="標楷體" w:hint="eastAsia"/>
                <w:spacing w:val="4"/>
                <w:szCs w:val="24"/>
              </w:rPr>
              <w:t>期待家長也能夠支持多元評量的方式，避免過度重視紙筆測驗成績。</w:t>
            </w:r>
          </w:p>
        </w:tc>
      </w:tr>
      <w:tr w:rsidR="008342B1" w:rsidRPr="008342B1" w:rsidTr="008342B1">
        <w:trPr>
          <w:cantSplit/>
          <w:trHeight w:val="1265"/>
        </w:trPr>
        <w:tc>
          <w:tcPr>
            <w:tcW w:w="242"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spacing w:val="4"/>
                <w:sz w:val="28"/>
                <w:szCs w:val="28"/>
              </w:rPr>
            </w:pPr>
            <w:r w:rsidRPr="008342B1">
              <w:rPr>
                <w:rFonts w:ascii="標楷體" w:eastAsia="標楷體" w:hAnsi="標楷體" w:hint="eastAsia"/>
                <w:spacing w:val="4"/>
                <w:sz w:val="28"/>
                <w:szCs w:val="28"/>
              </w:rPr>
              <w:lastRenderedPageBreak/>
              <w:t>成效評估</w:t>
            </w:r>
          </w:p>
        </w:tc>
        <w:tc>
          <w:tcPr>
            <w:tcW w:w="420"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center"/>
              <w:rPr>
                <w:rFonts w:ascii="標楷體" w:eastAsia="標楷體" w:hAnsi="標楷體"/>
                <w:b/>
                <w:spacing w:val="4"/>
                <w:sz w:val="28"/>
                <w:szCs w:val="28"/>
              </w:rPr>
            </w:pPr>
            <w:r>
              <w:rPr>
                <w:rFonts w:ascii="標楷體" w:eastAsia="標楷體" w:hAnsi="標楷體" w:hint="eastAsia"/>
                <w:b/>
                <w:spacing w:val="4"/>
                <w:sz w:val="28"/>
                <w:szCs w:val="28"/>
              </w:rPr>
              <w:t>4.16</w:t>
            </w:r>
          </w:p>
        </w:tc>
        <w:tc>
          <w:tcPr>
            <w:tcW w:w="350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3"/>
              </w:numPr>
              <w:jc w:val="both"/>
              <w:rPr>
                <w:rFonts w:ascii="標楷體" w:eastAsia="標楷體" w:hAnsi="標楷體"/>
                <w:spacing w:val="4"/>
                <w:szCs w:val="24"/>
              </w:rPr>
            </w:pPr>
            <w:r w:rsidRPr="008342B1">
              <w:rPr>
                <w:rFonts w:ascii="標楷體" w:eastAsia="標楷體" w:hAnsi="標楷體" w:hint="eastAsia"/>
                <w:spacing w:val="4"/>
                <w:szCs w:val="24"/>
              </w:rPr>
              <w:t>定期舉行教學觀摩，教師間能共同備課，且能透過觀課、教學對話以及資源分享、經驗傳承，提升教學成效，並將共備結果落實在課堂裡。</w:t>
            </w:r>
          </w:p>
          <w:p w:rsidR="008342B1" w:rsidRPr="008342B1" w:rsidRDefault="008342B1" w:rsidP="00ED6BC3">
            <w:pPr>
              <w:numPr>
                <w:ilvl w:val="0"/>
                <w:numId w:val="43"/>
              </w:numPr>
              <w:jc w:val="both"/>
              <w:rPr>
                <w:rFonts w:ascii="標楷體" w:eastAsia="標楷體" w:hAnsi="標楷體"/>
                <w:spacing w:val="4"/>
                <w:szCs w:val="24"/>
              </w:rPr>
            </w:pPr>
            <w:r w:rsidRPr="008342B1">
              <w:rPr>
                <w:rFonts w:ascii="標楷體" w:eastAsia="標楷體" w:hAnsi="標楷體" w:hint="eastAsia"/>
                <w:spacing w:val="4"/>
                <w:szCs w:val="24"/>
              </w:rPr>
              <w:t>教師:教學研究探討與專業對話。學生:學習氣氛積極活絡，且習得學習策略並運用。</w:t>
            </w:r>
          </w:p>
          <w:p w:rsidR="008342B1" w:rsidRPr="008342B1" w:rsidRDefault="008342B1" w:rsidP="00ED6BC3">
            <w:pPr>
              <w:numPr>
                <w:ilvl w:val="0"/>
                <w:numId w:val="43"/>
              </w:numPr>
              <w:jc w:val="both"/>
              <w:rPr>
                <w:rFonts w:ascii="標楷體" w:eastAsia="標楷體" w:hAnsi="標楷體"/>
                <w:spacing w:val="4"/>
                <w:szCs w:val="24"/>
              </w:rPr>
            </w:pPr>
            <w:r w:rsidRPr="008342B1">
              <w:rPr>
                <w:rFonts w:ascii="標楷體" w:eastAsia="標楷體" w:hAnsi="標楷體" w:hint="eastAsia"/>
                <w:spacing w:val="4"/>
                <w:szCs w:val="24"/>
              </w:rPr>
              <w:t>透過以上規畫及實施，運用於課程上可增進學生閱讀速度、效率，在回饋中亦較能切中要旨，提升寫作能力。</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【英語領域】</w:t>
            </w:r>
            <w:r w:rsidRPr="008342B1">
              <w:rPr>
                <w:rFonts w:ascii="標楷體" w:eastAsia="標楷體" w:hAnsi="標楷體" w:hint="eastAsia"/>
                <w:color w:val="000000"/>
                <w:szCs w:val="24"/>
              </w:rPr>
              <w:t>雙管齊下，同時針對學習者及教學者進行檢核與修正。</w:t>
            </w:r>
          </w:p>
          <w:p w:rsidR="008342B1" w:rsidRPr="008342B1" w:rsidRDefault="008342B1" w:rsidP="008342B1">
            <w:pPr>
              <w:jc w:val="both"/>
              <w:rPr>
                <w:rFonts w:ascii="標楷體" w:eastAsia="標楷體" w:hAnsi="標楷體"/>
                <w:color w:val="000000"/>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數學</w:t>
            </w:r>
            <w:r w:rsidRPr="008342B1">
              <w:rPr>
                <w:rFonts w:ascii="標楷體" w:eastAsia="標楷體" w:hAnsi="標楷體" w:hint="eastAsia"/>
                <w:spacing w:val="4"/>
                <w:szCs w:val="24"/>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1.數學領域觀課模式穩定，能夠促進成員對於概念與教學的共識凝聚</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2.數學領域教師的教學對話只能利用領域時間交流，目前數學領域教師超鐘點情形嚴重，較無其他共同時間可利用</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3.數學領域教師能逐步引入科技工具，使學生接軌未來工作與生活</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4.數學領域教師能透過學生分組，讓學生討論釐清問題並提問，使學生學習得更清楚，提升學生學習效果，使班級學習氣氛積極活絡</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w:t>
            </w:r>
            <w:r w:rsidRPr="008342B1">
              <w:rPr>
                <w:rFonts w:ascii="標楷體" w:eastAsia="標楷體" w:hAnsi="標楷體" w:hint="eastAsia"/>
                <w:spacing w:val="4"/>
                <w:szCs w:val="24"/>
              </w:rPr>
              <w:t>社群軟體群組上不定時交流分享新知。</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p>
          <w:p w:rsidR="008342B1" w:rsidRPr="008342B1" w:rsidRDefault="008342B1" w:rsidP="00ED6BC3">
            <w:pPr>
              <w:numPr>
                <w:ilvl w:val="0"/>
                <w:numId w:val="57"/>
              </w:numPr>
              <w:jc w:val="both"/>
              <w:rPr>
                <w:rFonts w:ascii="標楷體" w:eastAsia="標楷體" w:hAnsi="標楷體"/>
                <w:spacing w:val="4"/>
                <w:szCs w:val="32"/>
              </w:rPr>
            </w:pPr>
            <w:r w:rsidRPr="008342B1">
              <w:rPr>
                <w:rFonts w:ascii="標楷體" w:eastAsia="標楷體" w:hAnsi="標楷體" w:hint="eastAsia"/>
                <w:spacing w:val="4"/>
                <w:szCs w:val="32"/>
              </w:rPr>
              <w:t>教師教學成效方面，每學期均有至少一場教學觀摩，觀課及議課均能給予教學注入一些活水。</w:t>
            </w:r>
            <w:r w:rsidRPr="008342B1">
              <w:rPr>
                <w:rFonts w:ascii="標楷體" w:eastAsia="標楷體" w:hAnsi="標楷體"/>
                <w:spacing w:val="4"/>
                <w:szCs w:val="32"/>
              </w:rPr>
              <w:t xml:space="preserve"> </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學生學習表現方面差異極大，尤其應關注後段學習低落的學生，適度給予協助，以提升其課堂參與度。</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藝文領域教師積極參與研習增能，也透過領域工作坊的分享汲取教育新知精進教學策略。</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107-1-公開授課-視藝-吳大維老師-909-鐵絲編織</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spacing w:val="4"/>
                <w:szCs w:val="24"/>
              </w:rPr>
              <w:t>107-2-</w:t>
            </w:r>
            <w:r w:rsidRPr="008342B1">
              <w:rPr>
                <w:rFonts w:ascii="標楷體" w:eastAsia="標楷體" w:hAnsi="標楷體" w:hint="eastAsia"/>
                <w:spacing w:val="4"/>
                <w:szCs w:val="24"/>
              </w:rPr>
              <w:t>公開授課</w:t>
            </w:r>
            <w:r w:rsidRPr="008342B1">
              <w:rPr>
                <w:rFonts w:ascii="標楷體" w:eastAsia="標楷體" w:hAnsi="標楷體"/>
                <w:spacing w:val="4"/>
                <w:szCs w:val="24"/>
              </w:rPr>
              <w:t>-</w:t>
            </w:r>
            <w:r w:rsidRPr="008342B1">
              <w:rPr>
                <w:rFonts w:ascii="標楷體" w:eastAsia="標楷體" w:hAnsi="標楷體" w:hint="eastAsia"/>
                <w:spacing w:val="4"/>
                <w:szCs w:val="24"/>
              </w:rPr>
              <w:t>視藝</w:t>
            </w:r>
            <w:r w:rsidRPr="008342B1">
              <w:rPr>
                <w:rFonts w:ascii="標楷體" w:eastAsia="標楷體" w:hAnsi="標楷體"/>
                <w:spacing w:val="4"/>
                <w:szCs w:val="24"/>
              </w:rPr>
              <w:t>-</w:t>
            </w:r>
            <w:r w:rsidRPr="008342B1">
              <w:rPr>
                <w:rFonts w:ascii="標楷體" w:eastAsia="標楷體" w:hAnsi="標楷體" w:hint="eastAsia"/>
                <w:spacing w:val="4"/>
                <w:szCs w:val="24"/>
              </w:rPr>
              <w:t>侯筱珉老師</w:t>
            </w:r>
            <w:r w:rsidRPr="008342B1">
              <w:rPr>
                <w:rFonts w:ascii="標楷體" w:eastAsia="標楷體" w:hAnsi="標楷體"/>
                <w:spacing w:val="4"/>
                <w:szCs w:val="24"/>
              </w:rPr>
              <w:t>-805-</w:t>
            </w:r>
            <w:r w:rsidRPr="008342B1">
              <w:rPr>
                <w:rFonts w:ascii="標楷體" w:eastAsia="標楷體" w:hAnsi="標楷體" w:hint="eastAsia"/>
                <w:spacing w:val="4"/>
                <w:szCs w:val="24"/>
              </w:rPr>
              <w:t>創意</w:t>
            </w:r>
            <w:r w:rsidRPr="008342B1">
              <w:rPr>
                <w:rFonts w:ascii="標楷體" w:eastAsia="標楷體" w:hAnsi="標楷體"/>
                <w:spacing w:val="4"/>
                <w:szCs w:val="24"/>
              </w:rPr>
              <w:t>!</w:t>
            </w:r>
            <w:r w:rsidRPr="008342B1">
              <w:rPr>
                <w:rFonts w:ascii="標楷體" w:eastAsia="標楷體" w:hAnsi="標楷體" w:hint="eastAsia"/>
                <w:spacing w:val="4"/>
                <w:szCs w:val="24"/>
              </w:rPr>
              <w:t>發現</w:t>
            </w:r>
            <w:r w:rsidRPr="008342B1">
              <w:rPr>
                <w:rFonts w:ascii="標楷體" w:eastAsia="標楷體" w:hAnsi="標楷體"/>
                <w:spacing w:val="4"/>
                <w:szCs w:val="24"/>
              </w:rPr>
              <w:t>?</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學生能依循老師指導進行操作或練習，認真的進行學習，表現出良好的學習態度。</w:t>
            </w:r>
          </w:p>
          <w:p w:rsidR="008342B1" w:rsidRPr="008342B1" w:rsidRDefault="008342B1" w:rsidP="00ED6BC3">
            <w:pPr>
              <w:numPr>
                <w:ilvl w:val="0"/>
                <w:numId w:val="47"/>
              </w:numPr>
              <w:jc w:val="both"/>
              <w:rPr>
                <w:rFonts w:ascii="標楷體" w:eastAsia="標楷體" w:hAnsi="標楷體"/>
                <w:spacing w:val="4"/>
                <w:szCs w:val="24"/>
              </w:rPr>
            </w:pPr>
            <w:r w:rsidRPr="008342B1">
              <w:rPr>
                <w:rFonts w:ascii="標楷體" w:eastAsia="標楷體" w:hAnsi="標楷體" w:hint="eastAsia"/>
                <w:spacing w:val="4"/>
                <w:szCs w:val="24"/>
              </w:rPr>
              <w:t>班級學習氣氛活絡，受學生喜愛，學生表明想留在原班上表藝課，不想去輔導室安排的木工班。</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健體</w:t>
            </w:r>
            <w:r w:rsidRPr="008342B1">
              <w:rPr>
                <w:rFonts w:ascii="標楷體" w:eastAsia="標楷體" w:hAnsi="標楷體" w:hint="eastAsia"/>
                <w:spacing w:val="4"/>
                <w:szCs w:val="32"/>
              </w:rPr>
              <w:t>領域】</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hint="eastAsia"/>
                <w:spacing w:val="4"/>
                <w:szCs w:val="24"/>
              </w:rPr>
              <w:t>1.</w:t>
            </w:r>
            <w:r w:rsidRPr="008342B1">
              <w:rPr>
                <w:rFonts w:ascii="Times New Roman" w:eastAsia="標楷體" w:hAnsi="Times New Roman" w:hint="eastAsia"/>
                <w:spacing w:val="4"/>
                <w:szCs w:val="24"/>
              </w:rPr>
              <w:t>依照領域課程發展，建立領域工作坊，辦理八次研習，進行教學分享，透過討論後進行省思回饋，配合</w:t>
            </w:r>
            <w:r w:rsidRPr="008342B1">
              <w:rPr>
                <w:rFonts w:ascii="Times New Roman" w:eastAsia="標楷體" w:hAnsi="Times New Roman" w:hint="eastAsia"/>
                <w:spacing w:val="4"/>
                <w:szCs w:val="24"/>
              </w:rPr>
              <w:t>12</w:t>
            </w:r>
            <w:r w:rsidRPr="008342B1">
              <w:rPr>
                <w:rFonts w:ascii="Times New Roman" w:eastAsia="標楷體" w:hAnsi="Times New Roman" w:hint="eastAsia"/>
                <w:spacing w:val="4"/>
                <w:szCs w:val="24"/>
              </w:rPr>
              <w:t>年國教實</w:t>
            </w:r>
            <w:r w:rsidRPr="008342B1">
              <w:rPr>
                <w:rFonts w:ascii="Times New Roman" w:eastAsia="標楷體" w:hAnsi="Times New Roman" w:hint="eastAsia"/>
                <w:spacing w:val="4"/>
                <w:szCs w:val="24"/>
              </w:rPr>
              <w:lastRenderedPageBreak/>
              <w:t>施，參與課程綱要、健體領域示例分享、領綱增能等研習，持續精進教師教學策略。</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2.</w:t>
            </w:r>
            <w:r w:rsidRPr="008342B1">
              <w:rPr>
                <w:rFonts w:ascii="Times New Roman" w:eastAsia="標楷體" w:hAnsi="Times New Roman" w:hint="eastAsia"/>
                <w:spacing w:val="4"/>
                <w:szCs w:val="24"/>
              </w:rPr>
              <w:t>領域教師經常就教學內容進行交流，分享彼此經驗。</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3.</w:t>
            </w:r>
            <w:r w:rsidRPr="008342B1">
              <w:rPr>
                <w:rFonts w:ascii="Times New Roman" w:eastAsia="標楷體" w:hAnsi="Times New Roman" w:hint="eastAsia"/>
                <w:spacing w:val="4"/>
                <w:szCs w:val="24"/>
              </w:rPr>
              <w:t>每學期辦理教學觀摩與同儕教師進行共同備課的方式辦理，進行教學分享，透過討論後進行省思回饋。</w:t>
            </w:r>
          </w:p>
          <w:p w:rsidR="008342B1" w:rsidRPr="008342B1" w:rsidRDefault="008342B1" w:rsidP="008342B1">
            <w:pPr>
              <w:jc w:val="both"/>
              <w:rPr>
                <w:rFonts w:ascii="Times New Roman" w:eastAsia="標楷體" w:hAnsi="Times New Roman"/>
                <w:spacing w:val="4"/>
                <w:szCs w:val="24"/>
              </w:rPr>
            </w:pPr>
            <w:r w:rsidRPr="008342B1">
              <w:rPr>
                <w:rFonts w:ascii="Times New Roman" w:eastAsia="標楷體" w:hAnsi="Times New Roman"/>
                <w:spacing w:val="4"/>
                <w:szCs w:val="24"/>
              </w:rPr>
              <w:t>4.</w:t>
            </w:r>
            <w:r w:rsidRPr="008342B1">
              <w:rPr>
                <w:rFonts w:ascii="Times New Roman" w:eastAsia="標楷體" w:hAnsi="Times New Roman" w:hint="eastAsia"/>
                <w:spacing w:val="4"/>
                <w:szCs w:val="24"/>
              </w:rPr>
              <w:t>透過多元的學習策略，學生學習表現上均能達成良好的程度。</w:t>
            </w:r>
          </w:p>
          <w:p w:rsidR="008342B1" w:rsidRPr="008342B1" w:rsidRDefault="008342B1" w:rsidP="008342B1">
            <w:pPr>
              <w:jc w:val="both"/>
              <w:rPr>
                <w:rFonts w:ascii="標楷體" w:eastAsia="標楷體" w:hAnsi="標楷體"/>
                <w:spacing w:val="4"/>
                <w:szCs w:val="32"/>
              </w:rPr>
            </w:pPr>
            <w:r w:rsidRPr="008342B1">
              <w:rPr>
                <w:rFonts w:ascii="Times New Roman" w:eastAsia="標楷體" w:hAnsi="Times New Roman"/>
                <w:spacing w:val="4"/>
                <w:szCs w:val="24"/>
              </w:rPr>
              <w:t>5.</w:t>
            </w:r>
            <w:r w:rsidRPr="008342B1">
              <w:rPr>
                <w:rFonts w:ascii="Times New Roman" w:eastAsia="標楷體" w:hAnsi="Times New Roman" w:hint="eastAsia"/>
                <w:spacing w:val="4"/>
                <w:szCs w:val="24"/>
              </w:rPr>
              <w:t>體育課程均受學生喜愛，在班級的學習氣氛佳，學生均能積極學習與接受。</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綜合</w:t>
            </w:r>
            <w:r w:rsidRPr="008342B1">
              <w:rPr>
                <w:rFonts w:ascii="標楷體" w:eastAsia="標楷體" w:hAnsi="標楷體" w:hint="eastAsia"/>
                <w:spacing w:val="4"/>
                <w:szCs w:val="32"/>
              </w:rPr>
              <w:t>領域】</w:t>
            </w:r>
          </w:p>
          <w:p w:rsidR="008342B1" w:rsidRPr="008342B1" w:rsidRDefault="008342B1" w:rsidP="00ED6BC3">
            <w:pPr>
              <w:numPr>
                <w:ilvl w:val="0"/>
                <w:numId w:val="53"/>
              </w:numPr>
              <w:rPr>
                <w:rFonts w:ascii="標楷體" w:eastAsia="標楷體" w:hAnsi="標楷體" w:cs="新細明體"/>
                <w:color w:val="000000"/>
                <w:kern w:val="0"/>
                <w:szCs w:val="24"/>
              </w:rPr>
            </w:pPr>
            <w:r w:rsidRPr="008342B1">
              <w:rPr>
                <w:rFonts w:ascii="標楷體" w:eastAsia="標楷體" w:hAnsi="標楷體" w:cs="新細明體" w:hint="eastAsia"/>
                <w:color w:val="000000"/>
                <w:kern w:val="0"/>
                <w:szCs w:val="24"/>
              </w:rPr>
              <w:t>除各科定期進行共備會議外，每學期至少辦理一次公開授課，針對新設計的單元課程，共備群組透過觀課→議課→修正→再備課等程序，使課程設計精緻化，提升教學成效。本學年共辦理三場次公開授課。</w:t>
            </w:r>
          </w:p>
          <w:p w:rsidR="008342B1" w:rsidRPr="008342B1" w:rsidRDefault="008342B1" w:rsidP="00ED6BC3">
            <w:pPr>
              <w:numPr>
                <w:ilvl w:val="0"/>
                <w:numId w:val="53"/>
              </w:numPr>
              <w:rPr>
                <w:rFonts w:ascii="標楷體" w:eastAsia="標楷體" w:hAnsi="標楷體" w:cs="新細明體"/>
                <w:color w:val="000000"/>
                <w:kern w:val="0"/>
                <w:szCs w:val="24"/>
              </w:rPr>
            </w:pPr>
            <w:r w:rsidRPr="008342B1">
              <w:rPr>
                <w:rFonts w:ascii="標楷體" w:eastAsia="標楷體" w:hAnsi="標楷體" w:cs="新細明體" w:hint="eastAsia"/>
                <w:color w:val="000000"/>
                <w:kern w:val="0"/>
                <w:szCs w:val="24"/>
              </w:rPr>
              <w:t>領域課程以體驗活動為教學實施方式，班級學習氣氛佳，學生多數情況能表現出積極投入的學習態度。</w:t>
            </w:r>
          </w:p>
          <w:p w:rsidR="008342B1" w:rsidRPr="008342B1" w:rsidRDefault="008342B1" w:rsidP="00ED6BC3">
            <w:pPr>
              <w:numPr>
                <w:ilvl w:val="0"/>
                <w:numId w:val="53"/>
              </w:numPr>
              <w:rPr>
                <w:rFonts w:ascii="標楷體" w:eastAsia="標楷體" w:hAnsi="標楷體"/>
                <w:color w:val="000000"/>
                <w:szCs w:val="24"/>
              </w:rPr>
            </w:pPr>
            <w:r w:rsidRPr="008342B1">
              <w:rPr>
                <w:rFonts w:ascii="標楷體" w:eastAsia="標楷體" w:hAnsi="標楷體" w:cs="新細明體" w:hint="eastAsia"/>
                <w:color w:val="000000"/>
                <w:kern w:val="0"/>
                <w:szCs w:val="24"/>
              </w:rPr>
              <w:t>第19屆行</w:t>
            </w:r>
            <w:r w:rsidRPr="008342B1">
              <w:rPr>
                <w:rFonts w:ascii="標楷體" w:eastAsia="標楷體" w:hAnsi="標楷體" w:hint="eastAsia"/>
                <w:bCs/>
                <w:color w:val="000000"/>
                <w:szCs w:val="24"/>
              </w:rPr>
              <w:t>動研究</w:t>
            </w:r>
            <w:r w:rsidRPr="008342B1">
              <w:rPr>
                <w:rFonts w:ascii="標楷體" w:eastAsia="標楷體" w:hAnsi="標楷體" w:hint="eastAsia"/>
                <w:color w:val="000000"/>
                <w:szCs w:val="24"/>
              </w:rPr>
              <w:t>獲獎名單：</w:t>
            </w:r>
          </w:p>
          <w:p w:rsidR="008342B1" w:rsidRPr="008342B1" w:rsidRDefault="008342B1" w:rsidP="00ED6BC3">
            <w:pPr>
              <w:numPr>
                <w:ilvl w:val="0"/>
                <w:numId w:val="54"/>
              </w:numPr>
              <w:rPr>
                <w:rFonts w:ascii="標楷體" w:eastAsia="標楷體" w:hAnsi="標楷體"/>
                <w:spacing w:val="4"/>
                <w:szCs w:val="24"/>
              </w:rPr>
            </w:pPr>
            <w:r w:rsidRPr="008342B1">
              <w:rPr>
                <w:rFonts w:ascii="標楷體" w:eastAsia="標楷體" w:hAnsi="標楷體" w:hint="eastAsia"/>
                <w:spacing w:val="4"/>
                <w:szCs w:val="24"/>
              </w:rPr>
              <w:t>創新教學活動設計類</w:t>
            </w:r>
            <w:r w:rsidRPr="008342B1">
              <w:rPr>
                <w:rFonts w:ascii="標楷體" w:eastAsia="標楷體" w:hAnsi="標楷體" w:hint="eastAsia"/>
                <w:color w:val="000000"/>
                <w:szCs w:val="24"/>
              </w:rPr>
              <w:t>特優</w:t>
            </w:r>
            <w:r w:rsidRPr="008342B1">
              <w:rPr>
                <w:rFonts w:ascii="新細明體" w:hAnsi="新細明體" w:hint="eastAsia"/>
                <w:color w:val="000000"/>
                <w:szCs w:val="24"/>
              </w:rPr>
              <w:t>－</w:t>
            </w:r>
            <w:r w:rsidRPr="008342B1">
              <w:rPr>
                <w:rFonts w:ascii="標楷體" w:eastAsia="標楷體" w:hAnsi="標楷體" w:hint="eastAsia"/>
                <w:spacing w:val="4"/>
                <w:szCs w:val="24"/>
              </w:rPr>
              <w:t>賴奕銘老師、黃馨平老師《漢娜的遺言-校園有情，終結霸凌》</w:t>
            </w:r>
          </w:p>
          <w:p w:rsidR="008342B1" w:rsidRPr="008342B1" w:rsidRDefault="008342B1" w:rsidP="00ED6BC3">
            <w:pPr>
              <w:numPr>
                <w:ilvl w:val="0"/>
                <w:numId w:val="54"/>
              </w:numPr>
              <w:rPr>
                <w:rFonts w:ascii="標楷體" w:eastAsia="標楷體" w:hAnsi="標楷體"/>
                <w:spacing w:val="4"/>
                <w:szCs w:val="24"/>
              </w:rPr>
            </w:pPr>
            <w:r w:rsidRPr="008342B1">
              <w:rPr>
                <w:rFonts w:ascii="標楷體" w:eastAsia="標楷體" w:hAnsi="標楷體" w:hint="eastAsia"/>
                <w:spacing w:val="4"/>
                <w:szCs w:val="24"/>
              </w:rPr>
              <w:t>教育專業經驗</w:t>
            </w:r>
            <w:r w:rsidRPr="008342B1">
              <w:rPr>
                <w:rFonts w:ascii="標楷體" w:eastAsia="標楷體" w:hAnsi="標楷體" w:hint="eastAsia"/>
                <w:color w:val="000000"/>
                <w:szCs w:val="24"/>
              </w:rPr>
              <w:t>分享類</w:t>
            </w:r>
            <w:r w:rsidRPr="008342B1">
              <w:rPr>
                <w:rFonts w:ascii="標楷體" w:eastAsia="標楷體" w:hAnsi="標楷體" w:hint="eastAsia"/>
                <w:spacing w:val="4"/>
                <w:szCs w:val="24"/>
              </w:rPr>
              <w:t>佳作-徐霈真老師、劉理枝老師、陳訢老師</w:t>
            </w:r>
            <w:r w:rsidRPr="008342B1">
              <w:rPr>
                <w:rFonts w:ascii="標楷體" w:eastAsia="標楷體" w:hAnsi="標楷體" w:hint="eastAsia"/>
                <w:color w:val="000000"/>
                <w:szCs w:val="24"/>
              </w:rPr>
              <w:t>《當我們「共」同「備」在一起-北投國中輔導活動科共同備課經驗分享》</w:t>
            </w:r>
          </w:p>
        </w:tc>
        <w:tc>
          <w:tcPr>
            <w:tcW w:w="834" w:type="pct"/>
            <w:tcBorders>
              <w:top w:val="single" w:sz="8" w:space="0" w:color="auto"/>
              <w:left w:val="single" w:sz="8" w:space="0" w:color="auto"/>
              <w:bottom w:val="single" w:sz="8" w:space="0" w:color="auto"/>
              <w:right w:val="single" w:sz="8" w:space="0" w:color="auto"/>
            </w:tcBorders>
            <w:vAlign w:val="center"/>
          </w:tcPr>
          <w:p w:rsidR="008342B1" w:rsidRPr="008342B1" w:rsidRDefault="008342B1" w:rsidP="008342B1">
            <w:pPr>
              <w:jc w:val="both"/>
              <w:rPr>
                <w:rFonts w:ascii="標楷體" w:eastAsia="標楷體" w:hAnsi="標楷體"/>
                <w:spacing w:val="4"/>
                <w:szCs w:val="24"/>
              </w:rPr>
            </w:pP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w:t>
            </w:r>
            <w:r w:rsidRPr="008342B1">
              <w:rPr>
                <w:rFonts w:ascii="標楷體" w:eastAsia="標楷體" w:hAnsi="標楷體" w:hint="eastAsia"/>
                <w:spacing w:val="4"/>
                <w:szCs w:val="24"/>
                <w:lang w:eastAsia="zh-HK"/>
              </w:rPr>
              <w:t>國文</w:t>
            </w:r>
            <w:r w:rsidRPr="008342B1">
              <w:rPr>
                <w:rFonts w:ascii="標楷體" w:eastAsia="標楷體" w:hAnsi="標楷體" w:hint="eastAsia"/>
                <w:spacing w:val="4"/>
                <w:szCs w:val="24"/>
              </w:rPr>
              <w:t>領域】</w:t>
            </w:r>
          </w:p>
          <w:p w:rsidR="008342B1" w:rsidRPr="008342B1" w:rsidRDefault="008342B1" w:rsidP="00ED6BC3">
            <w:pPr>
              <w:numPr>
                <w:ilvl w:val="0"/>
                <w:numId w:val="44"/>
              </w:numPr>
              <w:jc w:val="both"/>
              <w:rPr>
                <w:rFonts w:ascii="標楷體" w:eastAsia="標楷體" w:hAnsi="標楷體"/>
                <w:spacing w:val="4"/>
                <w:szCs w:val="24"/>
              </w:rPr>
            </w:pPr>
            <w:r w:rsidRPr="008342B1">
              <w:rPr>
                <w:rFonts w:ascii="標楷體" w:eastAsia="標楷體" w:hAnsi="標楷體" w:hint="eastAsia"/>
                <w:spacing w:val="4"/>
                <w:szCs w:val="24"/>
              </w:rPr>
              <w:t>缺乏足夠的複習，達成之成效有限。</w:t>
            </w:r>
          </w:p>
          <w:p w:rsidR="008342B1" w:rsidRPr="008342B1" w:rsidRDefault="008342B1" w:rsidP="00ED6BC3">
            <w:pPr>
              <w:numPr>
                <w:ilvl w:val="0"/>
                <w:numId w:val="44"/>
              </w:numPr>
              <w:jc w:val="both"/>
              <w:rPr>
                <w:rFonts w:ascii="標楷體" w:eastAsia="標楷體" w:hAnsi="標楷體"/>
                <w:spacing w:val="4"/>
                <w:szCs w:val="24"/>
              </w:rPr>
            </w:pPr>
            <w:r w:rsidRPr="008342B1">
              <w:rPr>
                <w:rFonts w:ascii="標楷體" w:eastAsia="標楷體" w:hAnsi="標楷體" w:hint="eastAsia"/>
                <w:spacing w:val="4"/>
                <w:szCs w:val="24"/>
              </w:rPr>
              <w:t>如何增加多元評量方式？</w:t>
            </w:r>
          </w:p>
          <w:p w:rsidR="008342B1" w:rsidRPr="008342B1" w:rsidRDefault="008342B1" w:rsidP="00ED6BC3">
            <w:pPr>
              <w:numPr>
                <w:ilvl w:val="0"/>
                <w:numId w:val="44"/>
              </w:numPr>
              <w:jc w:val="both"/>
              <w:rPr>
                <w:rFonts w:ascii="標楷體" w:eastAsia="標楷體" w:hAnsi="標楷體"/>
                <w:spacing w:val="4"/>
                <w:szCs w:val="24"/>
              </w:rPr>
            </w:pPr>
            <w:r w:rsidRPr="008342B1">
              <w:rPr>
                <w:rFonts w:ascii="標楷體" w:eastAsia="標楷體" w:hAnsi="標楷體" w:hint="eastAsia"/>
                <w:spacing w:val="4"/>
                <w:szCs w:val="24"/>
              </w:rPr>
              <w:t>學生程度因人而異，無法做到閱讀能力全面提升的水準。</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【英語領域】無，持續執行成效評估後之教材教法討論共備。</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自然</w:t>
            </w:r>
            <w:r w:rsidRPr="008342B1">
              <w:rPr>
                <w:rFonts w:ascii="標楷體" w:eastAsia="標楷體" w:hAnsi="標楷體" w:hint="eastAsia"/>
                <w:spacing w:val="4"/>
                <w:szCs w:val="32"/>
              </w:rPr>
              <w:t>領域】學生純樸，待啟發。</w:t>
            </w:r>
          </w:p>
          <w:p w:rsidR="008342B1" w:rsidRPr="008342B1" w:rsidRDefault="008342B1" w:rsidP="008342B1">
            <w:pPr>
              <w:jc w:val="both"/>
              <w:rPr>
                <w:rFonts w:ascii="標楷體" w:eastAsia="標楷體" w:hAnsi="標楷體"/>
                <w:spacing w:val="4"/>
                <w:szCs w:val="32"/>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藝文</w:t>
            </w:r>
            <w:r w:rsidRPr="008342B1">
              <w:rPr>
                <w:rFonts w:ascii="標楷體" w:eastAsia="標楷體" w:hAnsi="標楷體" w:hint="eastAsia"/>
                <w:spacing w:val="4"/>
                <w:szCs w:val="32"/>
              </w:rPr>
              <w:t>領域】</w:t>
            </w:r>
          </w:p>
          <w:p w:rsidR="008342B1" w:rsidRPr="008342B1" w:rsidRDefault="008342B1" w:rsidP="008342B1">
            <w:pPr>
              <w:jc w:val="both"/>
              <w:rPr>
                <w:rFonts w:ascii="標楷體" w:eastAsia="標楷體" w:hAnsi="標楷體"/>
                <w:spacing w:val="4"/>
                <w:szCs w:val="24"/>
              </w:rPr>
            </w:pPr>
            <w:r w:rsidRPr="008342B1">
              <w:rPr>
                <w:rFonts w:ascii="標楷體" w:eastAsia="標楷體" w:hAnsi="標楷體" w:hint="eastAsia"/>
                <w:spacing w:val="4"/>
                <w:szCs w:val="24"/>
              </w:rPr>
              <w:t>因藝文之增能研習均辦理在周二上午，第五節有課的老師以及第五、六、七連3節的老師會因課務問題而不考慮參加研習。</w:t>
            </w:r>
          </w:p>
          <w:p w:rsidR="008342B1" w:rsidRPr="008342B1" w:rsidRDefault="008342B1" w:rsidP="008342B1">
            <w:pPr>
              <w:rPr>
                <w:rFonts w:ascii="標楷體" w:eastAsia="標楷體" w:hAnsi="標楷體"/>
                <w:spacing w:val="4"/>
                <w:szCs w:val="24"/>
              </w:rPr>
            </w:pPr>
            <w:r w:rsidRPr="008342B1">
              <w:rPr>
                <w:rFonts w:ascii="標楷體" w:eastAsia="標楷體" w:hAnsi="標楷體" w:hint="eastAsia"/>
                <w:spacing w:val="4"/>
                <w:szCs w:val="32"/>
              </w:rPr>
              <w:t>【</w:t>
            </w:r>
            <w:r w:rsidRPr="008342B1">
              <w:rPr>
                <w:rFonts w:ascii="標楷體" w:eastAsia="標楷體" w:hAnsi="標楷體" w:hint="eastAsia"/>
                <w:spacing w:val="4"/>
                <w:szCs w:val="32"/>
                <w:lang w:eastAsia="zh-HK"/>
              </w:rPr>
              <w:t>社會</w:t>
            </w:r>
            <w:r w:rsidRPr="008342B1">
              <w:rPr>
                <w:rFonts w:ascii="標楷體" w:eastAsia="標楷體" w:hAnsi="標楷體" w:hint="eastAsia"/>
                <w:spacing w:val="4"/>
                <w:szCs w:val="32"/>
              </w:rPr>
              <w:t>領域】</w:t>
            </w:r>
            <w:r w:rsidRPr="008342B1">
              <w:rPr>
                <w:rFonts w:ascii="標楷體" w:eastAsia="標楷體" w:hAnsi="標楷體" w:hint="eastAsia"/>
                <w:spacing w:val="4"/>
                <w:szCs w:val="24"/>
              </w:rPr>
              <w:t>社會領域師資結構</w:t>
            </w:r>
            <w:r w:rsidRPr="008342B1">
              <w:rPr>
                <w:rFonts w:ascii="標楷體" w:eastAsia="標楷體" w:hAnsi="標楷體" w:hint="eastAsia"/>
                <w:spacing w:val="4"/>
                <w:szCs w:val="24"/>
              </w:rPr>
              <w:lastRenderedPageBreak/>
              <w:t>不均衡，長期兼課老師過多，出現很多突發狀況，需要學校盤整師資結構，並給予協助。</w:t>
            </w:r>
          </w:p>
        </w:tc>
      </w:tr>
    </w:tbl>
    <w:p w:rsidR="004A238F" w:rsidRDefault="004A238F"/>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Default="008342B1"/>
    <w:p w:rsidR="008342B1" w:rsidRPr="008342B1" w:rsidRDefault="008342B1"/>
    <w:p w:rsidR="00737B33" w:rsidRPr="00447917" w:rsidRDefault="00737B33" w:rsidP="00737B33">
      <w:pPr>
        <w:spacing w:line="400" w:lineRule="exact"/>
        <w:rPr>
          <w:rFonts w:ascii="標楷體" w:eastAsia="標楷體" w:hAnsi="標楷體"/>
          <w:kern w:val="0"/>
          <w:szCs w:val="24"/>
        </w:rPr>
      </w:pPr>
      <w:r w:rsidRPr="00447917">
        <w:rPr>
          <w:rFonts w:ascii="標楷體" w:eastAsia="標楷體" w:hAnsi="標楷體" w:hint="eastAsia"/>
          <w:kern w:val="0"/>
          <w:szCs w:val="24"/>
          <w:lang w:eastAsia="zh-HK"/>
        </w:rPr>
        <w:lastRenderedPageBreak/>
        <w:t>二</w:t>
      </w:r>
      <w:r w:rsidRPr="00447917">
        <w:rPr>
          <w:rFonts w:ascii="標楷體" w:eastAsia="標楷體" w:hAnsi="標楷體" w:hint="eastAsia"/>
          <w:kern w:val="0"/>
          <w:szCs w:val="24"/>
        </w:rPr>
        <w:t>、問題改善策略或方法表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69"/>
        <w:gridCol w:w="4337"/>
      </w:tblGrid>
      <w:tr w:rsidR="008342B1" w:rsidRPr="00B07237" w:rsidTr="008342B1">
        <w:trPr>
          <w:cantSplit/>
          <w:trHeight w:val="628"/>
        </w:trPr>
        <w:tc>
          <w:tcPr>
            <w:tcW w:w="2592" w:type="pct"/>
            <w:tcBorders>
              <w:top w:val="single" w:sz="8" w:space="0" w:color="auto"/>
              <w:left w:val="single" w:sz="8" w:space="0" w:color="auto"/>
              <w:bottom w:val="single" w:sz="8" w:space="0" w:color="auto"/>
              <w:right w:val="single" w:sz="8" w:space="0" w:color="auto"/>
            </w:tcBorders>
            <w:vAlign w:val="center"/>
          </w:tcPr>
          <w:p w:rsidR="008342B1" w:rsidRPr="00B07237" w:rsidRDefault="008342B1" w:rsidP="001258FC">
            <w:pPr>
              <w:jc w:val="center"/>
              <w:rPr>
                <w:rFonts w:ascii="標楷體" w:eastAsia="標楷體" w:hAnsi="標楷體"/>
                <w:b/>
                <w:color w:val="000000"/>
                <w:spacing w:val="4"/>
              </w:rPr>
            </w:pPr>
            <w:r>
              <w:rPr>
                <w:rFonts w:ascii="標楷體" w:eastAsia="標楷體" w:hAnsi="標楷體" w:hint="eastAsia"/>
                <w:b/>
                <w:color w:val="000000"/>
                <w:spacing w:val="4"/>
              </w:rPr>
              <w:t>待改善問題</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B07237" w:rsidRDefault="008342B1" w:rsidP="001258FC">
            <w:pPr>
              <w:jc w:val="center"/>
              <w:rPr>
                <w:rFonts w:ascii="標楷體" w:eastAsia="標楷體" w:hAnsi="標楷體"/>
                <w:b/>
                <w:color w:val="000000"/>
                <w:spacing w:val="4"/>
              </w:rPr>
            </w:pPr>
            <w:r>
              <w:rPr>
                <w:rFonts w:ascii="標楷體" w:eastAsia="標楷體" w:hAnsi="標楷體" w:hint="eastAsia"/>
                <w:b/>
                <w:color w:val="000000"/>
                <w:spacing w:val="4"/>
              </w:rPr>
              <w:t>改善策略或方法</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F61175" w:rsidRDefault="008342B1" w:rsidP="001258FC">
            <w:pPr>
              <w:rPr>
                <w:rFonts w:ascii="標楷體" w:eastAsia="標楷體" w:hAnsi="標楷體"/>
                <w:spacing w:val="4"/>
              </w:rPr>
            </w:pPr>
            <w:r w:rsidRPr="00F61175">
              <w:rPr>
                <w:rFonts w:ascii="標楷體" w:eastAsia="標楷體" w:hAnsi="標楷體" w:hint="eastAsia"/>
                <w:spacing w:val="4"/>
              </w:rPr>
              <w:t>【</w:t>
            </w:r>
            <w:r w:rsidRPr="00F61175">
              <w:rPr>
                <w:rFonts w:ascii="標楷體" w:eastAsia="標楷體" w:hAnsi="標楷體" w:hint="eastAsia"/>
                <w:spacing w:val="4"/>
                <w:lang w:eastAsia="zh-HK"/>
              </w:rPr>
              <w:t>國文</w:t>
            </w:r>
            <w:r w:rsidRPr="00F61175">
              <w:rPr>
                <w:rFonts w:ascii="標楷體" w:eastAsia="標楷體" w:hAnsi="標楷體" w:hint="eastAsia"/>
                <w:spacing w:val="4"/>
              </w:rPr>
              <w:t>領域】</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如何幫助補救教學仍未通過之學生？</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校本課程要整合</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國文課程時數減少，學生學習成果差異變大</w:t>
            </w:r>
          </w:p>
          <w:p w:rsidR="008342B1" w:rsidRPr="00F61175" w:rsidRDefault="008342B1" w:rsidP="00ED6BC3">
            <w:pPr>
              <w:pStyle w:val="a8"/>
              <w:numPr>
                <w:ilvl w:val="0"/>
                <w:numId w:val="58"/>
              </w:numPr>
              <w:ind w:leftChars="0"/>
              <w:rPr>
                <w:rFonts w:ascii="標楷體" w:eastAsia="標楷體" w:hAnsi="標楷體"/>
                <w:spacing w:val="4"/>
              </w:rPr>
            </w:pPr>
            <w:r w:rsidRPr="00F61175">
              <w:rPr>
                <w:rFonts w:ascii="標楷體" w:eastAsia="標楷體" w:hAnsi="標楷體" w:hint="eastAsia"/>
                <w:spacing w:val="4"/>
              </w:rPr>
              <w:t>如何滿足學生的個別需求以及有效的評量出學生的核心素養？</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F61175" w:rsidRDefault="008342B1" w:rsidP="001258FC">
            <w:pPr>
              <w:rPr>
                <w:rFonts w:ascii="標楷體" w:eastAsia="標楷體" w:hAnsi="標楷體"/>
                <w:spacing w:val="4"/>
              </w:rPr>
            </w:pPr>
            <w:r w:rsidRPr="00F61175">
              <w:rPr>
                <w:rFonts w:ascii="標楷體" w:eastAsia="標楷體" w:hAnsi="標楷體" w:hint="eastAsia"/>
                <w:spacing w:val="4"/>
              </w:rPr>
              <w:t>【</w:t>
            </w:r>
            <w:r w:rsidRPr="00F61175">
              <w:rPr>
                <w:rFonts w:ascii="標楷體" w:eastAsia="標楷體" w:hAnsi="標楷體" w:hint="eastAsia"/>
                <w:spacing w:val="4"/>
                <w:lang w:eastAsia="zh-HK"/>
              </w:rPr>
              <w:t>國文</w:t>
            </w:r>
            <w:r w:rsidRPr="00F61175">
              <w:rPr>
                <w:rFonts w:ascii="標楷體" w:eastAsia="標楷體" w:hAnsi="標楷體" w:hint="eastAsia"/>
                <w:spacing w:val="4"/>
              </w:rPr>
              <w:t>領域】</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因應學生個別差異，給予不同之補救措施（不局限於紙筆之補救方式）。</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考慮教師專長及師資結構，理解教師的意見及反應。</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加強補救教學之施行。</w:t>
            </w:r>
          </w:p>
          <w:p w:rsidR="008342B1" w:rsidRPr="00F61175" w:rsidRDefault="008342B1" w:rsidP="00ED6BC3">
            <w:pPr>
              <w:pStyle w:val="a8"/>
              <w:numPr>
                <w:ilvl w:val="0"/>
                <w:numId w:val="59"/>
              </w:numPr>
              <w:ind w:leftChars="0"/>
              <w:rPr>
                <w:rFonts w:ascii="標楷體" w:eastAsia="標楷體" w:hAnsi="標楷體"/>
                <w:spacing w:val="4"/>
              </w:rPr>
            </w:pPr>
            <w:r w:rsidRPr="00F61175">
              <w:rPr>
                <w:rFonts w:ascii="標楷體" w:eastAsia="標楷體" w:hAnsi="標楷體" w:hint="eastAsia"/>
                <w:spacing w:val="4"/>
              </w:rPr>
              <w:t>教師需要有增能的輔助，且要減少學生的差異化。</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BC57F8" w:rsidRDefault="008342B1" w:rsidP="001258FC">
            <w:pPr>
              <w:rPr>
                <w:rFonts w:ascii="標楷體" w:eastAsia="標楷體" w:hAnsi="標楷體"/>
                <w:spacing w:val="4"/>
              </w:rPr>
            </w:pPr>
            <w:r w:rsidRPr="00BC57F8">
              <w:rPr>
                <w:rFonts w:ascii="標楷體" w:eastAsia="標楷體" w:hAnsi="標楷體" w:hint="eastAsia"/>
                <w:spacing w:val="4"/>
              </w:rPr>
              <w:t>【</w:t>
            </w:r>
            <w:r w:rsidRPr="00BC57F8">
              <w:rPr>
                <w:rFonts w:ascii="標楷體" w:eastAsia="標楷體" w:hAnsi="標楷體" w:hint="eastAsia"/>
                <w:spacing w:val="4"/>
                <w:lang w:eastAsia="zh-HK"/>
              </w:rPr>
              <w:t>國文</w:t>
            </w:r>
            <w:r w:rsidRPr="00BC57F8">
              <w:rPr>
                <w:rFonts w:ascii="標楷體" w:eastAsia="標楷體" w:hAnsi="標楷體" w:hint="eastAsia"/>
                <w:spacing w:val="4"/>
              </w:rPr>
              <w:t>領域-</w:t>
            </w:r>
            <w:r w:rsidRPr="00BC57F8">
              <w:rPr>
                <w:rFonts w:ascii="標楷體" w:eastAsia="標楷體" w:hAnsi="標楷體" w:hint="eastAsia"/>
                <w:spacing w:val="4"/>
                <w:lang w:eastAsia="zh-HK"/>
              </w:rPr>
              <w:t>名著選讀</w:t>
            </w:r>
            <w:r w:rsidRPr="00BC57F8">
              <w:rPr>
                <w:rFonts w:ascii="標楷體" w:eastAsia="標楷體" w:hAnsi="標楷體" w:hint="eastAsia"/>
                <w:spacing w:val="4"/>
              </w:rPr>
              <w:t>】</w:t>
            </w:r>
          </w:p>
          <w:p w:rsidR="008342B1" w:rsidRPr="00BC57F8" w:rsidRDefault="008342B1" w:rsidP="00ED6BC3">
            <w:pPr>
              <w:pStyle w:val="a8"/>
              <w:numPr>
                <w:ilvl w:val="0"/>
                <w:numId w:val="60"/>
              </w:numPr>
              <w:ind w:leftChars="0"/>
              <w:rPr>
                <w:rFonts w:ascii="標楷體" w:eastAsia="標楷體" w:hAnsi="標楷體"/>
                <w:spacing w:val="4"/>
              </w:rPr>
            </w:pPr>
            <w:r w:rsidRPr="00BC57F8">
              <w:rPr>
                <w:rFonts w:ascii="標楷體" w:eastAsia="標楷體" w:hAnsi="標楷體" w:hint="eastAsia"/>
                <w:spacing w:val="4"/>
              </w:rPr>
              <w:t>經費有限，無法時常購置新書</w:t>
            </w:r>
          </w:p>
          <w:p w:rsidR="008342B1" w:rsidRPr="00BC57F8" w:rsidRDefault="008342B1" w:rsidP="00ED6BC3">
            <w:pPr>
              <w:pStyle w:val="a8"/>
              <w:numPr>
                <w:ilvl w:val="0"/>
                <w:numId w:val="60"/>
              </w:numPr>
              <w:ind w:leftChars="0"/>
              <w:rPr>
                <w:rFonts w:ascii="標楷體" w:eastAsia="標楷體" w:hAnsi="標楷體"/>
                <w:spacing w:val="4"/>
              </w:rPr>
            </w:pPr>
            <w:r w:rsidRPr="00BC57F8">
              <w:rPr>
                <w:rFonts w:ascii="標楷體" w:eastAsia="標楷體" w:hAnsi="標楷體" w:hint="eastAsia"/>
                <w:spacing w:val="4"/>
              </w:rPr>
              <w:t>學生閱讀習慣的個別差異大</w:t>
            </w:r>
          </w:p>
          <w:p w:rsidR="008342B1" w:rsidRPr="00BC57F8" w:rsidRDefault="008342B1" w:rsidP="00ED6BC3">
            <w:pPr>
              <w:pStyle w:val="a8"/>
              <w:numPr>
                <w:ilvl w:val="0"/>
                <w:numId w:val="60"/>
              </w:numPr>
              <w:ind w:leftChars="0"/>
              <w:rPr>
                <w:rFonts w:ascii="標楷體" w:eastAsia="標楷體" w:hAnsi="標楷體"/>
                <w:spacing w:val="4"/>
              </w:rPr>
            </w:pPr>
            <w:r w:rsidRPr="00BC57F8">
              <w:rPr>
                <w:rFonts w:ascii="標楷體" w:eastAsia="標楷體" w:hAnsi="標楷體" w:hint="eastAsia"/>
                <w:spacing w:val="4"/>
              </w:rPr>
              <w:t>名著選讀學習單尚有多本未設計完成，可以再追加。</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BC57F8" w:rsidRDefault="008342B1" w:rsidP="001258FC">
            <w:pPr>
              <w:rPr>
                <w:rFonts w:ascii="標楷體" w:eastAsia="標楷體" w:hAnsi="標楷體"/>
                <w:spacing w:val="4"/>
              </w:rPr>
            </w:pPr>
            <w:r w:rsidRPr="00BC57F8">
              <w:rPr>
                <w:rFonts w:ascii="標楷體" w:eastAsia="標楷體" w:hAnsi="標楷體" w:hint="eastAsia"/>
                <w:spacing w:val="4"/>
              </w:rPr>
              <w:t>【</w:t>
            </w:r>
            <w:r w:rsidRPr="00BC57F8">
              <w:rPr>
                <w:rFonts w:ascii="標楷體" w:eastAsia="標楷體" w:hAnsi="標楷體" w:hint="eastAsia"/>
                <w:spacing w:val="4"/>
                <w:lang w:eastAsia="zh-HK"/>
              </w:rPr>
              <w:t>國文</w:t>
            </w:r>
            <w:r w:rsidRPr="00BC57F8">
              <w:rPr>
                <w:rFonts w:ascii="標楷體" w:eastAsia="標楷體" w:hAnsi="標楷體" w:hint="eastAsia"/>
                <w:spacing w:val="4"/>
              </w:rPr>
              <w:t>領域-</w:t>
            </w:r>
            <w:r w:rsidRPr="00BC57F8">
              <w:rPr>
                <w:rFonts w:ascii="標楷體" w:eastAsia="標楷體" w:hAnsi="標楷體" w:hint="eastAsia"/>
                <w:spacing w:val="4"/>
                <w:lang w:eastAsia="zh-HK"/>
              </w:rPr>
              <w:t>名著選讀</w:t>
            </w:r>
            <w:r w:rsidRPr="00BC57F8">
              <w:rPr>
                <w:rFonts w:ascii="標楷體" w:eastAsia="標楷體" w:hAnsi="標楷體" w:hint="eastAsia"/>
                <w:spacing w:val="4"/>
              </w:rPr>
              <w:t>】</w:t>
            </w:r>
          </w:p>
          <w:p w:rsidR="008342B1" w:rsidRPr="00BC57F8" w:rsidRDefault="008342B1" w:rsidP="00ED6BC3">
            <w:pPr>
              <w:pStyle w:val="a8"/>
              <w:numPr>
                <w:ilvl w:val="0"/>
                <w:numId w:val="61"/>
              </w:numPr>
              <w:ind w:leftChars="0"/>
              <w:rPr>
                <w:rFonts w:ascii="標楷體" w:eastAsia="標楷體" w:hAnsi="標楷體"/>
                <w:spacing w:val="4"/>
              </w:rPr>
            </w:pPr>
            <w:r w:rsidRPr="00BC57F8">
              <w:rPr>
                <w:rFonts w:ascii="標楷體" w:eastAsia="標楷體" w:hAnsi="標楷體" w:hint="eastAsia"/>
                <w:spacing w:val="4"/>
              </w:rPr>
              <w:t>尋求經費支援，或班級加強建置班級書庫。</w:t>
            </w:r>
          </w:p>
          <w:p w:rsidR="008342B1" w:rsidRPr="00BC57F8" w:rsidRDefault="008342B1" w:rsidP="00ED6BC3">
            <w:pPr>
              <w:pStyle w:val="a8"/>
              <w:numPr>
                <w:ilvl w:val="0"/>
                <w:numId w:val="61"/>
              </w:numPr>
              <w:ind w:leftChars="0"/>
              <w:rPr>
                <w:rFonts w:ascii="標楷體" w:eastAsia="標楷體" w:hAnsi="標楷體"/>
                <w:spacing w:val="4"/>
              </w:rPr>
            </w:pPr>
            <w:r w:rsidRPr="00BC57F8">
              <w:rPr>
                <w:rFonts w:ascii="標楷體" w:eastAsia="標楷體" w:hAnsi="標楷體" w:hint="eastAsia"/>
                <w:spacing w:val="4"/>
              </w:rPr>
              <w:t>選擇學生有興趣的讀物，或依個別差異進行補救教學。</w:t>
            </w:r>
          </w:p>
          <w:p w:rsidR="008342B1" w:rsidRPr="00BC57F8" w:rsidRDefault="008342B1" w:rsidP="00ED6BC3">
            <w:pPr>
              <w:pStyle w:val="a8"/>
              <w:numPr>
                <w:ilvl w:val="0"/>
                <w:numId w:val="61"/>
              </w:numPr>
              <w:ind w:leftChars="0"/>
              <w:rPr>
                <w:rFonts w:ascii="標楷體" w:eastAsia="標楷體" w:hAnsi="標楷體"/>
                <w:spacing w:val="4"/>
              </w:rPr>
            </w:pPr>
            <w:r w:rsidRPr="00BC57F8">
              <w:rPr>
                <w:rFonts w:ascii="標楷體" w:eastAsia="標楷體" w:hAnsi="標楷體" w:hint="eastAsia"/>
                <w:spacing w:val="4"/>
              </w:rPr>
              <w:t>請領域老師主動認領尚未有學習單的書籍(百本名著)，設計出合適的學習單，以供全校各班學生讀完名著後可以自行評量。</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9224A2" w:rsidRDefault="008342B1" w:rsidP="001258FC">
            <w:pPr>
              <w:rPr>
                <w:rFonts w:ascii="標楷體" w:eastAsia="標楷體" w:hAnsi="標楷體"/>
                <w:spacing w:val="4"/>
              </w:rPr>
            </w:pPr>
            <w:r w:rsidRPr="009224A2">
              <w:rPr>
                <w:rFonts w:ascii="標楷體" w:eastAsia="標楷體" w:hAnsi="標楷體" w:hint="eastAsia"/>
                <w:spacing w:val="4"/>
              </w:rPr>
              <w:t>【</w:t>
            </w:r>
            <w:r w:rsidRPr="009224A2">
              <w:rPr>
                <w:rFonts w:ascii="標楷體" w:eastAsia="標楷體" w:hAnsi="標楷體" w:hint="eastAsia"/>
                <w:spacing w:val="4"/>
                <w:lang w:eastAsia="zh-HK"/>
              </w:rPr>
              <w:t>國文</w:t>
            </w:r>
            <w:r w:rsidRPr="009224A2">
              <w:rPr>
                <w:rFonts w:ascii="標楷體" w:eastAsia="標楷體" w:hAnsi="標楷體" w:hint="eastAsia"/>
                <w:spacing w:val="4"/>
              </w:rPr>
              <w:t>領域-</w:t>
            </w:r>
            <w:r w:rsidRPr="009224A2">
              <w:rPr>
                <w:rFonts w:ascii="標楷體" w:eastAsia="標楷體" w:hAnsi="標楷體" w:hint="eastAsia"/>
                <w:spacing w:val="4"/>
                <w:lang w:eastAsia="zh-HK"/>
              </w:rPr>
              <w:t>閱讀寫作</w:t>
            </w:r>
            <w:r w:rsidRPr="009224A2">
              <w:rPr>
                <w:rFonts w:ascii="標楷體" w:eastAsia="標楷體" w:hAnsi="標楷體" w:hint="eastAsia"/>
                <w:spacing w:val="4"/>
              </w:rPr>
              <w:t>】</w:t>
            </w:r>
          </w:p>
          <w:p w:rsidR="008342B1" w:rsidRPr="009224A2" w:rsidRDefault="008342B1" w:rsidP="00ED6BC3">
            <w:pPr>
              <w:pStyle w:val="a8"/>
              <w:numPr>
                <w:ilvl w:val="0"/>
                <w:numId w:val="62"/>
              </w:numPr>
              <w:ind w:leftChars="0"/>
              <w:rPr>
                <w:rFonts w:ascii="標楷體" w:eastAsia="標楷體" w:hAnsi="標楷體"/>
                <w:spacing w:val="4"/>
              </w:rPr>
            </w:pPr>
            <w:r w:rsidRPr="009224A2">
              <w:rPr>
                <w:rFonts w:ascii="標楷體" w:eastAsia="標楷體" w:hAnsi="標楷體" w:hint="eastAsia"/>
                <w:spacing w:val="4"/>
              </w:rPr>
              <w:t>學生程度差異大，課程內容難以一體適用</w:t>
            </w:r>
          </w:p>
          <w:p w:rsidR="008342B1" w:rsidRPr="009224A2" w:rsidRDefault="008342B1" w:rsidP="00ED6BC3">
            <w:pPr>
              <w:pStyle w:val="a8"/>
              <w:numPr>
                <w:ilvl w:val="0"/>
                <w:numId w:val="62"/>
              </w:numPr>
              <w:ind w:leftChars="0"/>
              <w:rPr>
                <w:rFonts w:ascii="標楷體" w:eastAsia="標楷體" w:hAnsi="標楷體"/>
                <w:spacing w:val="4"/>
              </w:rPr>
            </w:pPr>
            <w:r w:rsidRPr="009224A2">
              <w:rPr>
                <w:rFonts w:ascii="標楷體" w:eastAsia="標楷體" w:hAnsi="標楷體" w:hint="eastAsia"/>
                <w:spacing w:val="4"/>
              </w:rPr>
              <w:t>學生閱讀量不足</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9224A2" w:rsidRDefault="008342B1" w:rsidP="001258FC">
            <w:pPr>
              <w:rPr>
                <w:rFonts w:ascii="標楷體" w:eastAsia="標楷體" w:hAnsi="標楷體"/>
                <w:spacing w:val="4"/>
              </w:rPr>
            </w:pPr>
            <w:r w:rsidRPr="009224A2">
              <w:rPr>
                <w:rFonts w:ascii="標楷體" w:eastAsia="標楷體" w:hAnsi="標楷體" w:hint="eastAsia"/>
                <w:spacing w:val="4"/>
              </w:rPr>
              <w:t>【</w:t>
            </w:r>
            <w:r w:rsidRPr="009224A2">
              <w:rPr>
                <w:rFonts w:ascii="標楷體" w:eastAsia="標楷體" w:hAnsi="標楷體" w:hint="eastAsia"/>
                <w:spacing w:val="4"/>
                <w:lang w:eastAsia="zh-HK"/>
              </w:rPr>
              <w:t>國文</w:t>
            </w:r>
            <w:r w:rsidRPr="009224A2">
              <w:rPr>
                <w:rFonts w:ascii="標楷體" w:eastAsia="標楷體" w:hAnsi="標楷體" w:hint="eastAsia"/>
                <w:spacing w:val="4"/>
              </w:rPr>
              <w:t>領域-</w:t>
            </w:r>
            <w:r w:rsidRPr="009224A2">
              <w:rPr>
                <w:rFonts w:ascii="標楷體" w:eastAsia="標楷體" w:hAnsi="標楷體" w:hint="eastAsia"/>
                <w:spacing w:val="4"/>
                <w:lang w:eastAsia="zh-HK"/>
              </w:rPr>
              <w:t>閱讀寫作</w:t>
            </w:r>
            <w:r w:rsidRPr="009224A2">
              <w:rPr>
                <w:rFonts w:ascii="標楷體" w:eastAsia="標楷體" w:hAnsi="標楷體" w:hint="eastAsia"/>
                <w:spacing w:val="4"/>
              </w:rPr>
              <w:t>】</w:t>
            </w:r>
          </w:p>
          <w:p w:rsidR="008342B1" w:rsidRPr="009224A2" w:rsidRDefault="008342B1" w:rsidP="00ED6BC3">
            <w:pPr>
              <w:pStyle w:val="a8"/>
              <w:numPr>
                <w:ilvl w:val="0"/>
                <w:numId w:val="63"/>
              </w:numPr>
              <w:ind w:leftChars="0"/>
              <w:rPr>
                <w:rFonts w:ascii="標楷體" w:eastAsia="標楷體" w:hAnsi="標楷體"/>
                <w:spacing w:val="4"/>
              </w:rPr>
            </w:pPr>
            <w:r w:rsidRPr="009224A2">
              <w:rPr>
                <w:rFonts w:ascii="標楷體" w:eastAsia="標楷體" w:hAnsi="標楷體" w:hint="eastAsia"/>
                <w:spacing w:val="4"/>
              </w:rPr>
              <w:t>針對課程內容，設計不同程度形成性評量，及時找出學生學習之困難點並解決。</w:t>
            </w:r>
          </w:p>
          <w:p w:rsidR="008342B1" w:rsidRPr="009224A2" w:rsidRDefault="008342B1" w:rsidP="00ED6BC3">
            <w:pPr>
              <w:pStyle w:val="a8"/>
              <w:numPr>
                <w:ilvl w:val="0"/>
                <w:numId w:val="63"/>
              </w:numPr>
              <w:ind w:leftChars="0"/>
              <w:rPr>
                <w:rFonts w:ascii="標楷體" w:eastAsia="標楷體" w:hAnsi="標楷體"/>
                <w:spacing w:val="4"/>
              </w:rPr>
            </w:pPr>
            <w:r w:rsidRPr="009224A2">
              <w:rPr>
                <w:rFonts w:ascii="標楷體" w:eastAsia="標楷體" w:hAnsi="標楷體" w:hint="eastAsia"/>
                <w:spacing w:val="4"/>
              </w:rPr>
              <w:t>建議八年級可施行共讀書箱之輪替，並制定進度。</w:t>
            </w:r>
          </w:p>
          <w:p w:rsidR="008342B1" w:rsidRPr="009224A2" w:rsidRDefault="008342B1" w:rsidP="00ED6BC3">
            <w:pPr>
              <w:pStyle w:val="a8"/>
              <w:numPr>
                <w:ilvl w:val="0"/>
                <w:numId w:val="63"/>
              </w:numPr>
              <w:ind w:leftChars="0"/>
              <w:rPr>
                <w:rFonts w:ascii="標楷體" w:eastAsia="標楷體" w:hAnsi="標楷體"/>
                <w:spacing w:val="4"/>
              </w:rPr>
            </w:pPr>
            <w:r w:rsidRPr="009224A2">
              <w:rPr>
                <w:rFonts w:ascii="標楷體" w:eastAsia="標楷體" w:hAnsi="標楷體" w:hint="eastAsia"/>
                <w:spacing w:val="4"/>
              </w:rPr>
              <w:t>加強推廣圖書借閱並獎勵，以提高學生閱讀動力。</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rPr>
            </w:pPr>
            <w:r w:rsidRPr="009325CD">
              <w:rPr>
                <w:rFonts w:ascii="標楷體" w:eastAsia="標楷體" w:hAnsi="標楷體" w:hint="eastAsia"/>
                <w:spacing w:val="4"/>
              </w:rPr>
              <w:t>【英語領域】</w:t>
            </w:r>
          </w:p>
          <w:p w:rsidR="008342B1" w:rsidRPr="00F829B7" w:rsidRDefault="008342B1" w:rsidP="00ED6BC3">
            <w:pPr>
              <w:pStyle w:val="a8"/>
              <w:numPr>
                <w:ilvl w:val="0"/>
                <w:numId w:val="64"/>
              </w:numPr>
              <w:ind w:leftChars="0"/>
              <w:jc w:val="both"/>
              <w:rPr>
                <w:rFonts w:ascii="標楷體" w:eastAsia="標楷體" w:hAnsi="標楷體"/>
                <w:spacing w:val="4"/>
              </w:rPr>
            </w:pPr>
            <w:r w:rsidRPr="00F829B7">
              <w:rPr>
                <w:rFonts w:ascii="標楷體" w:eastAsia="標楷體" w:hAnsi="標楷體" w:hint="eastAsia"/>
                <w:spacing w:val="4"/>
              </w:rPr>
              <w:t>因應來年時數減少，須逐步調整規劃。</w:t>
            </w:r>
          </w:p>
          <w:p w:rsidR="008342B1" w:rsidRPr="00F829B7" w:rsidRDefault="008342B1" w:rsidP="00ED6BC3">
            <w:pPr>
              <w:pStyle w:val="a8"/>
              <w:numPr>
                <w:ilvl w:val="0"/>
                <w:numId w:val="64"/>
              </w:numPr>
              <w:ind w:leftChars="0"/>
              <w:jc w:val="both"/>
              <w:rPr>
                <w:rFonts w:ascii="標楷體" w:eastAsia="標楷體" w:hAnsi="標楷體"/>
                <w:spacing w:val="4"/>
              </w:rPr>
            </w:pPr>
            <w:r w:rsidRPr="00F829B7">
              <w:rPr>
                <w:rFonts w:ascii="標楷體" w:eastAsia="標楷體" w:hAnsi="標楷體" w:hint="eastAsia"/>
                <w:spacing w:val="4"/>
              </w:rPr>
              <w:t>可再多運用領域共同設計之教案及學習單。</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F829B7" w:rsidRDefault="008342B1" w:rsidP="001258FC">
            <w:pPr>
              <w:rPr>
                <w:rFonts w:ascii="標楷體" w:eastAsia="標楷體" w:hAnsi="標楷體"/>
                <w:b/>
                <w:spacing w:val="4"/>
                <w:sz w:val="28"/>
                <w:szCs w:val="28"/>
              </w:rPr>
            </w:pPr>
          </w:p>
        </w:tc>
      </w:tr>
    </w:tbl>
    <w:p w:rsidR="001258FC" w:rsidRDefault="001258FC"/>
    <w:p w:rsidR="001258FC" w:rsidRDefault="001258FC"/>
    <w:p w:rsidR="001258FC" w:rsidRDefault="001258FC"/>
    <w:p w:rsidR="001258FC" w:rsidRDefault="001258FC"/>
    <w:p w:rsidR="001258FC" w:rsidRDefault="001258F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69"/>
        <w:gridCol w:w="4337"/>
      </w:tblGrid>
      <w:tr w:rsidR="001258FC" w:rsidRPr="007F6A59" w:rsidTr="001258FC">
        <w:trPr>
          <w:cantSplit/>
          <w:trHeight w:val="687"/>
        </w:trPr>
        <w:tc>
          <w:tcPr>
            <w:tcW w:w="2592" w:type="pct"/>
            <w:tcBorders>
              <w:top w:val="single" w:sz="8" w:space="0" w:color="auto"/>
              <w:left w:val="single" w:sz="8" w:space="0" w:color="auto"/>
              <w:bottom w:val="single" w:sz="8" w:space="0" w:color="auto"/>
              <w:right w:val="single" w:sz="8" w:space="0" w:color="auto"/>
            </w:tcBorders>
            <w:vAlign w:val="center"/>
          </w:tcPr>
          <w:p w:rsidR="001258FC" w:rsidRPr="00B07237" w:rsidRDefault="001258FC" w:rsidP="001258FC">
            <w:pPr>
              <w:jc w:val="center"/>
              <w:rPr>
                <w:rFonts w:ascii="標楷體" w:eastAsia="標楷體" w:hAnsi="標楷體"/>
                <w:b/>
                <w:color w:val="000000"/>
                <w:spacing w:val="4"/>
              </w:rPr>
            </w:pPr>
            <w:r>
              <w:rPr>
                <w:rFonts w:ascii="標楷體" w:eastAsia="標楷體" w:hAnsi="標楷體" w:hint="eastAsia"/>
                <w:b/>
                <w:color w:val="000000"/>
                <w:spacing w:val="4"/>
              </w:rPr>
              <w:lastRenderedPageBreak/>
              <w:t>待改善問題</w:t>
            </w:r>
          </w:p>
        </w:tc>
        <w:tc>
          <w:tcPr>
            <w:tcW w:w="2408" w:type="pct"/>
            <w:tcBorders>
              <w:top w:val="single" w:sz="8" w:space="0" w:color="auto"/>
              <w:left w:val="single" w:sz="8" w:space="0" w:color="auto"/>
              <w:bottom w:val="single" w:sz="8" w:space="0" w:color="auto"/>
              <w:right w:val="single" w:sz="8" w:space="0" w:color="auto"/>
            </w:tcBorders>
            <w:vAlign w:val="center"/>
          </w:tcPr>
          <w:p w:rsidR="001258FC" w:rsidRPr="00B07237" w:rsidRDefault="001258FC" w:rsidP="001258FC">
            <w:pPr>
              <w:jc w:val="center"/>
              <w:rPr>
                <w:rFonts w:ascii="標楷體" w:eastAsia="標楷體" w:hAnsi="標楷體"/>
                <w:b/>
                <w:color w:val="000000"/>
                <w:spacing w:val="4"/>
              </w:rPr>
            </w:pPr>
            <w:r>
              <w:rPr>
                <w:rFonts w:ascii="標楷體" w:eastAsia="標楷體" w:hAnsi="標楷體" w:hint="eastAsia"/>
                <w:b/>
                <w:color w:val="000000"/>
                <w:spacing w:val="4"/>
              </w:rPr>
              <w:t>改善策略或方法</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3803DE" w:rsidRDefault="008342B1" w:rsidP="001258FC">
            <w:pPr>
              <w:jc w:val="both"/>
              <w:rPr>
                <w:rFonts w:ascii="標楷體" w:eastAsia="標楷體" w:hAnsi="標楷體"/>
                <w:spacing w:val="4"/>
              </w:rPr>
            </w:pPr>
            <w:r w:rsidRPr="009325CD">
              <w:rPr>
                <w:rFonts w:ascii="標楷體" w:eastAsia="標楷體" w:hAnsi="標楷體" w:hint="eastAsia"/>
                <w:spacing w:val="4"/>
                <w:szCs w:val="32"/>
              </w:rPr>
              <w:t>【</w:t>
            </w:r>
            <w:r w:rsidRPr="009325CD">
              <w:rPr>
                <w:rFonts w:ascii="標楷體" w:eastAsia="標楷體" w:hAnsi="標楷體" w:hint="eastAsia"/>
                <w:spacing w:val="4"/>
                <w:szCs w:val="32"/>
                <w:lang w:eastAsia="zh-HK"/>
              </w:rPr>
              <w:t>自然</w:t>
            </w:r>
            <w:r w:rsidRPr="009325CD">
              <w:rPr>
                <w:rFonts w:ascii="標楷體" w:eastAsia="標楷體" w:hAnsi="標楷體" w:hint="eastAsia"/>
                <w:spacing w:val="4"/>
                <w:szCs w:val="32"/>
              </w:rPr>
              <w:t>領域】</w:t>
            </w:r>
          </w:p>
          <w:p w:rsidR="008342B1" w:rsidRPr="003803DE" w:rsidRDefault="008342B1" w:rsidP="00ED6BC3">
            <w:pPr>
              <w:pStyle w:val="a8"/>
              <w:numPr>
                <w:ilvl w:val="0"/>
                <w:numId w:val="66"/>
              </w:numPr>
              <w:ind w:leftChars="0"/>
              <w:jc w:val="both"/>
              <w:rPr>
                <w:rFonts w:ascii="標楷體" w:eastAsia="標楷體" w:hAnsi="標楷體"/>
                <w:spacing w:val="4"/>
              </w:rPr>
            </w:pPr>
            <w:r w:rsidRPr="003803DE">
              <w:rPr>
                <w:rFonts w:ascii="標楷體" w:eastAsia="標楷體" w:hAnsi="標楷體" w:hint="eastAsia"/>
                <w:spacing w:val="4"/>
              </w:rPr>
              <w:t>各科需求及專業任務不同，較難及時聯繫。</w:t>
            </w:r>
          </w:p>
          <w:p w:rsidR="008342B1" w:rsidRDefault="008342B1" w:rsidP="00ED6BC3">
            <w:pPr>
              <w:pStyle w:val="a8"/>
              <w:numPr>
                <w:ilvl w:val="0"/>
                <w:numId w:val="66"/>
              </w:numPr>
              <w:ind w:leftChars="0"/>
              <w:jc w:val="both"/>
              <w:rPr>
                <w:rFonts w:ascii="標楷體" w:eastAsia="標楷體" w:hAnsi="標楷體"/>
                <w:spacing w:val="4"/>
              </w:rPr>
            </w:pPr>
            <w:r w:rsidRPr="003803DE">
              <w:rPr>
                <w:rFonts w:ascii="標楷體" w:eastAsia="標楷體" w:hAnsi="標楷體" w:hint="eastAsia"/>
                <w:spacing w:val="4"/>
              </w:rPr>
              <w:t>礙於段考課程進度，有些重大議題無法及時切入。</w:t>
            </w:r>
          </w:p>
          <w:p w:rsidR="008342B1" w:rsidRPr="003803DE" w:rsidRDefault="008342B1" w:rsidP="00ED6BC3">
            <w:pPr>
              <w:pStyle w:val="a8"/>
              <w:numPr>
                <w:ilvl w:val="0"/>
                <w:numId w:val="66"/>
              </w:numPr>
              <w:ind w:leftChars="0"/>
              <w:jc w:val="both"/>
              <w:rPr>
                <w:rFonts w:ascii="標楷體" w:eastAsia="標楷體" w:hAnsi="標楷體"/>
                <w:spacing w:val="4"/>
              </w:rPr>
            </w:pPr>
            <w:r w:rsidRPr="003803DE">
              <w:rPr>
                <w:rFonts w:ascii="標楷體" w:eastAsia="標楷體" w:hAnsi="標楷體" w:hint="eastAsia"/>
                <w:spacing w:val="4"/>
              </w:rPr>
              <w:t>學生純樸，待啟發。</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sidRPr="009325CD">
              <w:rPr>
                <w:rFonts w:ascii="標楷體" w:eastAsia="標楷體" w:hAnsi="標楷體" w:hint="eastAsia"/>
                <w:spacing w:val="4"/>
                <w:szCs w:val="32"/>
                <w:lang w:eastAsia="zh-HK"/>
              </w:rPr>
              <w:t>自然</w:t>
            </w:r>
            <w:r w:rsidRPr="009325CD">
              <w:rPr>
                <w:rFonts w:ascii="標楷體" w:eastAsia="標楷體" w:hAnsi="標楷體" w:hint="eastAsia"/>
                <w:spacing w:val="4"/>
                <w:szCs w:val="32"/>
              </w:rPr>
              <w:t>領域】</w:t>
            </w:r>
          </w:p>
          <w:p w:rsidR="008342B1" w:rsidRDefault="008342B1" w:rsidP="001258FC">
            <w:pPr>
              <w:jc w:val="both"/>
              <w:rPr>
                <w:rFonts w:ascii="標楷體" w:eastAsia="標楷體" w:hAnsi="標楷體"/>
                <w:spacing w:val="4"/>
                <w:szCs w:val="32"/>
              </w:rPr>
            </w:pPr>
            <w:r>
              <w:rPr>
                <w:rFonts w:ascii="標楷體" w:eastAsia="標楷體" w:hAnsi="標楷體" w:hint="eastAsia"/>
                <w:spacing w:val="4"/>
                <w:szCs w:val="32"/>
              </w:rPr>
              <w:t>1.108</w:t>
            </w:r>
            <w:r>
              <w:rPr>
                <w:rFonts w:ascii="標楷體" w:eastAsia="標楷體" w:hAnsi="標楷體" w:hint="eastAsia"/>
                <w:spacing w:val="4"/>
                <w:szCs w:val="32"/>
                <w:lang w:eastAsia="zh-HK"/>
              </w:rPr>
              <w:t>學年度自然與科技領域分為兩個領域</w:t>
            </w:r>
            <w:r>
              <w:rPr>
                <w:rFonts w:ascii="標楷體" w:eastAsia="標楷體" w:hAnsi="標楷體" w:hint="eastAsia"/>
                <w:spacing w:val="4"/>
                <w:szCs w:val="32"/>
              </w:rPr>
              <w:t>。</w:t>
            </w:r>
          </w:p>
          <w:p w:rsidR="008342B1" w:rsidRPr="007F6A59" w:rsidRDefault="008342B1" w:rsidP="001258FC">
            <w:pPr>
              <w:jc w:val="center"/>
              <w:rPr>
                <w:rFonts w:ascii="標楷體" w:eastAsia="標楷體" w:hAnsi="標楷體"/>
                <w:b/>
                <w:spacing w:val="4"/>
                <w:sz w:val="28"/>
                <w:szCs w:val="28"/>
              </w:rPr>
            </w:pP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Pr="00F829B7" w:rsidRDefault="008342B1" w:rsidP="001258FC">
            <w:pPr>
              <w:jc w:val="both"/>
              <w:rPr>
                <w:rFonts w:ascii="標楷體" w:eastAsia="標楷體" w:hAnsi="標楷體"/>
                <w:spacing w:val="4"/>
                <w:szCs w:val="32"/>
              </w:rPr>
            </w:pPr>
            <w:r w:rsidRPr="00F829B7">
              <w:rPr>
                <w:rFonts w:ascii="標楷體" w:eastAsia="標楷體" w:hAnsi="標楷體" w:hint="eastAsia"/>
                <w:spacing w:val="4"/>
                <w:szCs w:val="32"/>
              </w:rPr>
              <w:t>【藝文領域】</w:t>
            </w:r>
          </w:p>
          <w:p w:rsidR="008342B1" w:rsidRPr="003803DE" w:rsidRDefault="008342B1" w:rsidP="00ED6BC3">
            <w:pPr>
              <w:pStyle w:val="a8"/>
              <w:numPr>
                <w:ilvl w:val="0"/>
                <w:numId w:val="65"/>
              </w:numPr>
              <w:ind w:leftChars="0"/>
              <w:jc w:val="both"/>
              <w:rPr>
                <w:rFonts w:ascii="標楷體" w:eastAsia="標楷體" w:hAnsi="標楷體"/>
                <w:spacing w:val="4"/>
                <w:szCs w:val="32"/>
              </w:rPr>
            </w:pPr>
            <w:r w:rsidRPr="003803DE">
              <w:rPr>
                <w:rFonts w:ascii="標楷體" w:eastAsia="標楷體" w:hAnsi="標楷體" w:hint="eastAsia"/>
                <w:spacing w:val="4"/>
                <w:szCs w:val="32"/>
              </w:rPr>
              <w:t>藝文領域共9人，擔任行政職加導師就有6人，會因臨時處理業務或請假無法全程參與領域共備。</w:t>
            </w:r>
          </w:p>
          <w:p w:rsidR="008342B1" w:rsidRPr="003803DE" w:rsidRDefault="008342B1" w:rsidP="00ED6BC3">
            <w:pPr>
              <w:pStyle w:val="a8"/>
              <w:numPr>
                <w:ilvl w:val="0"/>
                <w:numId w:val="65"/>
              </w:numPr>
              <w:ind w:leftChars="0"/>
              <w:jc w:val="both"/>
              <w:rPr>
                <w:rFonts w:ascii="標楷體" w:eastAsia="標楷體" w:hAnsi="標楷體"/>
                <w:spacing w:val="4"/>
                <w:szCs w:val="32"/>
              </w:rPr>
            </w:pPr>
            <w:r w:rsidRPr="003803DE">
              <w:rPr>
                <w:rFonts w:ascii="標楷體" w:eastAsia="標楷體" w:hAnsi="標楷體" w:hint="eastAsia"/>
                <w:spacing w:val="4"/>
                <w:szCs w:val="32"/>
              </w:rPr>
              <w:t>因藝文之增能研習均辦理在周二上午，第五節有課的老師以及第五、六、七連3節的老師會因課務問題而不考慮參加研習。</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Pr="00F829B7" w:rsidRDefault="008342B1" w:rsidP="001258FC">
            <w:pPr>
              <w:jc w:val="both"/>
              <w:rPr>
                <w:rFonts w:ascii="標楷體" w:eastAsia="標楷體" w:hAnsi="標楷體"/>
                <w:spacing w:val="4"/>
                <w:szCs w:val="32"/>
              </w:rPr>
            </w:pPr>
            <w:r w:rsidRPr="00F829B7">
              <w:rPr>
                <w:rFonts w:ascii="標楷體" w:eastAsia="標楷體" w:hAnsi="標楷體" w:hint="eastAsia"/>
                <w:spacing w:val="4"/>
                <w:szCs w:val="32"/>
              </w:rPr>
              <w:t>【藝文領域】</w:t>
            </w:r>
          </w:p>
          <w:p w:rsidR="008342B1" w:rsidRPr="003803DE" w:rsidRDefault="008342B1" w:rsidP="001258FC">
            <w:pPr>
              <w:jc w:val="both"/>
              <w:rPr>
                <w:rFonts w:ascii="標楷體" w:eastAsia="標楷體" w:hAnsi="標楷體"/>
                <w:color w:val="FF0000"/>
                <w:spacing w:val="4"/>
                <w:szCs w:val="32"/>
              </w:rPr>
            </w:pPr>
            <w:r>
              <w:rPr>
                <w:rFonts w:ascii="標楷體" w:eastAsia="標楷體" w:hAnsi="標楷體" w:hint="eastAsia"/>
                <w:spacing w:val="4"/>
                <w:szCs w:val="32"/>
              </w:rPr>
              <w:t>1.</w:t>
            </w:r>
            <w:r w:rsidRPr="00F829B7">
              <w:rPr>
                <w:rFonts w:ascii="標楷體" w:eastAsia="標楷體" w:hAnsi="標楷體" w:hint="eastAsia"/>
                <w:spacing w:val="4"/>
                <w:szCs w:val="32"/>
              </w:rPr>
              <w:t>改由小召主持，以科目方式另找時間進行該科課程的共備。</w:t>
            </w:r>
          </w:p>
        </w:tc>
      </w:tr>
      <w:tr w:rsidR="008342B1" w:rsidRPr="007F6A59" w:rsidTr="008342B1">
        <w:trPr>
          <w:cantSplit/>
          <w:trHeight w:val="1290"/>
        </w:trPr>
        <w:tc>
          <w:tcPr>
            <w:tcW w:w="2592"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rPr>
              <w:t>健體</w:t>
            </w:r>
            <w:r w:rsidRPr="009325CD">
              <w:rPr>
                <w:rFonts w:ascii="標楷體" w:eastAsia="標楷體" w:hAnsi="標楷體" w:hint="eastAsia"/>
                <w:spacing w:val="4"/>
                <w:szCs w:val="32"/>
              </w:rPr>
              <w:t>領域】</w:t>
            </w:r>
          </w:p>
          <w:p w:rsidR="008342B1" w:rsidRPr="008342B1" w:rsidRDefault="008342B1" w:rsidP="00ED6BC3">
            <w:pPr>
              <w:pStyle w:val="a8"/>
              <w:numPr>
                <w:ilvl w:val="0"/>
                <w:numId w:val="68"/>
              </w:numPr>
              <w:ind w:leftChars="0"/>
              <w:jc w:val="both"/>
              <w:rPr>
                <w:rFonts w:ascii="標楷體" w:eastAsia="標楷體" w:hAnsi="標楷體"/>
                <w:spacing w:val="4"/>
                <w:szCs w:val="32"/>
              </w:rPr>
            </w:pPr>
            <w:r w:rsidRPr="008342B1">
              <w:rPr>
                <w:rFonts w:ascii="標楷體" w:eastAsia="標楷體" w:hAnsi="標楷體" w:hint="eastAsia"/>
                <w:spacing w:val="4"/>
                <w:szCs w:val="32"/>
              </w:rPr>
              <w:t>學校體育辦理活動，體育教學軍協助運動競賽的辦理，且將運動競賽體育課程中做練習，課程單元的進度時間已被壓縮到，故一週二節的體育課程時屬不足。</w:t>
            </w:r>
          </w:p>
          <w:p w:rsidR="008342B1" w:rsidRPr="003B559F" w:rsidRDefault="008342B1" w:rsidP="00ED6BC3">
            <w:pPr>
              <w:pStyle w:val="a8"/>
              <w:numPr>
                <w:ilvl w:val="0"/>
                <w:numId w:val="68"/>
              </w:numPr>
              <w:ind w:leftChars="0"/>
              <w:jc w:val="both"/>
              <w:rPr>
                <w:rFonts w:ascii="標楷體" w:eastAsia="標楷體" w:hAnsi="標楷體"/>
                <w:spacing w:val="4"/>
                <w:szCs w:val="32"/>
              </w:rPr>
            </w:pPr>
            <w:r w:rsidRPr="008342B1">
              <w:rPr>
                <w:rFonts w:ascii="標楷體" w:eastAsia="標楷體" w:hAnsi="標楷體" w:hint="eastAsia"/>
                <w:spacing w:val="4"/>
                <w:szCs w:val="32"/>
              </w:rPr>
              <w:t>因本校的領域召集人，兼任臺北市健康與體育領域輔導團，開會時間長，故在領域工作坊的專長研討減少。</w:t>
            </w:r>
          </w:p>
          <w:p w:rsidR="008342B1" w:rsidRPr="00407359" w:rsidRDefault="008342B1" w:rsidP="00ED6BC3">
            <w:pPr>
              <w:pStyle w:val="a8"/>
              <w:numPr>
                <w:ilvl w:val="0"/>
                <w:numId w:val="68"/>
              </w:numPr>
              <w:ind w:leftChars="0"/>
              <w:jc w:val="both"/>
              <w:rPr>
                <w:rFonts w:ascii="標楷體" w:eastAsia="標楷體" w:hAnsi="標楷體"/>
                <w:spacing w:val="4"/>
                <w:szCs w:val="32"/>
              </w:rPr>
            </w:pPr>
            <w:r w:rsidRPr="008342B1">
              <w:rPr>
                <w:rFonts w:ascii="標楷體" w:eastAsia="標楷體" w:hAnsi="標楷體" w:hint="eastAsia"/>
                <w:spacing w:val="4"/>
                <w:szCs w:val="32"/>
              </w:rPr>
              <w:t>依據學生的學習狀況安排不同的學習策略，但學生的學習動機仍需要再提升。</w:t>
            </w:r>
          </w:p>
        </w:tc>
        <w:tc>
          <w:tcPr>
            <w:tcW w:w="2408"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rPr>
              <w:t>健體</w:t>
            </w:r>
            <w:r w:rsidRPr="009325CD">
              <w:rPr>
                <w:rFonts w:ascii="標楷體" w:eastAsia="標楷體" w:hAnsi="標楷體" w:hint="eastAsia"/>
                <w:spacing w:val="4"/>
                <w:szCs w:val="32"/>
              </w:rPr>
              <w:t>領域】</w:t>
            </w:r>
          </w:p>
          <w:p w:rsidR="008342B1" w:rsidRPr="008342B1" w:rsidRDefault="008342B1" w:rsidP="00ED6BC3">
            <w:pPr>
              <w:pStyle w:val="a8"/>
              <w:numPr>
                <w:ilvl w:val="0"/>
                <w:numId w:val="67"/>
              </w:numPr>
              <w:ind w:leftChars="0"/>
              <w:jc w:val="both"/>
              <w:rPr>
                <w:rFonts w:ascii="標楷體" w:eastAsia="標楷體" w:hAnsi="標楷體"/>
                <w:spacing w:val="4"/>
                <w:szCs w:val="32"/>
              </w:rPr>
            </w:pPr>
            <w:r w:rsidRPr="008342B1">
              <w:rPr>
                <w:rFonts w:ascii="標楷體" w:eastAsia="標楷體" w:hAnsi="標楷體" w:hint="eastAsia"/>
                <w:spacing w:val="4"/>
                <w:szCs w:val="32"/>
              </w:rPr>
              <w:t>於領域會議中研討彈性課程計畫，積極爭取彈性時數的運用。</w:t>
            </w:r>
          </w:p>
          <w:p w:rsidR="008342B1" w:rsidRPr="003B559F" w:rsidRDefault="008342B1" w:rsidP="00ED6BC3">
            <w:pPr>
              <w:pStyle w:val="a8"/>
              <w:numPr>
                <w:ilvl w:val="0"/>
                <w:numId w:val="67"/>
              </w:numPr>
              <w:ind w:leftChars="0"/>
              <w:jc w:val="both"/>
              <w:rPr>
                <w:rFonts w:ascii="標楷體" w:eastAsia="標楷體" w:hAnsi="標楷體"/>
                <w:spacing w:val="4"/>
                <w:szCs w:val="32"/>
              </w:rPr>
            </w:pPr>
            <w:r w:rsidRPr="008342B1">
              <w:rPr>
                <w:rFonts w:ascii="標楷體" w:eastAsia="標楷體" w:hAnsi="標楷體" w:hint="eastAsia"/>
                <w:spacing w:val="4"/>
                <w:szCs w:val="32"/>
              </w:rPr>
              <w:t>因本學校(研習?)重點放置12年國教的總綱與領綱，待12年國教全面實施後得以改善研習的內容。</w:t>
            </w:r>
          </w:p>
          <w:p w:rsidR="008342B1" w:rsidRPr="00407359" w:rsidRDefault="008342B1" w:rsidP="00ED6BC3">
            <w:pPr>
              <w:pStyle w:val="a8"/>
              <w:numPr>
                <w:ilvl w:val="0"/>
                <w:numId w:val="67"/>
              </w:numPr>
              <w:ind w:leftChars="0"/>
              <w:jc w:val="both"/>
              <w:rPr>
                <w:rFonts w:ascii="標楷體" w:eastAsia="標楷體" w:hAnsi="標楷體"/>
                <w:spacing w:val="4"/>
                <w:szCs w:val="32"/>
              </w:rPr>
            </w:pPr>
            <w:r w:rsidRPr="003B559F">
              <w:rPr>
                <w:rFonts w:ascii="標楷體" w:eastAsia="標楷體" w:hAnsi="標楷體" w:hint="eastAsia"/>
                <w:spacing w:val="4"/>
                <w:szCs w:val="32"/>
              </w:rPr>
              <w:t>領域教師運用有效的教學策略，利用網路平台，說明平台的使用方式，並建立帳號，引導學生做合作式的自主學習，以學生為學習主體，也讓學生尊重每個學習的個體並保護自我，在教師教學的過程中，增加視覺與動覺統合的多元訊息，以增加動作概念及學習成效，讓學生轉化成課後積極練習的態度與行為。</w:t>
            </w:r>
          </w:p>
        </w:tc>
      </w:tr>
    </w:tbl>
    <w:p w:rsidR="008342B1" w:rsidRDefault="008342B1"/>
    <w:p w:rsidR="005B755B" w:rsidRDefault="005B755B"/>
    <w:p w:rsidR="005B755B" w:rsidRDefault="005B755B"/>
    <w:p w:rsidR="005B755B" w:rsidRDefault="005B755B"/>
    <w:p w:rsidR="005B755B" w:rsidRDefault="005B755B"/>
    <w:p w:rsidR="005B755B" w:rsidRPr="008342B1" w:rsidRDefault="005B75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59"/>
        <w:gridCol w:w="3347"/>
      </w:tblGrid>
      <w:tr w:rsidR="005B755B" w:rsidRPr="007F6A59" w:rsidTr="005B755B">
        <w:trPr>
          <w:cantSplit/>
          <w:trHeight w:val="545"/>
        </w:trPr>
        <w:tc>
          <w:tcPr>
            <w:tcW w:w="3142" w:type="pct"/>
            <w:tcBorders>
              <w:top w:val="single" w:sz="8" w:space="0" w:color="auto"/>
              <w:left w:val="single" w:sz="8" w:space="0" w:color="auto"/>
              <w:bottom w:val="single" w:sz="8" w:space="0" w:color="auto"/>
              <w:right w:val="single" w:sz="8" w:space="0" w:color="auto"/>
            </w:tcBorders>
            <w:vAlign w:val="center"/>
          </w:tcPr>
          <w:p w:rsidR="005B755B" w:rsidRPr="00B07237" w:rsidRDefault="005B755B" w:rsidP="005B755B">
            <w:pPr>
              <w:jc w:val="center"/>
              <w:rPr>
                <w:rFonts w:ascii="標楷體" w:eastAsia="標楷體" w:hAnsi="標楷體"/>
                <w:b/>
                <w:color w:val="000000"/>
                <w:spacing w:val="4"/>
              </w:rPr>
            </w:pPr>
            <w:r>
              <w:rPr>
                <w:rFonts w:ascii="標楷體" w:eastAsia="標楷體" w:hAnsi="標楷體" w:hint="eastAsia"/>
                <w:b/>
                <w:color w:val="000000"/>
                <w:spacing w:val="4"/>
              </w:rPr>
              <w:lastRenderedPageBreak/>
              <w:t>待改善問題</w:t>
            </w:r>
          </w:p>
        </w:tc>
        <w:tc>
          <w:tcPr>
            <w:tcW w:w="1858" w:type="pct"/>
            <w:tcBorders>
              <w:top w:val="single" w:sz="8" w:space="0" w:color="auto"/>
              <w:left w:val="single" w:sz="8" w:space="0" w:color="auto"/>
              <w:bottom w:val="single" w:sz="8" w:space="0" w:color="auto"/>
              <w:right w:val="single" w:sz="8" w:space="0" w:color="auto"/>
            </w:tcBorders>
            <w:vAlign w:val="center"/>
          </w:tcPr>
          <w:p w:rsidR="005B755B" w:rsidRPr="00B07237" w:rsidRDefault="005B755B" w:rsidP="005B755B">
            <w:pPr>
              <w:jc w:val="center"/>
              <w:rPr>
                <w:rFonts w:ascii="標楷體" w:eastAsia="標楷體" w:hAnsi="標楷體"/>
                <w:b/>
                <w:color w:val="000000"/>
                <w:spacing w:val="4"/>
              </w:rPr>
            </w:pPr>
            <w:r>
              <w:rPr>
                <w:rFonts w:ascii="標楷體" w:eastAsia="標楷體" w:hAnsi="標楷體" w:hint="eastAsia"/>
                <w:b/>
                <w:color w:val="000000"/>
                <w:spacing w:val="4"/>
              </w:rPr>
              <w:t>改善策略或方法</w:t>
            </w:r>
          </w:p>
        </w:tc>
      </w:tr>
      <w:tr w:rsidR="008342B1" w:rsidRPr="007F6A59" w:rsidTr="001258FC">
        <w:trPr>
          <w:cantSplit/>
          <w:trHeight w:val="1290"/>
        </w:trPr>
        <w:tc>
          <w:tcPr>
            <w:tcW w:w="3142"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lang w:eastAsia="zh-HK"/>
              </w:rPr>
              <w:t>社會</w:t>
            </w:r>
            <w:r w:rsidRPr="009325CD">
              <w:rPr>
                <w:rFonts w:ascii="標楷體" w:eastAsia="標楷體" w:hAnsi="標楷體" w:hint="eastAsia"/>
                <w:spacing w:val="4"/>
                <w:szCs w:val="32"/>
              </w:rPr>
              <w:t>領域】</w:t>
            </w:r>
          </w:p>
          <w:p w:rsidR="008342B1" w:rsidRDefault="008342B1" w:rsidP="001258FC">
            <w:pPr>
              <w:rPr>
                <w:rFonts w:ascii="標楷體" w:eastAsia="標楷體" w:hAnsi="標楷體"/>
                <w:spacing w:val="4"/>
              </w:rPr>
            </w:pPr>
            <w:r>
              <w:rPr>
                <w:rFonts w:ascii="標楷體" w:eastAsia="標楷體" w:hAnsi="標楷體"/>
                <w:spacing w:val="4"/>
              </w:rPr>
              <w:t>1.</w:t>
            </w:r>
            <w:r w:rsidRPr="000C1396">
              <w:rPr>
                <w:rFonts w:ascii="標楷體" w:eastAsia="標楷體" w:hAnsi="標楷體" w:hint="eastAsia"/>
                <w:spacing w:val="4"/>
              </w:rPr>
              <w:t>教育</w:t>
            </w:r>
            <w:r>
              <w:rPr>
                <w:rFonts w:ascii="標楷體" w:eastAsia="標楷體" w:hAnsi="標楷體" w:hint="eastAsia"/>
                <w:spacing w:val="4"/>
              </w:rPr>
              <w:t>政策的</w:t>
            </w:r>
            <w:r w:rsidRPr="000C1396">
              <w:rPr>
                <w:rFonts w:ascii="標楷體" w:eastAsia="標楷體" w:hAnsi="標楷體" w:hint="eastAsia"/>
                <w:spacing w:val="4"/>
              </w:rPr>
              <w:t>變動，有時會增加教師負擔。</w:t>
            </w:r>
          </w:p>
          <w:p w:rsidR="008342B1" w:rsidRDefault="008342B1" w:rsidP="001258FC">
            <w:pPr>
              <w:jc w:val="both"/>
              <w:rPr>
                <w:rFonts w:ascii="標楷體" w:eastAsia="標楷體" w:hAnsi="標楷體"/>
                <w:spacing w:val="4"/>
              </w:rPr>
            </w:pPr>
            <w:r>
              <w:rPr>
                <w:rFonts w:ascii="標楷體" w:eastAsia="標楷體" w:hAnsi="標楷體" w:hint="eastAsia"/>
                <w:spacing w:val="4"/>
              </w:rPr>
              <w:t>2</w:t>
            </w:r>
            <w:r>
              <w:rPr>
                <w:rFonts w:ascii="標楷體" w:eastAsia="標楷體" w:hAnsi="標楷體"/>
                <w:spacing w:val="4"/>
              </w:rPr>
              <w:t>.</w:t>
            </w:r>
            <w:r w:rsidRPr="00614FFE">
              <w:rPr>
                <w:rFonts w:ascii="標楷體" w:eastAsia="標楷體" w:hAnsi="標楷體" w:hint="eastAsia"/>
                <w:spacing w:val="4"/>
              </w:rPr>
              <w:t>礙於國中分科教學</w:t>
            </w:r>
            <w:r>
              <w:rPr>
                <w:rFonts w:ascii="標楷體" w:eastAsia="標楷體" w:hAnsi="標楷體" w:hint="eastAsia"/>
                <w:spacing w:val="4"/>
              </w:rPr>
              <w:t>且時數有限，多數教師超鐘點，兼課老師多，師資嚴重缺乏</w:t>
            </w:r>
            <w:r w:rsidRPr="00614FFE">
              <w:rPr>
                <w:rFonts w:ascii="標楷體" w:eastAsia="標楷體" w:hAnsi="標楷體" w:hint="eastAsia"/>
                <w:spacing w:val="4"/>
              </w:rPr>
              <w:t>，</w:t>
            </w:r>
            <w:r>
              <w:rPr>
                <w:rFonts w:ascii="標楷體" w:eastAsia="標楷體" w:hAnsi="標楷體" w:hint="eastAsia"/>
                <w:spacing w:val="4"/>
              </w:rPr>
              <w:t>因而在</w:t>
            </w:r>
            <w:r w:rsidRPr="00614FFE">
              <w:rPr>
                <w:rFonts w:ascii="標楷體" w:eastAsia="標楷體" w:hAnsi="標楷體" w:hint="eastAsia"/>
                <w:spacing w:val="4"/>
              </w:rPr>
              <w:t>課程組織的橫向聯繫較薄弱。</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1</w:t>
            </w:r>
            <w:r w:rsidRPr="00B318B8">
              <w:rPr>
                <w:rFonts w:ascii="標楷體" w:eastAsia="標楷體" w:hAnsi="標楷體"/>
                <w:spacing w:val="4"/>
              </w:rPr>
              <w:t>.</w:t>
            </w:r>
            <w:r w:rsidRPr="00B318B8">
              <w:rPr>
                <w:rFonts w:ascii="標楷體" w:eastAsia="標楷體" w:hAnsi="標楷體" w:hint="eastAsia"/>
                <w:spacing w:val="4"/>
              </w:rPr>
              <w:t>課程的統整與銜接在橫向的連結需要更多時間讓老師們有機會互相交流與討論。</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2</w:t>
            </w:r>
            <w:r w:rsidRPr="00B318B8">
              <w:rPr>
                <w:rFonts w:ascii="標楷體" w:eastAsia="標楷體" w:hAnsi="標楷體"/>
                <w:spacing w:val="4"/>
              </w:rPr>
              <w:t>.</w:t>
            </w:r>
            <w:r w:rsidRPr="00B318B8">
              <w:rPr>
                <w:rFonts w:ascii="標楷體" w:eastAsia="標楷體" w:hAnsi="標楷體" w:hint="eastAsia"/>
                <w:spacing w:val="4"/>
              </w:rPr>
              <w:t>部分核心素養不易評量，需要長期觀察才能看到實施的效果，對於希望看到速效的家長可能比較難說服。</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3.授課時數不足依然使得許多多元的教學難以實施。</w:t>
            </w:r>
          </w:p>
          <w:p w:rsidR="008342B1" w:rsidRPr="00B318B8" w:rsidRDefault="008342B1" w:rsidP="001258FC">
            <w:pPr>
              <w:jc w:val="both"/>
              <w:rPr>
                <w:rFonts w:ascii="標楷體" w:eastAsia="標楷體" w:hAnsi="標楷體"/>
                <w:spacing w:val="4"/>
              </w:rPr>
            </w:pPr>
            <w:r w:rsidRPr="00B318B8">
              <w:rPr>
                <w:rFonts w:ascii="標楷體" w:eastAsia="標楷體" w:hAnsi="標楷體" w:hint="eastAsia"/>
                <w:spacing w:val="4"/>
              </w:rPr>
              <w:t>4.部分多元評量因採取分組時常會有各種阻礙，而使得想要用這種方式來評量學生的老師感到困難。</w:t>
            </w:r>
          </w:p>
          <w:p w:rsidR="008342B1" w:rsidRDefault="008342B1" w:rsidP="001258FC">
            <w:pPr>
              <w:jc w:val="both"/>
              <w:rPr>
                <w:rFonts w:ascii="標楷體" w:eastAsia="標楷體" w:hAnsi="標楷體"/>
                <w:spacing w:val="4"/>
              </w:rPr>
            </w:pPr>
            <w:r w:rsidRPr="00B318B8">
              <w:rPr>
                <w:rFonts w:ascii="標楷體" w:eastAsia="標楷體" w:hAnsi="標楷體" w:hint="eastAsia"/>
                <w:spacing w:val="4"/>
              </w:rPr>
              <w:t>5</w:t>
            </w:r>
            <w:r w:rsidRPr="00B318B8">
              <w:rPr>
                <w:rFonts w:ascii="標楷體" w:eastAsia="標楷體" w:hAnsi="標楷體"/>
                <w:spacing w:val="4"/>
              </w:rPr>
              <w:t>.</w:t>
            </w:r>
            <w:r w:rsidRPr="00B318B8">
              <w:rPr>
                <w:rFonts w:ascii="標楷體" w:eastAsia="標楷體" w:hAnsi="標楷體" w:hint="eastAsia"/>
                <w:spacing w:val="4"/>
              </w:rPr>
              <w:t>差異化教學在社會領域目前的時數下要實施具有較高的困難度。</w:t>
            </w:r>
          </w:p>
          <w:p w:rsidR="008342B1" w:rsidRPr="00B318B8" w:rsidRDefault="008342B1" w:rsidP="001258FC">
            <w:pPr>
              <w:jc w:val="both"/>
              <w:rPr>
                <w:rFonts w:ascii="標楷體" w:eastAsia="標楷體" w:hAnsi="標楷體"/>
                <w:spacing w:val="4"/>
              </w:rPr>
            </w:pPr>
            <w:r>
              <w:rPr>
                <w:rFonts w:ascii="標楷體" w:eastAsia="標楷體" w:hAnsi="標楷體"/>
                <w:spacing w:val="4"/>
              </w:rPr>
              <w:t>6.</w:t>
            </w:r>
            <w:r w:rsidRPr="00B318B8">
              <w:rPr>
                <w:rFonts w:ascii="標楷體" w:eastAsia="標楷體" w:hAnsi="標楷體" w:hint="eastAsia"/>
                <w:spacing w:val="4"/>
              </w:rPr>
              <w:t>分組合作教學常會壓迫到教學進度，因為其實施需要時間訓練，並且若要重視個別差異勢必會花比較多時間，問題回歸到時數不足。</w:t>
            </w:r>
          </w:p>
          <w:p w:rsidR="008342B1" w:rsidRDefault="008342B1" w:rsidP="001258FC">
            <w:pPr>
              <w:jc w:val="both"/>
              <w:rPr>
                <w:rFonts w:ascii="標楷體" w:eastAsia="標楷體" w:hAnsi="標楷體"/>
                <w:spacing w:val="4"/>
              </w:rPr>
            </w:pPr>
            <w:r>
              <w:rPr>
                <w:rFonts w:ascii="標楷體" w:eastAsia="標楷體" w:hAnsi="標楷體"/>
                <w:spacing w:val="4"/>
              </w:rPr>
              <w:t>7.</w:t>
            </w:r>
            <w:r w:rsidRPr="00B318B8">
              <w:rPr>
                <w:rFonts w:ascii="標楷體" w:eastAsia="標楷體" w:hAnsi="標楷體" w:hint="eastAsia"/>
                <w:spacing w:val="4"/>
              </w:rPr>
              <w:t>期待家長也能夠支持多元評量的方式，避免過度重視紙筆測驗成績。</w:t>
            </w:r>
          </w:p>
          <w:p w:rsidR="008342B1" w:rsidRPr="00F829B7" w:rsidRDefault="008342B1" w:rsidP="001258FC">
            <w:pPr>
              <w:jc w:val="both"/>
              <w:rPr>
                <w:rFonts w:ascii="標楷體" w:eastAsia="標楷體" w:hAnsi="標楷體"/>
                <w:spacing w:val="4"/>
                <w:szCs w:val="32"/>
              </w:rPr>
            </w:pPr>
            <w:r>
              <w:rPr>
                <w:rFonts w:ascii="標楷體" w:eastAsia="標楷體" w:hAnsi="標楷體" w:hint="eastAsia"/>
                <w:spacing w:val="4"/>
              </w:rPr>
              <w:t>8. 社會領域師資結構不均衡，長期兼課老師過多，出現很多突發狀況，需要學校盤整師資結構，並給予協助。</w:t>
            </w:r>
          </w:p>
        </w:tc>
        <w:tc>
          <w:tcPr>
            <w:tcW w:w="1858" w:type="pct"/>
            <w:tcBorders>
              <w:top w:val="single" w:sz="8" w:space="0" w:color="auto"/>
              <w:left w:val="single" w:sz="8" w:space="0" w:color="auto"/>
              <w:bottom w:val="single" w:sz="8" w:space="0" w:color="auto"/>
              <w:right w:val="single" w:sz="8" w:space="0" w:color="auto"/>
            </w:tcBorders>
            <w:vAlign w:val="center"/>
          </w:tcPr>
          <w:p w:rsidR="008342B1" w:rsidRDefault="008342B1" w:rsidP="001258FC">
            <w:pPr>
              <w:jc w:val="both"/>
              <w:rPr>
                <w:rFonts w:ascii="標楷體" w:eastAsia="標楷體" w:hAnsi="標楷體"/>
                <w:spacing w:val="4"/>
                <w:szCs w:val="32"/>
              </w:rPr>
            </w:pPr>
            <w:r w:rsidRPr="009325CD">
              <w:rPr>
                <w:rFonts w:ascii="標楷體" w:eastAsia="標楷體" w:hAnsi="標楷體" w:hint="eastAsia"/>
                <w:spacing w:val="4"/>
                <w:szCs w:val="32"/>
              </w:rPr>
              <w:t>【</w:t>
            </w:r>
            <w:r>
              <w:rPr>
                <w:rFonts w:ascii="標楷體" w:eastAsia="標楷體" w:hAnsi="標楷體" w:hint="eastAsia"/>
                <w:spacing w:val="4"/>
                <w:szCs w:val="32"/>
                <w:lang w:eastAsia="zh-HK"/>
              </w:rPr>
              <w:t>社會</w:t>
            </w:r>
            <w:r w:rsidRPr="009325CD">
              <w:rPr>
                <w:rFonts w:ascii="標楷體" w:eastAsia="標楷體" w:hAnsi="標楷體" w:hint="eastAsia"/>
                <w:spacing w:val="4"/>
                <w:szCs w:val="32"/>
              </w:rPr>
              <w:t>領域】</w:t>
            </w:r>
          </w:p>
          <w:p w:rsidR="008342B1" w:rsidRDefault="008342B1" w:rsidP="001258FC">
            <w:pPr>
              <w:rPr>
                <w:rFonts w:ascii="標楷體" w:eastAsia="標楷體" w:hAnsi="標楷體"/>
                <w:spacing w:val="4"/>
              </w:rPr>
            </w:pPr>
            <w:r>
              <w:rPr>
                <w:rFonts w:ascii="標楷體" w:eastAsia="標楷體" w:hAnsi="標楷體" w:hint="eastAsia"/>
                <w:spacing w:val="4"/>
              </w:rPr>
              <w:t>1</w:t>
            </w:r>
            <w:r>
              <w:rPr>
                <w:rFonts w:ascii="標楷體" w:eastAsia="標楷體" w:hAnsi="標楷體"/>
                <w:spacing w:val="4"/>
              </w:rPr>
              <w:t>.</w:t>
            </w:r>
            <w:r>
              <w:rPr>
                <w:rFonts w:ascii="標楷體" w:eastAsia="標楷體" w:hAnsi="標楷體" w:hint="eastAsia"/>
                <w:spacing w:val="4"/>
              </w:rPr>
              <w:t>盡量參與相關研習，教師間互相分享所獲知的資訊。</w:t>
            </w:r>
          </w:p>
          <w:p w:rsidR="008342B1" w:rsidRDefault="008342B1" w:rsidP="001258FC">
            <w:pPr>
              <w:jc w:val="both"/>
              <w:rPr>
                <w:rFonts w:ascii="標楷體" w:eastAsia="標楷體" w:hAnsi="標楷體"/>
                <w:spacing w:val="4"/>
              </w:rPr>
            </w:pPr>
            <w:r>
              <w:rPr>
                <w:rFonts w:ascii="標楷體" w:eastAsia="標楷體" w:hAnsi="標楷體" w:hint="eastAsia"/>
                <w:spacing w:val="4"/>
              </w:rPr>
              <w:t>2</w:t>
            </w:r>
            <w:r>
              <w:rPr>
                <w:rFonts w:ascii="標楷體" w:eastAsia="標楷體" w:hAnsi="標楷體"/>
                <w:spacing w:val="4"/>
              </w:rPr>
              <w:t>.</w:t>
            </w:r>
            <w:r>
              <w:rPr>
                <w:rFonts w:ascii="標楷體" w:eastAsia="標楷體" w:hAnsi="標楷體" w:hint="eastAsia"/>
                <w:spacing w:val="4"/>
              </w:rPr>
              <w:t>在減班的狀況下，超鐘點和兼課老師的問題應該會漸漸消失，但領域課程時數的減少可能又會造成教師教學時數不足的問題，問題環環相扣，還有待思考如何解決。</w:t>
            </w:r>
          </w:p>
          <w:p w:rsidR="008342B1" w:rsidRPr="00B318B8" w:rsidRDefault="008342B1" w:rsidP="001258FC">
            <w:pPr>
              <w:jc w:val="both"/>
              <w:rPr>
                <w:rFonts w:ascii="標楷體" w:eastAsia="標楷體" w:hAnsi="標楷體"/>
                <w:spacing w:val="4"/>
              </w:rPr>
            </w:pPr>
            <w:r>
              <w:rPr>
                <w:rFonts w:ascii="標楷體" w:eastAsia="標楷體" w:hAnsi="標楷體"/>
                <w:spacing w:val="4"/>
              </w:rPr>
              <w:t>3.</w:t>
            </w:r>
            <w:r w:rsidRPr="00B318B8">
              <w:rPr>
                <w:rFonts w:ascii="標楷體" w:eastAsia="標楷體" w:hAnsi="標楷體" w:hint="eastAsia"/>
                <w:spacing w:val="4"/>
              </w:rPr>
              <w:t>因目前分科教學，在橫向連結仍有難度，但若未來時數減少，可以利用領域時間三科教師彼此討論相關議題並做整合，省去一些重複教學的時間。</w:t>
            </w:r>
          </w:p>
          <w:p w:rsidR="008342B1" w:rsidRPr="00B318B8" w:rsidRDefault="008342B1" w:rsidP="001258FC">
            <w:pPr>
              <w:jc w:val="both"/>
              <w:rPr>
                <w:rFonts w:ascii="標楷體" w:eastAsia="標楷體" w:hAnsi="標楷體"/>
                <w:spacing w:val="4"/>
              </w:rPr>
            </w:pPr>
            <w:r>
              <w:rPr>
                <w:rFonts w:ascii="標楷體" w:eastAsia="標楷體" w:hAnsi="標楷體"/>
                <w:spacing w:val="4"/>
              </w:rPr>
              <w:t>4.</w:t>
            </w:r>
            <w:r w:rsidRPr="00B318B8">
              <w:rPr>
                <w:rFonts w:ascii="標楷體" w:eastAsia="標楷體" w:hAnsi="標楷體" w:hint="eastAsia"/>
                <w:spacing w:val="4"/>
              </w:rPr>
              <w:t>核心素養的評量仍有待教師們實作和檢討，並且也期待在考試領導教學的狀況下，大考的方向能夠盡早訂定。</w:t>
            </w:r>
          </w:p>
          <w:p w:rsidR="008342B1" w:rsidRPr="00F829B7" w:rsidRDefault="008342B1" w:rsidP="001258FC">
            <w:pPr>
              <w:jc w:val="both"/>
              <w:rPr>
                <w:rFonts w:ascii="標楷體" w:eastAsia="標楷體" w:hAnsi="標楷體"/>
                <w:spacing w:val="4"/>
                <w:szCs w:val="32"/>
              </w:rPr>
            </w:pPr>
            <w:r>
              <w:rPr>
                <w:rFonts w:ascii="標楷體" w:eastAsia="標楷體" w:hAnsi="標楷體"/>
                <w:spacing w:val="4"/>
              </w:rPr>
              <w:t>5.</w:t>
            </w:r>
            <w:r w:rsidRPr="00B318B8">
              <w:rPr>
                <w:rFonts w:ascii="標楷體" w:eastAsia="標楷體" w:hAnsi="標楷體" w:hint="eastAsia"/>
                <w:spacing w:val="4"/>
              </w:rPr>
              <w:t>差異化教學實施比較有成效應該是要在一個比較合理的師生比，這部分有賴國家對於教育的重視可以再提升一些。</w:t>
            </w:r>
          </w:p>
        </w:tc>
      </w:tr>
    </w:tbl>
    <w:p w:rsidR="005B755B" w:rsidRDefault="005B755B" w:rsidP="00737B33">
      <w:pPr>
        <w:adjustRightInd w:val="0"/>
        <w:snapToGrid w:val="0"/>
        <w:spacing w:line="400" w:lineRule="exact"/>
        <w:ind w:left="480" w:hangingChars="200" w:hanging="480"/>
        <w:rPr>
          <w:rFonts w:ascii="標楷體" w:eastAsia="標楷體" w:hAnsi="標楷體"/>
          <w:szCs w:val="24"/>
        </w:rPr>
      </w:pPr>
      <w:r>
        <w:rPr>
          <w:noProof/>
        </w:rPr>
        <w:drawing>
          <wp:anchor distT="0" distB="0" distL="114300" distR="114300" simplePos="0" relativeHeight="251737088" behindDoc="1" locked="0" layoutInCell="1" allowOverlap="1">
            <wp:simplePos x="0" y="0"/>
            <wp:positionH relativeFrom="margin">
              <wp:align>left</wp:align>
            </wp:positionH>
            <wp:positionV relativeFrom="paragraph">
              <wp:posOffset>76200</wp:posOffset>
            </wp:positionV>
            <wp:extent cx="5355590" cy="3114675"/>
            <wp:effectExtent l="0" t="0" r="0" b="9525"/>
            <wp:wrapTight wrapText="bothSides">
              <wp:wrapPolygon edited="0">
                <wp:start x="0" y="0"/>
                <wp:lineTo x="0" y="21534"/>
                <wp:lineTo x="21513" y="21534"/>
                <wp:lineTo x="21513"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8554" t="21568" r="13252" b="17866"/>
                    <a:stretch/>
                  </pic:blipFill>
                  <pic:spPr bwMode="auto">
                    <a:xfrm>
                      <a:off x="0" y="0"/>
                      <a:ext cx="535559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B33" w:rsidRPr="008342B1" w:rsidRDefault="00737B33" w:rsidP="00737B33">
      <w:pPr>
        <w:adjustRightInd w:val="0"/>
        <w:snapToGrid w:val="0"/>
        <w:spacing w:line="400" w:lineRule="exact"/>
        <w:ind w:left="480" w:hangingChars="200" w:hanging="480"/>
        <w:rPr>
          <w:rFonts w:ascii="標楷體" w:eastAsia="標楷體" w:hAnsi="標楷體"/>
          <w:szCs w:val="24"/>
        </w:rPr>
      </w:pPr>
    </w:p>
    <w:p w:rsidR="00737B33" w:rsidRPr="00447917" w:rsidRDefault="00737B33" w:rsidP="00737B33">
      <w:pPr>
        <w:widowControl/>
        <w:spacing w:line="400" w:lineRule="exact"/>
        <w:rPr>
          <w:rFonts w:ascii="標楷體" w:eastAsia="標楷體" w:hAnsi="標楷體"/>
          <w:szCs w:val="24"/>
        </w:rPr>
      </w:pPr>
      <w:r w:rsidRPr="00447917">
        <w:rPr>
          <w:rFonts w:ascii="標楷體" w:eastAsia="標楷體" w:hAnsi="標楷體"/>
          <w:szCs w:val="24"/>
        </w:rPr>
        <w:br w:type="page"/>
      </w:r>
    </w:p>
    <w:p w:rsidR="00337646" w:rsidRPr="00527467" w:rsidRDefault="00737B33" w:rsidP="00527467">
      <w:pPr>
        <w:adjustRightInd w:val="0"/>
        <w:snapToGrid w:val="0"/>
        <w:spacing w:line="400" w:lineRule="exact"/>
        <w:ind w:left="480" w:hangingChars="200" w:hanging="480"/>
        <w:outlineLvl w:val="1"/>
        <w:rPr>
          <w:rFonts w:ascii="標楷體" w:eastAsia="標楷體" w:hAnsi="標楷體"/>
          <w:b/>
          <w:kern w:val="0"/>
          <w:szCs w:val="24"/>
        </w:rPr>
      </w:pPr>
      <w:r w:rsidRPr="00D61789">
        <w:rPr>
          <w:rFonts w:ascii="標楷體" w:eastAsia="標楷體" w:hAnsi="標楷體" w:hint="eastAsia"/>
          <w:b/>
          <w:szCs w:val="24"/>
        </w:rPr>
        <w:lastRenderedPageBreak/>
        <w:t>附件</w:t>
      </w:r>
      <w:r w:rsidRPr="00D61789">
        <w:rPr>
          <w:rFonts w:ascii="標楷體" w:eastAsia="標楷體" w:hAnsi="標楷體" w:hint="eastAsia"/>
          <w:b/>
          <w:szCs w:val="24"/>
          <w:lang w:eastAsia="zh-HK"/>
        </w:rPr>
        <w:t>五</w:t>
      </w:r>
      <w:r w:rsidR="00527467">
        <w:rPr>
          <w:rFonts w:ascii="標楷體" w:eastAsia="標楷體" w:hAnsi="標楷體" w:hint="eastAsia"/>
          <w:b/>
          <w:kern w:val="0"/>
          <w:szCs w:val="24"/>
        </w:rPr>
        <w:t xml:space="preserve"> </w:t>
      </w:r>
      <w:r w:rsidR="00527467">
        <w:rPr>
          <w:rFonts w:ascii="標楷體" w:eastAsia="標楷體" w:hAnsi="標楷體"/>
          <w:b/>
          <w:kern w:val="0"/>
          <w:szCs w:val="24"/>
        </w:rPr>
        <w:t xml:space="preserve"> </w:t>
      </w:r>
      <w:r w:rsidR="00337646" w:rsidRPr="009519C7">
        <w:rPr>
          <w:rFonts w:ascii="標楷體" w:eastAsia="標楷體" w:hAnsi="標楷體" w:hint="eastAsia"/>
          <w:b/>
          <w:kern w:val="0"/>
          <w:szCs w:val="24"/>
        </w:rPr>
        <w:t>臺北市</w:t>
      </w:r>
      <w:r w:rsidR="00337646" w:rsidRPr="009519C7">
        <w:rPr>
          <w:rFonts w:ascii="標楷體" w:eastAsia="標楷體" w:hAnsi="標楷體" w:hint="eastAsia"/>
          <w:b/>
          <w:kern w:val="0"/>
          <w:szCs w:val="24"/>
          <w:lang w:eastAsia="zh-HK"/>
        </w:rPr>
        <w:t>北投</w:t>
      </w:r>
      <w:r w:rsidR="00337646" w:rsidRPr="009519C7">
        <w:rPr>
          <w:rFonts w:ascii="標楷體" w:eastAsia="標楷體" w:hAnsi="標楷體" w:hint="eastAsia"/>
          <w:b/>
          <w:kern w:val="0"/>
          <w:szCs w:val="24"/>
        </w:rPr>
        <w:t>國民中學108學年度</w:t>
      </w:r>
      <w:r w:rsidR="00337646" w:rsidRPr="009519C7">
        <w:rPr>
          <w:rFonts w:ascii="標楷體" w:eastAsia="標楷體" w:hAnsi="標楷體" w:hint="eastAsia"/>
          <w:b/>
          <w:szCs w:val="24"/>
        </w:rPr>
        <w:t>重大活動行事曆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2"/>
        <w:gridCol w:w="967"/>
        <w:gridCol w:w="2844"/>
        <w:gridCol w:w="368"/>
        <w:gridCol w:w="489"/>
        <w:gridCol w:w="732"/>
        <w:gridCol w:w="2813"/>
        <w:gridCol w:w="341"/>
      </w:tblGrid>
      <w:tr w:rsidR="00337646" w:rsidRPr="009519C7" w:rsidTr="00337646">
        <w:trPr>
          <w:trHeight w:val="270"/>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Cs/>
                <w:i/>
                <w:szCs w:val="24"/>
              </w:rPr>
            </w:pPr>
            <w:r w:rsidRPr="009519C7">
              <w:rPr>
                <w:rFonts w:ascii="標楷體" w:eastAsia="標楷體" w:hAnsi="標楷體" w:hint="eastAsia"/>
                <w:bCs/>
                <w:szCs w:val="24"/>
              </w:rPr>
              <w:t>週次</w:t>
            </w:r>
          </w:p>
        </w:tc>
        <w:tc>
          <w:tcPr>
            <w:tcW w:w="536" w:type="pct"/>
            <w:vAlign w:val="center"/>
          </w:tcPr>
          <w:p w:rsidR="00337646" w:rsidRPr="009519C7" w:rsidRDefault="00337646" w:rsidP="00337646">
            <w:pPr>
              <w:snapToGrid w:val="0"/>
              <w:spacing w:line="240" w:lineRule="exact"/>
              <w:jc w:val="center"/>
              <w:rPr>
                <w:rFonts w:ascii="標楷體" w:eastAsia="標楷體" w:hAnsi="標楷體"/>
                <w:szCs w:val="24"/>
              </w:rPr>
            </w:pPr>
            <w:r w:rsidRPr="009519C7">
              <w:rPr>
                <w:rFonts w:ascii="標楷體" w:eastAsia="標楷體" w:hAnsi="標楷體" w:hint="eastAsia"/>
                <w:bCs/>
                <w:szCs w:val="24"/>
                <w:lang w:eastAsia="zh-HK"/>
              </w:rPr>
              <w:t>日期</w:t>
            </w:r>
          </w:p>
        </w:tc>
        <w:tc>
          <w:tcPr>
            <w:tcW w:w="1577" w:type="pct"/>
            <w:vAlign w:val="center"/>
          </w:tcPr>
          <w:p w:rsidR="00337646" w:rsidRPr="009519C7" w:rsidRDefault="00337646" w:rsidP="00337646">
            <w:pPr>
              <w:snapToGrid w:val="0"/>
              <w:spacing w:line="240" w:lineRule="exact"/>
              <w:jc w:val="both"/>
              <w:rPr>
                <w:rFonts w:ascii="標楷體" w:eastAsia="標楷體" w:hAnsi="標楷體"/>
                <w:kern w:val="0"/>
                <w:szCs w:val="24"/>
              </w:rPr>
            </w:pPr>
            <w:r w:rsidRPr="009519C7">
              <w:rPr>
                <w:rFonts w:ascii="標楷體" w:eastAsia="標楷體" w:hAnsi="標楷體" w:hint="eastAsia"/>
                <w:bCs/>
                <w:szCs w:val="24"/>
              </w:rPr>
              <w:t>第</w:t>
            </w:r>
            <w:r w:rsidRPr="009519C7">
              <w:rPr>
                <w:rFonts w:ascii="標楷體" w:eastAsia="標楷體" w:hAnsi="標楷體"/>
                <w:bCs/>
                <w:szCs w:val="24"/>
              </w:rPr>
              <w:t>1</w:t>
            </w:r>
            <w:r w:rsidRPr="009519C7">
              <w:rPr>
                <w:rFonts w:ascii="標楷體" w:eastAsia="標楷體" w:hAnsi="標楷體" w:hint="eastAsia"/>
                <w:bCs/>
                <w:szCs w:val="24"/>
              </w:rPr>
              <w:t>學期重要事項</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r w:rsidRPr="009519C7">
              <w:rPr>
                <w:rFonts w:ascii="標楷體" w:eastAsia="標楷體" w:hAnsi="標楷體" w:hint="eastAsia"/>
                <w:bCs/>
                <w:szCs w:val="24"/>
              </w:rPr>
              <w:t>備註</w:t>
            </w: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Cs/>
                <w:i/>
                <w:szCs w:val="24"/>
              </w:rPr>
            </w:pPr>
            <w:r w:rsidRPr="009519C7">
              <w:rPr>
                <w:rFonts w:ascii="標楷體" w:eastAsia="標楷體" w:hAnsi="標楷體" w:hint="eastAsia"/>
                <w:bCs/>
                <w:szCs w:val="24"/>
              </w:rPr>
              <w:t>週次</w:t>
            </w:r>
          </w:p>
        </w:tc>
        <w:tc>
          <w:tcPr>
            <w:tcW w:w="406" w:type="pct"/>
            <w:vAlign w:val="center"/>
          </w:tcPr>
          <w:p w:rsidR="00337646" w:rsidRPr="009519C7" w:rsidRDefault="00337646" w:rsidP="00337646">
            <w:pPr>
              <w:snapToGrid w:val="0"/>
              <w:spacing w:line="240" w:lineRule="exact"/>
              <w:jc w:val="center"/>
              <w:rPr>
                <w:rFonts w:ascii="標楷體" w:eastAsia="標楷體" w:hAnsi="標楷體"/>
                <w:szCs w:val="24"/>
              </w:rPr>
            </w:pPr>
            <w:r w:rsidRPr="009519C7">
              <w:rPr>
                <w:rFonts w:ascii="標楷體" w:eastAsia="標楷體" w:hAnsi="標楷體" w:hint="eastAsia"/>
                <w:bCs/>
                <w:szCs w:val="24"/>
                <w:lang w:eastAsia="zh-HK"/>
              </w:rPr>
              <w:t>日期</w:t>
            </w:r>
          </w:p>
        </w:tc>
        <w:tc>
          <w:tcPr>
            <w:tcW w:w="1560" w:type="pct"/>
            <w:vAlign w:val="center"/>
          </w:tcPr>
          <w:p w:rsidR="00337646" w:rsidRPr="009519C7" w:rsidRDefault="00337646" w:rsidP="00337646">
            <w:pPr>
              <w:snapToGrid w:val="0"/>
              <w:spacing w:line="240" w:lineRule="exact"/>
              <w:jc w:val="both"/>
              <w:rPr>
                <w:rFonts w:ascii="標楷體" w:eastAsia="標楷體" w:hAnsi="標楷體"/>
                <w:kern w:val="0"/>
                <w:szCs w:val="24"/>
              </w:rPr>
            </w:pPr>
            <w:r w:rsidRPr="009519C7">
              <w:rPr>
                <w:rFonts w:ascii="標楷體" w:eastAsia="標楷體" w:hAnsi="標楷體" w:hint="eastAsia"/>
                <w:bCs/>
                <w:szCs w:val="24"/>
              </w:rPr>
              <w:t>第</w:t>
            </w:r>
            <w:r w:rsidRPr="009519C7">
              <w:rPr>
                <w:rFonts w:ascii="標楷體" w:eastAsia="標楷體" w:hAnsi="標楷體"/>
                <w:bCs/>
                <w:szCs w:val="24"/>
              </w:rPr>
              <w:t>2</w:t>
            </w:r>
            <w:r w:rsidRPr="009519C7">
              <w:rPr>
                <w:rFonts w:ascii="標楷體" w:eastAsia="標楷體" w:hAnsi="標楷體" w:hint="eastAsia"/>
                <w:bCs/>
                <w:szCs w:val="24"/>
              </w:rPr>
              <w:t>學期重要事項</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r w:rsidRPr="009519C7">
              <w:rPr>
                <w:rFonts w:ascii="標楷體" w:eastAsia="標楷體" w:hAnsi="標楷體" w:hint="eastAsia"/>
                <w:bCs/>
                <w:szCs w:val="24"/>
              </w:rPr>
              <w:t>備註</w:t>
            </w: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8/25-31</w:t>
            </w:r>
          </w:p>
        </w:tc>
        <w:tc>
          <w:tcPr>
            <w:tcW w:w="1577" w:type="pct"/>
            <w:vAlign w:val="center"/>
          </w:tcPr>
          <w:p w:rsidR="00337646" w:rsidRPr="009519C7" w:rsidRDefault="00337646" w:rsidP="00337646">
            <w:pPr>
              <w:snapToGrid w:val="0"/>
              <w:spacing w:line="240" w:lineRule="exact"/>
              <w:jc w:val="both"/>
              <w:rPr>
                <w:rFonts w:ascii="標楷體" w:eastAsia="標楷體" w:hAnsi="標楷體"/>
                <w:kern w:val="0"/>
                <w:sz w:val="20"/>
                <w:szCs w:val="20"/>
              </w:rPr>
            </w:pPr>
            <w:r w:rsidRPr="009519C7">
              <w:rPr>
                <w:rFonts w:ascii="標楷體" w:eastAsia="標楷體" w:hAnsi="標楷體" w:cs="微軟正黑體" w:hint="eastAsia"/>
                <w:kern w:val="0"/>
                <w:sz w:val="20"/>
                <w:szCs w:val="20"/>
              </w:rPr>
              <w:t>8/30</w:t>
            </w:r>
            <w:r w:rsidR="008E4297">
              <w:rPr>
                <w:rFonts w:ascii="標楷體" w:eastAsia="標楷體" w:hAnsi="標楷體" w:cs="微軟正黑體" w:hint="eastAsia"/>
                <w:kern w:val="0"/>
                <w:sz w:val="20"/>
                <w:szCs w:val="20"/>
              </w:rPr>
              <w:t>(</w:t>
            </w:r>
            <w:r w:rsidR="008E4297">
              <w:rPr>
                <w:rFonts w:ascii="標楷體" w:eastAsia="標楷體" w:hAnsi="標楷體" w:cs="微軟正黑體" w:hint="eastAsia"/>
                <w:kern w:val="0"/>
                <w:sz w:val="20"/>
                <w:szCs w:val="20"/>
                <w:lang w:eastAsia="zh-HK"/>
              </w:rPr>
              <w:t>五</w:t>
            </w:r>
            <w:r w:rsidR="008E4297">
              <w:rPr>
                <w:rFonts w:ascii="標楷體" w:eastAsia="標楷體" w:hAnsi="標楷體" w:cs="微軟正黑體" w:hint="eastAsia"/>
                <w:kern w:val="0"/>
                <w:sz w:val="20"/>
                <w:szCs w:val="20"/>
              </w:rPr>
              <w:t>)</w:t>
            </w:r>
            <w:r w:rsidRPr="009519C7">
              <w:rPr>
                <w:rFonts w:ascii="標楷體" w:eastAsia="標楷體" w:hAnsi="標楷體" w:cs="微軟正黑體" w:hint="eastAsia"/>
                <w:kern w:val="0"/>
                <w:sz w:val="20"/>
                <w:szCs w:val="20"/>
                <w:lang w:eastAsia="zh-HK"/>
              </w:rPr>
              <w:t>開學日</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2/9-15</w:t>
            </w:r>
          </w:p>
        </w:tc>
        <w:tc>
          <w:tcPr>
            <w:tcW w:w="1560" w:type="pct"/>
          </w:tcPr>
          <w:p w:rsidR="00337646" w:rsidRPr="009519C7" w:rsidRDefault="008E4297" w:rsidP="00337646">
            <w:pPr>
              <w:rPr>
                <w:rFonts w:ascii="標楷體" w:eastAsia="標楷體" w:hAnsi="標楷體"/>
                <w:sz w:val="20"/>
                <w:szCs w:val="20"/>
              </w:rPr>
            </w:pPr>
            <w:r>
              <w:rPr>
                <w:rFonts w:ascii="標楷體" w:eastAsia="標楷體" w:hAnsi="標楷體" w:cs="微軟正黑體" w:hint="eastAsia"/>
                <w:kern w:val="0"/>
                <w:sz w:val="20"/>
                <w:szCs w:val="20"/>
              </w:rPr>
              <w:t>2/11(</w:t>
            </w:r>
            <w:r>
              <w:rPr>
                <w:rFonts w:ascii="標楷體" w:eastAsia="標楷體" w:hAnsi="標楷體" w:cs="微軟正黑體" w:hint="eastAsia"/>
                <w:kern w:val="0"/>
                <w:sz w:val="20"/>
                <w:szCs w:val="20"/>
                <w:lang w:eastAsia="zh-HK"/>
              </w:rPr>
              <w:t>二</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開學日</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9/1-7</w:t>
            </w:r>
          </w:p>
        </w:tc>
        <w:tc>
          <w:tcPr>
            <w:tcW w:w="1577" w:type="pct"/>
          </w:tcPr>
          <w:p w:rsidR="00337646" w:rsidRPr="009519C7" w:rsidRDefault="00E61FEA" w:rsidP="00337646">
            <w:pPr>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國中模擬會考第一次（1-2冊） 108/09/03-108/09/04</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2/16-22</w:t>
            </w:r>
          </w:p>
        </w:tc>
        <w:tc>
          <w:tcPr>
            <w:tcW w:w="1560" w:type="pct"/>
          </w:tcPr>
          <w:p w:rsidR="00337646" w:rsidRPr="009519C7" w:rsidRDefault="00E61FEA" w:rsidP="00337646">
            <w:pPr>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國中模擬會考第三次 （1-5冊）109/02/18-109/02/19</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3</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9/8-14</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3</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2/23-29</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4</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9/15-21</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4</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3/1-7</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3/6登山健行</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5</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9/22-28</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5</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3/8-14</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6</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9/29-10/5</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6</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3/15-21</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r w:rsidR="00337646" w:rsidRPr="009519C7" w:rsidTr="007F0A4F">
        <w:trPr>
          <w:trHeight w:val="454"/>
          <w:jc w:val="center"/>
        </w:trPr>
        <w:tc>
          <w:tcPr>
            <w:tcW w:w="256" w:type="pct"/>
            <w:shd w:val="clear" w:color="auto" w:fill="DAEEF3"/>
            <w:vAlign w:val="center"/>
          </w:tcPr>
          <w:p w:rsidR="007F0A4F" w:rsidRPr="009519C7" w:rsidRDefault="00337646" w:rsidP="007F0A4F">
            <w:pPr>
              <w:snapToGrid w:val="0"/>
              <w:spacing w:line="240" w:lineRule="exact"/>
              <w:rPr>
                <w:rFonts w:ascii="標楷體" w:eastAsia="標楷體" w:hAnsi="標楷體"/>
                <w:b/>
                <w:bCs/>
                <w:szCs w:val="24"/>
              </w:rPr>
            </w:pPr>
            <w:r w:rsidRPr="009519C7">
              <w:rPr>
                <w:rFonts w:ascii="標楷體" w:eastAsia="標楷體" w:hAnsi="標楷體"/>
                <w:b/>
                <w:bCs/>
                <w:szCs w:val="24"/>
              </w:rPr>
              <w:t>7</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10/6-12</w:t>
            </w:r>
          </w:p>
        </w:tc>
        <w:tc>
          <w:tcPr>
            <w:tcW w:w="1577" w:type="pct"/>
          </w:tcPr>
          <w:p w:rsidR="00337646" w:rsidRPr="009519C7" w:rsidRDefault="008E4297" w:rsidP="00337646">
            <w:pPr>
              <w:rPr>
                <w:rFonts w:ascii="標楷體" w:eastAsia="標楷體" w:hAnsi="標楷體"/>
                <w:sz w:val="20"/>
                <w:szCs w:val="20"/>
              </w:rPr>
            </w:pPr>
            <w:r w:rsidRPr="009519C7">
              <w:rPr>
                <w:rFonts w:ascii="標楷體" w:eastAsia="標楷體" w:hAnsi="標楷體" w:cs="微軟正黑體" w:hint="eastAsia"/>
                <w:kern w:val="0"/>
                <w:sz w:val="20"/>
                <w:szCs w:val="20"/>
              </w:rPr>
              <w:t>段考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7</w:t>
            </w:r>
          </w:p>
        </w:tc>
        <w:tc>
          <w:tcPr>
            <w:tcW w:w="406" w:type="pct"/>
            <w:vAlign w:val="center"/>
          </w:tcPr>
          <w:p w:rsidR="00337646" w:rsidRPr="007F0A4F" w:rsidRDefault="00337646" w:rsidP="00337646">
            <w:pPr>
              <w:snapToGrid w:val="0"/>
              <w:spacing w:line="240" w:lineRule="exact"/>
              <w:rPr>
                <w:rFonts w:ascii="標楷體" w:eastAsia="標楷體" w:hAnsi="標楷體"/>
                <w:sz w:val="16"/>
                <w:szCs w:val="16"/>
              </w:rPr>
            </w:pPr>
            <w:r w:rsidRPr="007F0A4F">
              <w:rPr>
                <w:rFonts w:ascii="標楷體" w:eastAsia="標楷體" w:hAnsi="標楷體"/>
                <w:sz w:val="16"/>
                <w:szCs w:val="16"/>
              </w:rPr>
              <w:t>3/22-28</w:t>
            </w:r>
          </w:p>
        </w:tc>
        <w:tc>
          <w:tcPr>
            <w:tcW w:w="1560" w:type="pct"/>
          </w:tcPr>
          <w:p w:rsidR="00337646" w:rsidRPr="009519C7" w:rsidRDefault="00337646" w:rsidP="007F0A4F">
            <w:pPr>
              <w:rPr>
                <w:rFonts w:ascii="標楷體" w:eastAsia="標楷體" w:hAnsi="標楷體" w:cs="微軟正黑體"/>
                <w:kern w:val="0"/>
                <w:sz w:val="20"/>
                <w:szCs w:val="20"/>
              </w:rPr>
            </w:pPr>
            <w:r w:rsidRPr="009519C7">
              <w:rPr>
                <w:rFonts w:ascii="標楷體" w:eastAsia="標楷體" w:hAnsi="標楷體" w:cs="微軟正黑體" w:hint="eastAsia"/>
                <w:kern w:val="0"/>
                <w:sz w:val="20"/>
                <w:szCs w:val="20"/>
              </w:rPr>
              <w:t>段考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8</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10/13-19</w:t>
            </w:r>
          </w:p>
        </w:tc>
        <w:tc>
          <w:tcPr>
            <w:tcW w:w="1577" w:type="pct"/>
          </w:tcPr>
          <w:p w:rsidR="00337646" w:rsidRPr="009519C7" w:rsidRDefault="00337646" w:rsidP="008E4297">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8</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3/29-4/4</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9</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10/20-26</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9</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4/5-11</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10</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10/27-11/2</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10</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4/12-18</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11</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11/3-9</w:t>
            </w:r>
          </w:p>
        </w:tc>
        <w:tc>
          <w:tcPr>
            <w:tcW w:w="1577" w:type="pct"/>
          </w:tcPr>
          <w:p w:rsidR="00337646" w:rsidRPr="009519C7" w:rsidRDefault="00337646" w:rsidP="00527467">
            <w:pPr>
              <w:rPr>
                <w:rFonts w:ascii="標楷體" w:eastAsia="標楷體" w:hAnsi="標楷體"/>
                <w:sz w:val="20"/>
                <w:szCs w:val="20"/>
                <w:lang w:eastAsia="zh-HK"/>
              </w:rPr>
            </w:pPr>
            <w:r w:rsidRPr="009519C7">
              <w:rPr>
                <w:rFonts w:ascii="標楷體" w:eastAsia="標楷體" w:hAnsi="標楷體" w:cs="微軟正黑體" w:hint="eastAsia"/>
                <w:kern w:val="0"/>
                <w:sz w:val="20"/>
                <w:szCs w:val="20"/>
              </w:rPr>
              <w:t>11/9校慶</w:t>
            </w:r>
            <w:r w:rsidR="00527467">
              <w:rPr>
                <w:rFonts w:ascii="標楷體" w:eastAsia="標楷體" w:hAnsi="標楷體" w:cs="微軟正黑體" w:hint="eastAsia"/>
                <w:kern w:val="0"/>
                <w:sz w:val="20"/>
                <w:szCs w:val="20"/>
              </w:rPr>
              <w:t xml:space="preserve"> </w:t>
            </w:r>
            <w:r w:rsidRPr="009519C7">
              <w:rPr>
                <w:rFonts w:ascii="標楷體" w:eastAsia="標楷體" w:hAnsi="標楷體" w:hint="eastAsia"/>
                <w:sz w:val="20"/>
                <w:szCs w:val="20"/>
              </w:rPr>
              <w:t>「館校合作-行動天文館校園趴趴GO」</w:t>
            </w:r>
            <w:r w:rsidRPr="009519C7">
              <w:rPr>
                <w:rFonts w:ascii="標楷體" w:eastAsia="標楷體" w:hAnsi="標楷體" w:hint="eastAsia"/>
                <w:sz w:val="20"/>
                <w:szCs w:val="20"/>
                <w:lang w:eastAsia="zh-HK"/>
              </w:rPr>
              <w:t>開展</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11</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4/19-25</w:t>
            </w:r>
          </w:p>
        </w:tc>
        <w:tc>
          <w:tcPr>
            <w:tcW w:w="1560" w:type="pct"/>
          </w:tcPr>
          <w:p w:rsidR="00337646" w:rsidRPr="009519C7" w:rsidRDefault="00E61FEA" w:rsidP="00337646">
            <w:pPr>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國中模擬會考第四次 （1-6冊）109/04/21-109/04/22</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12</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11/10-16</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12</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4/26-5/2</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13</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11/17-23</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13</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5/3-9</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14</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11/24-30</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段考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14</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5/10-16</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段考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15</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12/1-7</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15</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5/17-23</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16</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12/8-14</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課發會</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16</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5/24-30</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17</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12/15-21</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17</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5/31-6/6</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18</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12/22-28</w:t>
            </w:r>
          </w:p>
        </w:tc>
        <w:tc>
          <w:tcPr>
            <w:tcW w:w="1577" w:type="pct"/>
          </w:tcPr>
          <w:p w:rsidR="00337646" w:rsidRPr="009519C7" w:rsidRDefault="00E61FEA" w:rsidP="00E61FEA">
            <w:pPr>
              <w:tabs>
                <w:tab w:val="center" w:pos="1394"/>
              </w:tabs>
              <w:rPr>
                <w:rFonts w:ascii="標楷體" w:eastAsia="標楷體" w:hAnsi="標楷體"/>
                <w:sz w:val="20"/>
                <w:szCs w:val="20"/>
              </w:rPr>
            </w:pPr>
            <w:r w:rsidRPr="00E61FEA">
              <w:rPr>
                <w:rFonts w:ascii="標楷體" w:eastAsia="標楷體" w:hAnsi="標楷體" w:cs="微軟正黑體" w:hint="eastAsia"/>
                <w:kern w:val="0"/>
                <w:sz w:val="20"/>
                <w:szCs w:val="20"/>
              </w:rPr>
              <w:t>國中模擬會考第二次  （1-4冊）108/12/26-108/12/27</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18</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6/7-13</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19</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12/29-1/4</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19</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6/14-20</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6/16畢業典禮</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20</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1/5-11</w:t>
            </w:r>
          </w:p>
        </w:tc>
        <w:tc>
          <w:tcPr>
            <w:tcW w:w="1577"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rPr>
              <w:t xml:space="preserve">  </w:t>
            </w:r>
          </w:p>
        </w:tc>
        <w:tc>
          <w:tcPr>
            <w:tcW w:w="204" w:type="pct"/>
            <w:vAlign w:val="center"/>
          </w:tcPr>
          <w:p w:rsidR="00337646" w:rsidRPr="009519C7" w:rsidRDefault="00337646" w:rsidP="00337646">
            <w:pPr>
              <w:snapToGrid w:val="0"/>
              <w:spacing w:line="240" w:lineRule="exact"/>
              <w:ind w:leftChars="-11" w:left="-26" w:rightChars="-16" w:right="-38" w:firstLineChars="7" w:firstLine="17"/>
              <w:jc w:val="both"/>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20</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6/21-27</w:t>
            </w:r>
          </w:p>
        </w:tc>
        <w:tc>
          <w:tcPr>
            <w:tcW w:w="1560" w:type="pct"/>
          </w:tcPr>
          <w:p w:rsidR="00337646" w:rsidRPr="009519C7" w:rsidRDefault="00337646" w:rsidP="00337646">
            <w:pPr>
              <w:rPr>
                <w:rFonts w:ascii="標楷體" w:eastAsia="標楷體" w:hAnsi="標楷體"/>
                <w:sz w:val="20"/>
                <w:szCs w:val="20"/>
              </w:rPr>
            </w:pPr>
            <w:r w:rsidRPr="009519C7">
              <w:rPr>
                <w:rFonts w:ascii="標楷體" w:eastAsia="標楷體" w:hAnsi="標楷體" w:cs="微軟正黑體" w:hint="eastAsia"/>
                <w:kern w:val="0"/>
                <w:sz w:val="20"/>
                <w:szCs w:val="20"/>
                <w:lang w:eastAsia="zh-HK"/>
              </w:rPr>
              <w:t>段考</w:t>
            </w:r>
          </w:p>
        </w:tc>
        <w:tc>
          <w:tcPr>
            <w:tcW w:w="189" w:type="pct"/>
            <w:vAlign w:val="center"/>
          </w:tcPr>
          <w:p w:rsidR="00337646" w:rsidRPr="009519C7" w:rsidRDefault="00337646" w:rsidP="00337646">
            <w:pPr>
              <w:snapToGrid w:val="0"/>
              <w:spacing w:line="240" w:lineRule="exact"/>
              <w:ind w:leftChars="-11" w:left="-26" w:rightChars="-16" w:right="-38" w:firstLineChars="7" w:firstLine="17"/>
              <w:rPr>
                <w:rFonts w:ascii="標楷體" w:eastAsia="標楷體" w:hAnsi="標楷體"/>
                <w:kern w:val="0"/>
                <w:szCs w:val="24"/>
              </w:rPr>
            </w:pPr>
          </w:p>
        </w:tc>
      </w:tr>
      <w:tr w:rsidR="00337646" w:rsidRPr="009519C7" w:rsidTr="00337646">
        <w:trPr>
          <w:trHeight w:val="567"/>
          <w:jc w:val="center"/>
        </w:trPr>
        <w:tc>
          <w:tcPr>
            <w:tcW w:w="256"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21</w:t>
            </w:r>
          </w:p>
        </w:tc>
        <w:tc>
          <w:tcPr>
            <w:tcW w:w="53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1/12-18</w:t>
            </w:r>
          </w:p>
        </w:tc>
        <w:tc>
          <w:tcPr>
            <w:tcW w:w="1577" w:type="pct"/>
          </w:tcPr>
          <w:p w:rsidR="008E4297" w:rsidRDefault="00337646" w:rsidP="008E4297">
            <w:pPr>
              <w:rPr>
                <w:rFonts w:ascii="標楷體" w:eastAsia="標楷體" w:hAnsi="標楷體" w:cs="微軟正黑體"/>
                <w:kern w:val="0"/>
                <w:sz w:val="20"/>
                <w:szCs w:val="20"/>
                <w:lang w:eastAsia="zh-HK"/>
              </w:rPr>
            </w:pPr>
            <w:r w:rsidRPr="009519C7">
              <w:rPr>
                <w:rFonts w:ascii="標楷體" w:eastAsia="標楷體" w:hAnsi="標楷體" w:cs="微軟正黑體" w:hint="eastAsia"/>
                <w:kern w:val="0"/>
                <w:sz w:val="20"/>
                <w:szCs w:val="20"/>
                <w:lang w:eastAsia="zh-HK"/>
              </w:rPr>
              <w:t>段考</w:t>
            </w:r>
          </w:p>
          <w:p w:rsidR="00337646" w:rsidRPr="009519C7" w:rsidRDefault="008E4297" w:rsidP="008E4297">
            <w:pPr>
              <w:rPr>
                <w:rFonts w:ascii="標楷體" w:eastAsia="標楷體" w:hAnsi="標楷體"/>
                <w:sz w:val="20"/>
                <w:szCs w:val="20"/>
              </w:rPr>
            </w:pPr>
            <w:r>
              <w:rPr>
                <w:rFonts w:ascii="標楷體" w:eastAsia="標楷體" w:hAnsi="標楷體" w:cs="微軟正黑體" w:hint="eastAsia"/>
                <w:kern w:val="0"/>
                <w:sz w:val="20"/>
                <w:szCs w:val="20"/>
                <w:lang w:eastAsia="zh-HK"/>
              </w:rPr>
              <w:t>1/20</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一</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休業式</w:t>
            </w:r>
          </w:p>
        </w:tc>
        <w:tc>
          <w:tcPr>
            <w:tcW w:w="204" w:type="pct"/>
            <w:vAlign w:val="center"/>
          </w:tcPr>
          <w:p w:rsidR="00337646" w:rsidRPr="009519C7" w:rsidRDefault="00337646" w:rsidP="00337646">
            <w:pPr>
              <w:snapToGrid w:val="0"/>
              <w:spacing w:line="240" w:lineRule="exact"/>
              <w:ind w:leftChars="-11" w:left="-26" w:rightChars="-16" w:right="-38" w:firstLineChars="7" w:firstLine="17"/>
              <w:jc w:val="both"/>
              <w:rPr>
                <w:rFonts w:ascii="標楷體" w:eastAsia="標楷體" w:hAnsi="標楷體"/>
                <w:kern w:val="0"/>
                <w:szCs w:val="24"/>
              </w:rPr>
            </w:pPr>
          </w:p>
        </w:tc>
        <w:tc>
          <w:tcPr>
            <w:tcW w:w="271" w:type="pct"/>
            <w:shd w:val="clear" w:color="auto" w:fill="DAEEF3"/>
            <w:vAlign w:val="center"/>
          </w:tcPr>
          <w:p w:rsidR="00337646" w:rsidRPr="009519C7" w:rsidRDefault="00337646" w:rsidP="00337646">
            <w:pPr>
              <w:snapToGrid w:val="0"/>
              <w:spacing w:line="240" w:lineRule="exact"/>
              <w:rPr>
                <w:rFonts w:ascii="標楷體" w:eastAsia="標楷體" w:hAnsi="標楷體"/>
                <w:b/>
                <w:bCs/>
                <w:szCs w:val="24"/>
              </w:rPr>
            </w:pPr>
            <w:r w:rsidRPr="009519C7">
              <w:rPr>
                <w:rFonts w:ascii="標楷體" w:eastAsia="標楷體" w:hAnsi="標楷體"/>
                <w:b/>
                <w:bCs/>
                <w:szCs w:val="24"/>
              </w:rPr>
              <w:t>21</w:t>
            </w:r>
          </w:p>
        </w:tc>
        <w:tc>
          <w:tcPr>
            <w:tcW w:w="406" w:type="pct"/>
            <w:vAlign w:val="center"/>
          </w:tcPr>
          <w:p w:rsidR="00337646" w:rsidRPr="009519C7" w:rsidRDefault="00337646" w:rsidP="00337646">
            <w:pPr>
              <w:snapToGrid w:val="0"/>
              <w:spacing w:line="240" w:lineRule="exact"/>
              <w:rPr>
                <w:rFonts w:ascii="標楷體" w:eastAsia="標楷體" w:hAnsi="標楷體"/>
                <w:sz w:val="20"/>
                <w:szCs w:val="20"/>
              </w:rPr>
            </w:pPr>
            <w:r w:rsidRPr="009519C7">
              <w:rPr>
                <w:rFonts w:ascii="標楷體" w:eastAsia="標楷體" w:hAnsi="標楷體"/>
                <w:sz w:val="20"/>
                <w:szCs w:val="20"/>
              </w:rPr>
              <w:t>6/28-7/4</w:t>
            </w:r>
          </w:p>
        </w:tc>
        <w:tc>
          <w:tcPr>
            <w:tcW w:w="1560" w:type="pct"/>
          </w:tcPr>
          <w:p w:rsidR="008E4297" w:rsidRDefault="008E4297" w:rsidP="00337646">
            <w:pPr>
              <w:rPr>
                <w:rFonts w:ascii="標楷體" w:eastAsia="標楷體" w:hAnsi="標楷體" w:cs="微軟正黑體"/>
                <w:kern w:val="0"/>
                <w:sz w:val="20"/>
                <w:szCs w:val="20"/>
                <w:lang w:eastAsia="zh-HK"/>
              </w:rPr>
            </w:pPr>
            <w:r w:rsidRPr="009519C7">
              <w:rPr>
                <w:rFonts w:ascii="標楷體" w:eastAsia="標楷體" w:hAnsi="標楷體" w:cs="微軟正黑體" w:hint="eastAsia"/>
                <w:kern w:val="0"/>
                <w:sz w:val="20"/>
                <w:szCs w:val="20"/>
                <w:lang w:eastAsia="zh-HK"/>
              </w:rPr>
              <w:t>段考</w:t>
            </w:r>
          </w:p>
          <w:p w:rsidR="00337646" w:rsidRPr="009519C7" w:rsidRDefault="008E4297" w:rsidP="00337646">
            <w:pPr>
              <w:rPr>
                <w:rFonts w:ascii="標楷體" w:eastAsia="標楷體" w:hAnsi="標楷體"/>
                <w:sz w:val="20"/>
                <w:szCs w:val="20"/>
              </w:rPr>
            </w:pPr>
            <w:r>
              <w:rPr>
                <w:rFonts w:ascii="標楷體" w:eastAsia="標楷體" w:hAnsi="標楷體" w:cs="微軟正黑體" w:hint="eastAsia"/>
                <w:kern w:val="0"/>
                <w:sz w:val="20"/>
                <w:szCs w:val="20"/>
              </w:rPr>
              <w:t>6/30(</w:t>
            </w:r>
            <w:r>
              <w:rPr>
                <w:rFonts w:ascii="標楷體" w:eastAsia="標楷體" w:hAnsi="標楷體" w:cs="微軟正黑體" w:hint="eastAsia"/>
                <w:kern w:val="0"/>
                <w:sz w:val="20"/>
                <w:szCs w:val="20"/>
                <w:lang w:eastAsia="zh-HK"/>
              </w:rPr>
              <w:t>二</w:t>
            </w:r>
            <w:r>
              <w:rPr>
                <w:rFonts w:ascii="標楷體" w:eastAsia="標楷體" w:hAnsi="標楷體" w:cs="微軟正黑體" w:hint="eastAsia"/>
                <w:kern w:val="0"/>
                <w:sz w:val="20"/>
                <w:szCs w:val="20"/>
              </w:rPr>
              <w:t>)</w:t>
            </w:r>
            <w:r>
              <w:rPr>
                <w:rFonts w:ascii="標楷體" w:eastAsia="標楷體" w:hAnsi="標楷體" w:cs="微軟正黑體" w:hint="eastAsia"/>
                <w:kern w:val="0"/>
                <w:sz w:val="20"/>
                <w:szCs w:val="20"/>
                <w:lang w:eastAsia="zh-HK"/>
              </w:rPr>
              <w:t>休業式</w:t>
            </w:r>
          </w:p>
        </w:tc>
        <w:tc>
          <w:tcPr>
            <w:tcW w:w="189" w:type="pct"/>
            <w:vAlign w:val="center"/>
          </w:tcPr>
          <w:p w:rsidR="00337646" w:rsidRPr="009519C7" w:rsidRDefault="00337646" w:rsidP="00337646">
            <w:pPr>
              <w:snapToGrid w:val="0"/>
              <w:spacing w:line="240" w:lineRule="exact"/>
              <w:rPr>
                <w:rFonts w:ascii="標楷體" w:eastAsia="標楷體" w:hAnsi="標楷體"/>
                <w:szCs w:val="24"/>
              </w:rPr>
            </w:pPr>
          </w:p>
        </w:tc>
      </w:tr>
    </w:tbl>
    <w:p w:rsidR="007F0A4F" w:rsidRDefault="007F0A4F" w:rsidP="008252E5">
      <w:pPr>
        <w:adjustRightInd w:val="0"/>
        <w:snapToGrid w:val="0"/>
        <w:spacing w:line="400" w:lineRule="exact"/>
        <w:ind w:left="480" w:hangingChars="200" w:hanging="480"/>
        <w:outlineLvl w:val="1"/>
        <w:rPr>
          <w:rFonts w:ascii="標楷體" w:eastAsia="標楷體" w:hAnsi="標楷體"/>
          <w:b/>
          <w:szCs w:val="24"/>
        </w:rPr>
      </w:pPr>
    </w:p>
    <w:p w:rsidR="008252E5" w:rsidRPr="00186214" w:rsidRDefault="00737B33" w:rsidP="008252E5">
      <w:pPr>
        <w:adjustRightInd w:val="0"/>
        <w:snapToGrid w:val="0"/>
        <w:spacing w:line="400" w:lineRule="exact"/>
        <w:ind w:left="480" w:hangingChars="200" w:hanging="480"/>
        <w:outlineLvl w:val="1"/>
        <w:rPr>
          <w:rFonts w:ascii="標楷體" w:eastAsia="標楷體" w:hAnsi="標楷體"/>
          <w:sz w:val="23"/>
        </w:rPr>
      </w:pPr>
      <w:r w:rsidRPr="00D61789">
        <w:rPr>
          <w:rFonts w:ascii="標楷體" w:eastAsia="標楷體" w:hAnsi="標楷體" w:hint="eastAsia"/>
          <w:b/>
          <w:szCs w:val="24"/>
        </w:rPr>
        <w:lastRenderedPageBreak/>
        <w:t>附件六校長及教師公開授課實施計畫</w:t>
      </w:r>
    </w:p>
    <w:p w:rsidR="00737B33" w:rsidRDefault="00737B33" w:rsidP="00737B33">
      <w:pPr>
        <w:spacing w:line="300" w:lineRule="exact"/>
        <w:rPr>
          <w:rFonts w:ascii="標楷體" w:eastAsia="標楷體" w:hAnsi="標楷體"/>
          <w:sz w:val="23"/>
        </w:rPr>
      </w:pPr>
    </w:p>
    <w:p w:rsidR="008252E5" w:rsidRPr="008252E5" w:rsidRDefault="008252E5" w:rsidP="008252E5">
      <w:pPr>
        <w:spacing w:line="300" w:lineRule="exact"/>
        <w:jc w:val="center"/>
        <w:rPr>
          <w:rFonts w:ascii="標楷體" w:eastAsia="標楷體" w:hAnsi="標楷體"/>
          <w:b/>
          <w:sz w:val="28"/>
          <w:szCs w:val="28"/>
          <w:lang w:bidi="zh-TW"/>
        </w:rPr>
      </w:pPr>
      <w:r w:rsidRPr="008252E5">
        <w:rPr>
          <w:rFonts w:ascii="標楷體" w:eastAsia="標楷體" w:hAnsi="標楷體"/>
          <w:b/>
          <w:sz w:val="28"/>
          <w:szCs w:val="28"/>
          <w:lang w:bidi="zh-TW"/>
        </w:rPr>
        <w:t>臺北市</w:t>
      </w:r>
      <w:r w:rsidRPr="008252E5">
        <w:rPr>
          <w:rFonts w:ascii="標楷體" w:eastAsia="標楷體" w:hAnsi="標楷體" w:hint="eastAsia"/>
          <w:b/>
          <w:sz w:val="28"/>
          <w:szCs w:val="28"/>
          <w:lang w:bidi="zh-TW"/>
        </w:rPr>
        <w:t>北投</w:t>
      </w:r>
      <w:r w:rsidRPr="008252E5">
        <w:rPr>
          <w:rFonts w:ascii="標楷體" w:eastAsia="標楷體" w:hAnsi="標楷體"/>
          <w:b/>
          <w:sz w:val="28"/>
          <w:szCs w:val="28"/>
          <w:lang w:bidi="zh-TW"/>
        </w:rPr>
        <w:t>國民中學實施校長及教師公開授課實施計畫</w:t>
      </w:r>
    </w:p>
    <w:p w:rsidR="008252E5" w:rsidRPr="008252E5" w:rsidRDefault="008252E5" w:rsidP="008252E5">
      <w:pPr>
        <w:spacing w:line="300" w:lineRule="exact"/>
        <w:jc w:val="right"/>
        <w:rPr>
          <w:rFonts w:ascii="標楷體" w:eastAsia="標楷體" w:hAnsi="標楷體"/>
          <w:sz w:val="20"/>
          <w:szCs w:val="20"/>
          <w:lang w:bidi="zh-TW"/>
        </w:rPr>
      </w:pPr>
      <w:r w:rsidRPr="008252E5">
        <w:rPr>
          <w:rFonts w:ascii="標楷體" w:eastAsia="標楷體" w:hAnsi="標楷體" w:hint="eastAsia"/>
          <w:sz w:val="20"/>
          <w:szCs w:val="20"/>
          <w:lang w:bidi="zh-TW"/>
        </w:rPr>
        <w:t>108 年 3 月 11 日課發會通過</w:t>
      </w:r>
    </w:p>
    <w:p w:rsidR="008252E5" w:rsidRP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壹、依據：</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一、十二年國民基本教育課程綱要總綱實施要點。</w:t>
      </w:r>
    </w:p>
    <w:p w:rsid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二、國民中學與國民小學實施校長及教師公開授課參考原則。</w:t>
      </w:r>
    </w:p>
    <w:p w:rsidR="008252E5" w:rsidRP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貳、目的</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一、鼓勵校長和教師運用公開授課方式，相互觀課學習教學經驗，發展校本公開授課與備課、議課模式流程，落實同儕共學之教學文化。</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二、透過教學研究，鼓勵校內人員共同社群備課活動，提升學習者為中心的教學實踐，並營造學校學習型的協作氛圍。</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三、藉以切磋教學方法，精進教學專業能力、觀課班級經營，有效輔導學生生活；增進教學技能，提升學生學習成效，達到教學目標。</w:t>
      </w:r>
    </w:p>
    <w:p w:rsid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參、實施對象：本校全體教師（含校長）、代課（理）教師等。</w:t>
      </w:r>
    </w:p>
    <w:p w:rsidR="008252E5" w:rsidRP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肆、實施方式：</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一、每學年度授課人員，至少須進行一場公開授課，</w:t>
      </w:r>
      <w:r w:rsidRPr="008252E5">
        <w:rPr>
          <w:rFonts w:ascii="標楷體" w:eastAsia="標楷體" w:hAnsi="標楷體" w:hint="eastAsia"/>
          <w:sz w:val="23"/>
          <w:lang w:bidi="zh-TW"/>
        </w:rPr>
        <w:t>自108學年度七年級起逐年實施，</w:t>
      </w:r>
      <w:r w:rsidRPr="008252E5">
        <w:rPr>
          <w:rFonts w:ascii="標楷體" w:eastAsia="標楷體" w:hAnsi="標楷體"/>
          <w:sz w:val="23"/>
          <w:lang w:bidi="zh-TW"/>
        </w:rPr>
        <w:t xml:space="preserve">每次以一節為原則，並得視課程需要增加節數。分別於第一學期9月30日前、第二學期於3月15日前確認後提交教務處，並公告於學校網站。 </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該學年度公開授課形式依教師專業自主決定，得採行動（數位）學習、學生課程成果發表指導、專題研究（實驗、實作）指導、專題演講、錄製教學影片、協同教學等多元形式實施。另亦可採用資訊科技工具進行公開授課。</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三、學校</w:t>
      </w:r>
      <w:r w:rsidRPr="008252E5">
        <w:rPr>
          <w:rFonts w:ascii="標楷體" w:eastAsia="標楷體" w:hAnsi="標楷體" w:hint="eastAsia"/>
          <w:sz w:val="23"/>
          <w:lang w:bidi="zh-TW"/>
        </w:rPr>
        <w:t>應</w:t>
      </w:r>
      <w:r w:rsidRPr="008252E5">
        <w:rPr>
          <w:rFonts w:ascii="標楷體" w:eastAsia="標楷體" w:hAnsi="標楷體"/>
          <w:sz w:val="23"/>
          <w:lang w:bidi="zh-TW"/>
        </w:rPr>
        <w:t>定期邀請家長參與教師公開授課或其他課程及教學相關活動，增進家長關心教師教學、學校課程及教學實踐，建立親師生共學之學校文化。</w:t>
      </w:r>
    </w:p>
    <w:p w:rsidR="008252E5" w:rsidRDefault="008252E5" w:rsidP="008252E5">
      <w:pPr>
        <w:spacing w:line="300" w:lineRule="exact"/>
        <w:rPr>
          <w:rFonts w:ascii="標楷體" w:eastAsia="標楷體" w:hAnsi="標楷體"/>
          <w:sz w:val="23"/>
          <w:lang w:bidi="zh-TW"/>
        </w:rPr>
      </w:pPr>
      <w:r w:rsidRPr="008252E5">
        <w:rPr>
          <w:rFonts w:ascii="標楷體" w:eastAsia="標楷體" w:hAnsi="標楷體"/>
          <w:sz w:val="23"/>
          <w:lang w:bidi="zh-TW"/>
        </w:rPr>
        <w:t xml:space="preserve">伍、實施流程(本參考附件實施流程及說明詳如附件) </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一、共同備課：</w:t>
      </w:r>
    </w:p>
    <w:p w:rsidR="008252E5" w:rsidRP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（一）領域授課教師於公開授課前，與各教學研究會議、年級、年段會議、專業學習社群等辦理。</w:t>
      </w:r>
    </w:p>
    <w:p w:rsid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（二）非領域授課教師於公開授課前，可於行政或教學相關群組會議辦理。</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二、公開授/觀課：</w:t>
      </w:r>
    </w:p>
    <w:p w:rsidR="008252E5" w:rsidRP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（一）授課人員提出教學活動設計供觀課人員參考。</w:t>
      </w:r>
    </w:p>
    <w:p w:rsidR="008252E5" w:rsidRPr="008252E5" w:rsidRDefault="008252E5" w:rsidP="008252E5">
      <w:pPr>
        <w:spacing w:line="300" w:lineRule="exact"/>
        <w:ind w:left="480" w:firstLine="480"/>
        <w:rPr>
          <w:rFonts w:ascii="標楷體" w:eastAsia="標楷體" w:hAnsi="標楷體"/>
          <w:sz w:val="23"/>
          <w:lang w:bidi="zh-TW"/>
        </w:rPr>
      </w:pPr>
      <w:r w:rsidRPr="008252E5">
        <w:rPr>
          <w:rFonts w:ascii="標楷體" w:eastAsia="標楷體" w:hAnsi="標楷體"/>
          <w:sz w:val="23"/>
          <w:lang w:bidi="zh-TW"/>
        </w:rPr>
        <w:t>（二）學校得提供觀課人員紀錄表件，以利專業回饋之進行。</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三、課後議課：專業回饋於公開授課後，就該公開授課之學生課堂學習情形及教學觀察結果，進行研討。議課之紀錄徵得被觀課教師同意，得提供共備人員參考。</w:t>
      </w:r>
    </w:p>
    <w:p w:rsidR="008252E5" w:rsidRPr="008252E5" w:rsidRDefault="008252E5" w:rsidP="008252E5">
      <w:pPr>
        <w:spacing w:line="300" w:lineRule="exact"/>
        <w:ind w:firstLine="480"/>
        <w:rPr>
          <w:rFonts w:ascii="標楷體" w:eastAsia="標楷體" w:hAnsi="標楷體"/>
          <w:sz w:val="23"/>
          <w:lang w:bidi="zh-TW"/>
        </w:rPr>
      </w:pPr>
      <w:r w:rsidRPr="008252E5">
        <w:rPr>
          <w:rFonts w:ascii="標楷體" w:eastAsia="標楷體" w:hAnsi="標楷體"/>
          <w:sz w:val="23"/>
          <w:lang w:bidi="zh-TW"/>
        </w:rPr>
        <w:t>四、完成公開授課之授課人員及觀課、共備、議課教師由服務學校核實發予研習時數證明。</w:t>
      </w:r>
    </w:p>
    <w:p w:rsidR="008252E5" w:rsidRPr="00186214" w:rsidRDefault="008252E5" w:rsidP="008252E5">
      <w:pPr>
        <w:spacing w:line="300" w:lineRule="exact"/>
        <w:rPr>
          <w:rFonts w:ascii="標楷體" w:eastAsia="標楷體" w:hAnsi="標楷體"/>
          <w:sz w:val="23"/>
        </w:rPr>
      </w:pPr>
      <w:r w:rsidRPr="008252E5">
        <w:rPr>
          <w:rFonts w:ascii="標楷體" w:eastAsia="標楷體" w:hAnsi="標楷體"/>
          <w:sz w:val="23"/>
          <w:lang w:bidi="zh-TW"/>
        </w:rPr>
        <w:t>陸、本計畫經課程發展委員會討論決議並陳校長核定後實施，修正時亦同。</w:t>
      </w:r>
    </w:p>
    <w:p w:rsidR="00737B33" w:rsidRDefault="00737B33" w:rsidP="00737B33">
      <w:pPr>
        <w:widowControl/>
        <w:spacing w:line="400" w:lineRule="exact"/>
        <w:rPr>
          <w:rFonts w:ascii="標楷體" w:eastAsia="標楷體" w:hAnsi="標楷體"/>
          <w:b/>
          <w:szCs w:val="24"/>
        </w:rPr>
      </w:pPr>
      <w:r>
        <w:rPr>
          <w:rFonts w:ascii="標楷體" w:eastAsia="標楷體" w:hAnsi="標楷體"/>
          <w:b/>
          <w:noProof/>
          <w:szCs w:val="24"/>
        </w:rPr>
        <w:lastRenderedPageBreak/>
        <w:drawing>
          <wp:anchor distT="0" distB="0" distL="114300" distR="114300" simplePos="0" relativeHeight="251711488" behindDoc="1" locked="0" layoutInCell="1" allowOverlap="1" wp14:anchorId="5C6C7F11" wp14:editId="49538D5C">
            <wp:simplePos x="0" y="0"/>
            <wp:positionH relativeFrom="column">
              <wp:posOffset>-381000</wp:posOffset>
            </wp:positionH>
            <wp:positionV relativeFrom="paragraph">
              <wp:posOffset>9525</wp:posOffset>
            </wp:positionV>
            <wp:extent cx="6483985" cy="9170670"/>
            <wp:effectExtent l="0" t="0" r="0" b="0"/>
            <wp:wrapTight wrapText="bothSides">
              <wp:wrapPolygon edited="0">
                <wp:start x="0" y="0"/>
                <wp:lineTo x="0" y="21537"/>
                <wp:lineTo x="21513" y="21537"/>
                <wp:lineTo x="21513" y="0"/>
                <wp:lineTo x="0" y="0"/>
              </wp:wrapPolygon>
            </wp:wrapTight>
            <wp:docPr id="48" name="圖片 48" descr="C:\Users\t017\Downloads\ilovepdf_pages-to-jpg\公開觀課實施計畫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017\Downloads\ilovepdf_pages-to-jpg\公開觀課實施計畫_pages-to-jpg-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3985" cy="9170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Cs w:val="24"/>
        </w:rPr>
        <w:br w:type="page"/>
      </w:r>
    </w:p>
    <w:p w:rsidR="00080620" w:rsidRPr="00BE37E1" w:rsidRDefault="00080620" w:rsidP="00771E60">
      <w:pPr>
        <w:adjustRightInd w:val="0"/>
        <w:snapToGrid w:val="0"/>
        <w:spacing w:line="400" w:lineRule="exact"/>
        <w:ind w:left="480" w:hangingChars="200" w:hanging="480"/>
        <w:outlineLvl w:val="1"/>
        <w:rPr>
          <w:rFonts w:ascii="標楷體" w:eastAsia="標楷體" w:hAnsi="標楷體"/>
          <w:szCs w:val="24"/>
        </w:rPr>
      </w:pPr>
      <w:bookmarkStart w:id="19" w:name="_Toc531243495"/>
      <w:r w:rsidRPr="00BE37E1">
        <w:rPr>
          <w:rFonts w:ascii="標楷體" w:eastAsia="標楷體" w:hAnsi="標楷體" w:hint="eastAsia"/>
          <w:szCs w:val="24"/>
        </w:rPr>
        <w:lastRenderedPageBreak/>
        <w:t>附件七選用教科書或自編教材一覽表</w:t>
      </w:r>
      <w:bookmarkEnd w:id="19"/>
    </w:p>
    <w:p w:rsidR="00080620" w:rsidRPr="00BE37E1" w:rsidRDefault="00080620" w:rsidP="00771E60">
      <w:pPr>
        <w:widowControl/>
        <w:spacing w:line="400" w:lineRule="exact"/>
        <w:rPr>
          <w:rFonts w:ascii="標楷體" w:eastAsia="標楷體" w:hAnsi="標楷體"/>
          <w:b/>
          <w:sz w:val="28"/>
          <w:szCs w:val="28"/>
        </w:rPr>
      </w:pPr>
      <w:r w:rsidRPr="00BE37E1">
        <w:rPr>
          <w:rFonts w:ascii="標楷體" w:eastAsia="標楷體" w:hAnsi="標楷體" w:hint="eastAsia"/>
          <w:szCs w:val="24"/>
        </w:rPr>
        <w:t>臺北市</w:t>
      </w:r>
      <w:r w:rsidR="00E61FEA">
        <w:rPr>
          <w:rFonts w:ascii="標楷體" w:eastAsia="標楷體" w:hAnsi="標楷體" w:hint="eastAsia"/>
          <w:szCs w:val="24"/>
          <w:lang w:eastAsia="zh-HK"/>
        </w:rPr>
        <w:t>北投</w:t>
      </w:r>
      <w:r w:rsidRPr="00BE37E1">
        <w:rPr>
          <w:rFonts w:ascii="標楷體" w:eastAsia="標楷體" w:hAnsi="標楷體" w:hint="eastAsia"/>
          <w:szCs w:val="24"/>
        </w:rPr>
        <w:t>國民中學108</w:t>
      </w:r>
      <w:r w:rsidRPr="00BE37E1">
        <w:rPr>
          <w:rFonts w:ascii="標楷體" w:eastAsia="標楷體" w:hAnsi="標楷體" w:hint="eastAsia"/>
          <w:szCs w:val="24"/>
          <w:lang w:eastAsia="zh-HK"/>
        </w:rPr>
        <w:t>學年度</w:t>
      </w:r>
      <w:r w:rsidRPr="00BE37E1">
        <w:rPr>
          <w:rFonts w:ascii="標楷體" w:eastAsia="標楷體" w:hAnsi="標楷體" w:hint="eastAsia"/>
        </w:rPr>
        <w:t>選用教科書或自編教材一覽表</w:t>
      </w:r>
    </w:p>
    <w:tbl>
      <w:tblPr>
        <w:tblW w:w="8968" w:type="dxa"/>
        <w:tblInd w:w="28" w:type="dxa"/>
        <w:tblCellMar>
          <w:left w:w="28" w:type="dxa"/>
          <w:right w:w="28" w:type="dxa"/>
        </w:tblCellMar>
        <w:tblLook w:val="04A0" w:firstRow="1" w:lastRow="0" w:firstColumn="1" w:lastColumn="0" w:noHBand="0" w:noVBand="1"/>
      </w:tblPr>
      <w:tblGrid>
        <w:gridCol w:w="1971"/>
        <w:gridCol w:w="1763"/>
        <w:gridCol w:w="1708"/>
        <w:gridCol w:w="1763"/>
        <w:gridCol w:w="1763"/>
      </w:tblGrid>
      <w:tr w:rsidR="00991638" w:rsidRPr="002868E0" w:rsidTr="00991638">
        <w:trPr>
          <w:trHeight w:val="20"/>
        </w:trPr>
        <w:tc>
          <w:tcPr>
            <w:tcW w:w="1971" w:type="dxa"/>
            <w:tcBorders>
              <w:top w:val="single" w:sz="12" w:space="0" w:color="auto"/>
              <w:left w:val="single" w:sz="12" w:space="0" w:color="auto"/>
              <w:bottom w:val="single" w:sz="4" w:space="0" w:color="auto"/>
              <w:right w:val="single" w:sz="4" w:space="0" w:color="auto"/>
              <w:tl2br w:val="single" w:sz="4" w:space="0" w:color="auto"/>
            </w:tcBorders>
            <w:shd w:val="clear" w:color="auto" w:fill="auto"/>
            <w:vAlign w:val="center"/>
            <w:hideMark/>
          </w:tcPr>
          <w:p w:rsidR="00991638" w:rsidRPr="002868E0" w:rsidRDefault="00991638" w:rsidP="00771E60">
            <w:pPr>
              <w:spacing w:line="400" w:lineRule="exact"/>
              <w:ind w:right="720"/>
              <w:jc w:val="right"/>
              <w:rPr>
                <w:rFonts w:ascii="標楷體" w:eastAsia="標楷體" w:hAnsi="標楷體"/>
                <w:szCs w:val="28"/>
              </w:rPr>
            </w:pPr>
            <w:r w:rsidRPr="002868E0">
              <w:rPr>
                <w:rFonts w:ascii="標楷體" w:eastAsia="標楷體" w:hAnsi="標楷體" w:hint="eastAsia"/>
                <w:szCs w:val="28"/>
              </w:rPr>
              <w:t>年級</w:t>
            </w:r>
          </w:p>
          <w:p w:rsidR="00991638" w:rsidRPr="002868E0" w:rsidRDefault="00991638" w:rsidP="00771E60">
            <w:pPr>
              <w:widowControl/>
              <w:spacing w:line="400" w:lineRule="exact"/>
              <w:ind w:firstLineChars="189" w:firstLine="454"/>
              <w:rPr>
                <w:rFonts w:ascii="標楷體" w:eastAsia="標楷體" w:hAnsi="標楷體" w:cs="新細明體"/>
                <w:kern w:val="0"/>
                <w:szCs w:val="28"/>
              </w:rPr>
            </w:pPr>
            <w:r w:rsidRPr="002868E0">
              <w:rPr>
                <w:rFonts w:ascii="標楷體" w:eastAsia="標楷體" w:hAnsi="標楷體" w:hint="eastAsia"/>
                <w:szCs w:val="28"/>
              </w:rPr>
              <w:t xml:space="preserve">領域 </w:t>
            </w:r>
          </w:p>
        </w:tc>
        <w:tc>
          <w:tcPr>
            <w:tcW w:w="1763" w:type="dxa"/>
            <w:tcBorders>
              <w:top w:val="single" w:sz="12" w:space="0" w:color="auto"/>
              <w:left w:val="nil"/>
              <w:bottom w:val="single" w:sz="4" w:space="0" w:color="auto"/>
              <w:right w:val="single" w:sz="4" w:space="0" w:color="auto"/>
            </w:tcBorders>
            <w:shd w:val="clear" w:color="auto" w:fill="auto"/>
            <w:vAlign w:val="center"/>
            <w:hideMark/>
          </w:tcPr>
          <w:p w:rsidR="00991638" w:rsidRPr="002868E0" w:rsidRDefault="00991638" w:rsidP="00771E60">
            <w:pPr>
              <w:widowControl/>
              <w:spacing w:line="400" w:lineRule="exact"/>
              <w:jc w:val="center"/>
              <w:rPr>
                <w:rFonts w:ascii="標楷體" w:eastAsia="標楷體" w:hAnsi="標楷體" w:cs="新細明體"/>
                <w:kern w:val="0"/>
                <w:szCs w:val="28"/>
              </w:rPr>
            </w:pPr>
            <w:r w:rsidRPr="002868E0">
              <w:rPr>
                <w:rFonts w:ascii="標楷體" w:eastAsia="標楷體" w:hAnsi="標楷體" w:cs="Arial" w:hint="eastAsia"/>
                <w:kern w:val="0"/>
              </w:rPr>
              <w:t>七年級</w:t>
            </w:r>
          </w:p>
        </w:tc>
        <w:tc>
          <w:tcPr>
            <w:tcW w:w="1708" w:type="dxa"/>
            <w:tcBorders>
              <w:top w:val="single" w:sz="12" w:space="0" w:color="auto"/>
              <w:left w:val="nil"/>
              <w:bottom w:val="single" w:sz="4" w:space="0" w:color="auto"/>
              <w:right w:val="single" w:sz="6" w:space="0" w:color="auto"/>
            </w:tcBorders>
            <w:vAlign w:val="center"/>
          </w:tcPr>
          <w:p w:rsidR="00991638" w:rsidRPr="002868E0" w:rsidRDefault="00991638" w:rsidP="00771E60">
            <w:pPr>
              <w:spacing w:line="400" w:lineRule="exact"/>
              <w:ind w:right="720"/>
              <w:jc w:val="right"/>
              <w:rPr>
                <w:rFonts w:ascii="標楷體" w:eastAsia="標楷體" w:hAnsi="標楷體"/>
                <w:szCs w:val="28"/>
              </w:rPr>
            </w:pPr>
            <w:r w:rsidRPr="002868E0">
              <w:rPr>
                <w:rFonts w:ascii="標楷體" w:eastAsia="標楷體" w:hAnsi="標楷體" w:hint="eastAsia"/>
                <w:szCs w:val="28"/>
              </w:rPr>
              <w:t>年級</w:t>
            </w:r>
          </w:p>
          <w:p w:rsidR="00991638" w:rsidRPr="002868E0" w:rsidRDefault="00991638" w:rsidP="00771E60">
            <w:pPr>
              <w:widowControl/>
              <w:spacing w:line="400" w:lineRule="exact"/>
              <w:ind w:firstLineChars="189" w:firstLine="454"/>
              <w:rPr>
                <w:rFonts w:ascii="標楷體" w:eastAsia="標楷體" w:hAnsi="標楷體" w:cs="新細明體"/>
                <w:kern w:val="0"/>
                <w:szCs w:val="28"/>
              </w:rPr>
            </w:pPr>
            <w:r w:rsidRPr="002868E0">
              <w:rPr>
                <w:rFonts w:ascii="標楷體" w:eastAsia="標楷體" w:hAnsi="標楷體" w:hint="eastAsia"/>
                <w:szCs w:val="28"/>
              </w:rPr>
              <w:t xml:space="preserve">領域 </w:t>
            </w:r>
          </w:p>
        </w:tc>
        <w:tc>
          <w:tcPr>
            <w:tcW w:w="1763"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991638" w:rsidRPr="002868E0" w:rsidRDefault="00991638" w:rsidP="00771E60">
            <w:pPr>
              <w:widowControl/>
              <w:spacing w:line="400" w:lineRule="exact"/>
              <w:jc w:val="center"/>
              <w:rPr>
                <w:rFonts w:ascii="標楷體" w:eastAsia="標楷體" w:hAnsi="標楷體" w:cs="新細明體"/>
                <w:kern w:val="0"/>
                <w:szCs w:val="28"/>
              </w:rPr>
            </w:pPr>
            <w:r w:rsidRPr="002868E0">
              <w:rPr>
                <w:rFonts w:ascii="標楷體" w:eastAsia="標楷體" w:hAnsi="標楷體" w:cs="Arial" w:hint="eastAsia"/>
                <w:kern w:val="0"/>
              </w:rPr>
              <w:t>八年級</w:t>
            </w:r>
          </w:p>
        </w:tc>
        <w:tc>
          <w:tcPr>
            <w:tcW w:w="1763" w:type="dxa"/>
            <w:tcBorders>
              <w:top w:val="single" w:sz="12" w:space="0" w:color="auto"/>
              <w:left w:val="nil"/>
              <w:bottom w:val="single" w:sz="4" w:space="0" w:color="auto"/>
              <w:right w:val="single" w:sz="12" w:space="0" w:color="auto"/>
            </w:tcBorders>
            <w:shd w:val="clear" w:color="auto" w:fill="auto"/>
            <w:vAlign w:val="center"/>
            <w:hideMark/>
          </w:tcPr>
          <w:p w:rsidR="00991638" w:rsidRPr="002868E0" w:rsidRDefault="00991638" w:rsidP="00771E60">
            <w:pPr>
              <w:widowControl/>
              <w:spacing w:line="400" w:lineRule="exact"/>
              <w:jc w:val="center"/>
              <w:rPr>
                <w:rFonts w:ascii="標楷體" w:eastAsia="標楷體" w:hAnsi="標楷體" w:cs="新細明體"/>
                <w:kern w:val="0"/>
                <w:szCs w:val="28"/>
              </w:rPr>
            </w:pPr>
            <w:r w:rsidRPr="002868E0">
              <w:rPr>
                <w:rFonts w:ascii="標楷體" w:eastAsia="標楷體" w:hAnsi="標楷體" w:cs="Arial" w:hint="eastAsia"/>
                <w:kern w:val="0"/>
              </w:rPr>
              <w:t>九年級</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國文</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6B003A" w:rsidP="00BD54BA">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w:t>
            </w:r>
            <w:r w:rsidR="00BD54BA" w:rsidRPr="002868E0">
              <w:rPr>
                <w:rFonts w:ascii="標楷體" w:eastAsia="標楷體" w:hAnsi="標楷體" w:cs="新細明體" w:hint="eastAsia"/>
                <w:kern w:val="0"/>
                <w:sz w:val="32"/>
                <w:szCs w:val="28"/>
                <w:lang w:eastAsia="zh-HK"/>
              </w:rPr>
              <w:t>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國文</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830115"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hint="eastAsia"/>
                <w:sz w:val="28"/>
                <w:szCs w:val="28"/>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英語</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英語</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數學</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數學</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830115"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hint="eastAsia"/>
                <w:sz w:val="28"/>
                <w:szCs w:val="28"/>
              </w:rPr>
              <w:t>南一</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社會</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社會</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藝術</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奇鼎</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藝術與人文</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自然科</w:t>
            </w:r>
            <w:r w:rsidRPr="002868E0">
              <w:rPr>
                <w:rFonts w:ascii="標楷體" w:eastAsia="標楷體" w:hAnsi="標楷體" w:cs="新細明體" w:hint="eastAsia"/>
                <w:b/>
                <w:kern w:val="0"/>
                <w:sz w:val="28"/>
                <w:szCs w:val="28"/>
                <w:lang w:eastAsia="zh-HK"/>
              </w:rPr>
              <w:t>學</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自然與</w:t>
            </w:r>
          </w:p>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生活科技</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BD54BA"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830115"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hint="eastAsia"/>
                <w:sz w:val="28"/>
                <w:szCs w:val="28"/>
              </w:rPr>
              <w:t>南一</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健康與體育</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健康與體育</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綜合活動</w:t>
            </w:r>
          </w:p>
        </w:tc>
        <w:tc>
          <w:tcPr>
            <w:tcW w:w="1763" w:type="dxa"/>
            <w:tcBorders>
              <w:top w:val="single" w:sz="4" w:space="0" w:color="auto"/>
              <w:left w:val="nil"/>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南一</w:t>
            </w:r>
          </w:p>
        </w:tc>
        <w:tc>
          <w:tcPr>
            <w:tcW w:w="1708" w:type="dxa"/>
            <w:tcBorders>
              <w:top w:val="single" w:sz="4" w:space="0" w:color="auto"/>
              <w:left w:val="nil"/>
              <w:bottom w:val="single" w:sz="4"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rPr>
              <w:t>綜合活動</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翰林</w:t>
            </w:r>
          </w:p>
        </w:tc>
        <w:tc>
          <w:tcPr>
            <w:tcW w:w="1763" w:type="dxa"/>
            <w:tcBorders>
              <w:top w:val="single" w:sz="4" w:space="0" w:color="auto"/>
              <w:left w:val="nil"/>
              <w:bottom w:val="single" w:sz="4" w:space="0" w:color="auto"/>
              <w:right w:val="single" w:sz="12" w:space="0" w:color="auto"/>
            </w:tcBorders>
            <w:shd w:val="clear" w:color="auto" w:fill="auto"/>
            <w:vAlign w:val="center"/>
          </w:tcPr>
          <w:p w:rsidR="006B003A" w:rsidRPr="002868E0" w:rsidRDefault="002868E0" w:rsidP="00771E60">
            <w:pPr>
              <w:widowControl/>
              <w:spacing w:line="400" w:lineRule="exact"/>
              <w:jc w:val="center"/>
              <w:rPr>
                <w:rFonts w:ascii="標楷體" w:eastAsia="標楷體" w:hAnsi="標楷體" w:cs="新細明體"/>
                <w:kern w:val="0"/>
                <w:sz w:val="32"/>
                <w:szCs w:val="28"/>
              </w:rPr>
            </w:pPr>
            <w:r w:rsidRPr="002868E0">
              <w:rPr>
                <w:rFonts w:ascii="標楷體" w:eastAsia="標楷體" w:hAnsi="標楷體" w:cs="新細明體" w:hint="eastAsia"/>
                <w:kern w:val="0"/>
                <w:sz w:val="32"/>
                <w:szCs w:val="28"/>
                <w:lang w:eastAsia="zh-HK"/>
              </w:rPr>
              <w:t>康軒</w:t>
            </w:r>
          </w:p>
        </w:tc>
      </w:tr>
      <w:tr w:rsidR="006B003A" w:rsidRPr="002868E0" w:rsidTr="00991638">
        <w:trPr>
          <w:trHeight w:val="1134"/>
        </w:trPr>
        <w:tc>
          <w:tcPr>
            <w:tcW w:w="1971" w:type="dxa"/>
            <w:tcBorders>
              <w:top w:val="single" w:sz="4" w:space="0" w:color="auto"/>
              <w:left w:val="single" w:sz="12" w:space="0" w:color="auto"/>
              <w:bottom w:val="single" w:sz="12" w:space="0" w:color="auto"/>
              <w:right w:val="single" w:sz="4" w:space="0" w:color="auto"/>
            </w:tcBorders>
            <w:shd w:val="clear" w:color="auto" w:fill="auto"/>
            <w:vAlign w:val="center"/>
          </w:tcPr>
          <w:p w:rsidR="006B003A" w:rsidRPr="002868E0" w:rsidRDefault="006B003A" w:rsidP="00771E60">
            <w:pPr>
              <w:widowControl/>
              <w:spacing w:line="400" w:lineRule="exact"/>
              <w:jc w:val="center"/>
              <w:rPr>
                <w:rFonts w:ascii="標楷體" w:eastAsia="標楷體" w:hAnsi="標楷體" w:cs="新細明體"/>
                <w:b/>
                <w:kern w:val="0"/>
                <w:sz w:val="28"/>
                <w:szCs w:val="28"/>
              </w:rPr>
            </w:pPr>
            <w:r w:rsidRPr="002868E0">
              <w:rPr>
                <w:rFonts w:ascii="標楷體" w:eastAsia="標楷體" w:hAnsi="標楷體" w:cs="新細明體" w:hint="eastAsia"/>
                <w:b/>
                <w:kern w:val="0"/>
                <w:sz w:val="28"/>
                <w:szCs w:val="28"/>
                <w:lang w:eastAsia="zh-HK"/>
              </w:rPr>
              <w:t>科技</w:t>
            </w:r>
          </w:p>
        </w:tc>
        <w:tc>
          <w:tcPr>
            <w:tcW w:w="1763" w:type="dxa"/>
            <w:tcBorders>
              <w:top w:val="single" w:sz="4" w:space="0" w:color="auto"/>
              <w:left w:val="nil"/>
              <w:bottom w:val="single" w:sz="12" w:space="0" w:color="auto"/>
              <w:right w:val="single" w:sz="4" w:space="0" w:color="auto"/>
            </w:tcBorders>
            <w:shd w:val="clear" w:color="auto" w:fill="auto"/>
            <w:vAlign w:val="center"/>
          </w:tcPr>
          <w:p w:rsidR="006B003A" w:rsidRPr="002868E0" w:rsidRDefault="009A422F" w:rsidP="00771E60">
            <w:pPr>
              <w:widowControl/>
              <w:spacing w:line="400" w:lineRule="exact"/>
              <w:jc w:val="center"/>
              <w:rPr>
                <w:rFonts w:ascii="標楷體" w:eastAsia="標楷體" w:hAnsi="標楷體" w:cs="新細明體"/>
                <w:kern w:val="0"/>
                <w:sz w:val="32"/>
                <w:szCs w:val="28"/>
              </w:rPr>
            </w:pPr>
            <w:r>
              <w:rPr>
                <w:rFonts w:ascii="標楷體" w:eastAsia="標楷體" w:hAnsi="標楷體" w:cs="新細明體" w:hint="eastAsia"/>
                <w:kern w:val="0"/>
                <w:sz w:val="32"/>
                <w:szCs w:val="28"/>
                <w:lang w:eastAsia="zh-HK"/>
              </w:rPr>
              <w:t>康軒</w:t>
            </w:r>
          </w:p>
        </w:tc>
        <w:tc>
          <w:tcPr>
            <w:tcW w:w="1708" w:type="dxa"/>
            <w:tcBorders>
              <w:top w:val="single" w:sz="4" w:space="0" w:color="auto"/>
              <w:left w:val="nil"/>
              <w:bottom w:val="single" w:sz="12" w:space="0" w:color="auto"/>
              <w:right w:val="single" w:sz="6" w:space="0" w:color="auto"/>
            </w:tcBorders>
            <w:vAlign w:val="center"/>
          </w:tcPr>
          <w:p w:rsidR="006B003A" w:rsidRPr="002868E0" w:rsidRDefault="006B003A" w:rsidP="00771E60">
            <w:pPr>
              <w:widowControl/>
              <w:spacing w:line="400" w:lineRule="exact"/>
              <w:jc w:val="center"/>
              <w:rPr>
                <w:rFonts w:ascii="標楷體" w:eastAsia="標楷體" w:hAnsi="標楷體" w:cs="新細明體"/>
                <w:kern w:val="0"/>
                <w:sz w:val="28"/>
                <w:szCs w:val="28"/>
              </w:rPr>
            </w:pPr>
          </w:p>
        </w:tc>
        <w:tc>
          <w:tcPr>
            <w:tcW w:w="1763" w:type="dxa"/>
            <w:tcBorders>
              <w:top w:val="single" w:sz="4" w:space="0" w:color="auto"/>
              <w:left w:val="single" w:sz="4" w:space="0" w:color="auto"/>
              <w:bottom w:val="single" w:sz="12" w:space="0" w:color="auto"/>
              <w:right w:val="single" w:sz="4" w:space="0" w:color="auto"/>
            </w:tcBorders>
            <w:shd w:val="clear" w:color="auto" w:fill="auto"/>
            <w:vAlign w:val="center"/>
          </w:tcPr>
          <w:p w:rsidR="006B003A" w:rsidRPr="002868E0" w:rsidRDefault="006B003A" w:rsidP="00771E60">
            <w:pPr>
              <w:widowControl/>
              <w:spacing w:line="400" w:lineRule="exact"/>
              <w:jc w:val="center"/>
              <w:rPr>
                <w:rFonts w:ascii="標楷體" w:eastAsia="標楷體" w:hAnsi="標楷體" w:cs="新細明體"/>
                <w:kern w:val="0"/>
                <w:sz w:val="32"/>
                <w:szCs w:val="28"/>
              </w:rPr>
            </w:pPr>
          </w:p>
        </w:tc>
        <w:tc>
          <w:tcPr>
            <w:tcW w:w="1763" w:type="dxa"/>
            <w:tcBorders>
              <w:top w:val="single" w:sz="4" w:space="0" w:color="auto"/>
              <w:left w:val="nil"/>
              <w:bottom w:val="single" w:sz="12" w:space="0" w:color="auto"/>
              <w:right w:val="single" w:sz="12" w:space="0" w:color="auto"/>
            </w:tcBorders>
            <w:shd w:val="clear" w:color="auto" w:fill="auto"/>
            <w:vAlign w:val="center"/>
          </w:tcPr>
          <w:p w:rsidR="006B003A" w:rsidRPr="002868E0" w:rsidRDefault="006B003A" w:rsidP="00771E60">
            <w:pPr>
              <w:widowControl/>
              <w:spacing w:line="400" w:lineRule="exact"/>
              <w:jc w:val="center"/>
              <w:rPr>
                <w:rFonts w:ascii="標楷體" w:eastAsia="標楷體" w:hAnsi="標楷體" w:cs="新細明體"/>
                <w:kern w:val="0"/>
                <w:sz w:val="32"/>
                <w:szCs w:val="28"/>
              </w:rPr>
            </w:pPr>
          </w:p>
        </w:tc>
      </w:tr>
    </w:tbl>
    <w:p w:rsidR="00B17DA3" w:rsidRPr="00BE37E1" w:rsidRDefault="00B17DA3" w:rsidP="00771E60">
      <w:pPr>
        <w:widowControl/>
        <w:spacing w:line="400" w:lineRule="exact"/>
        <w:rPr>
          <w:rFonts w:ascii="標楷體" w:eastAsia="標楷體" w:hAnsi="標楷體"/>
        </w:rPr>
      </w:pPr>
    </w:p>
    <w:p w:rsidR="00221F9A" w:rsidRPr="00BE37E1" w:rsidRDefault="00615403" w:rsidP="002868E0">
      <w:pPr>
        <w:adjustRightInd w:val="0"/>
        <w:snapToGrid w:val="0"/>
        <w:spacing w:line="400" w:lineRule="exact"/>
        <w:ind w:left="480" w:hangingChars="200" w:hanging="480"/>
        <w:outlineLvl w:val="1"/>
        <w:rPr>
          <w:rFonts w:ascii="標楷體" w:eastAsia="標楷體" w:hAnsi="標楷體"/>
        </w:rPr>
      </w:pPr>
      <w:bookmarkStart w:id="20" w:name="_Toc531243496"/>
      <w:r w:rsidRPr="00BE37E1">
        <w:rPr>
          <w:rFonts w:ascii="標楷體" w:eastAsia="標楷體" w:hAnsi="標楷體" w:hint="eastAsia"/>
          <w:szCs w:val="24"/>
        </w:rPr>
        <w:t>附件八跨領域/科目協同教學規劃</w:t>
      </w:r>
      <w:bookmarkEnd w:id="20"/>
      <w:r w:rsidR="002868E0">
        <w:rPr>
          <w:rFonts w:ascii="標楷體" w:eastAsia="標楷體" w:hAnsi="標楷體" w:hint="eastAsia"/>
          <w:b/>
          <w:szCs w:val="24"/>
        </w:rPr>
        <w:t>(</w:t>
      </w:r>
      <w:r w:rsidR="002868E0">
        <w:rPr>
          <w:rFonts w:ascii="標楷體" w:eastAsia="標楷體" w:hAnsi="標楷體" w:hint="eastAsia"/>
          <w:b/>
          <w:szCs w:val="24"/>
          <w:lang w:eastAsia="zh-HK"/>
        </w:rPr>
        <w:t>本校無此需求)</w:t>
      </w:r>
      <w:r w:rsidR="002868E0" w:rsidRPr="00BE37E1">
        <w:rPr>
          <w:rFonts w:ascii="標楷體" w:eastAsia="標楷體" w:hAnsi="標楷體"/>
        </w:rPr>
        <w:t xml:space="preserve"> </w:t>
      </w:r>
    </w:p>
    <w:sectPr w:rsidR="00221F9A" w:rsidRPr="00BE37E1" w:rsidSect="00402F83">
      <w:footerReference w:type="default" r:id="rId25"/>
      <w:pgSz w:w="11906" w:h="16838"/>
      <w:pgMar w:top="1135"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31B" w:rsidRDefault="006F531B" w:rsidP="00A47FC7">
      <w:r>
        <w:separator/>
      </w:r>
    </w:p>
  </w:endnote>
  <w:endnote w:type="continuationSeparator" w:id="0">
    <w:p w:rsidR="006F531B" w:rsidRDefault="006F531B" w:rsidP="00A4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DejaVu Sans">
    <w:altName w:val="Arial"/>
    <w:panose1 w:val="00000000000000000000"/>
    <w:charset w:val="00"/>
    <w:family w:val="swiss"/>
    <w:notTrueType/>
    <w:pitch w:val="variable"/>
    <w:sig w:usb0="00000003" w:usb1="00000000" w:usb2="00000000" w:usb3="00000000" w:csb0="00000001" w:csb1="00000000"/>
  </w:font>
  <w:font w:name="s?u">
    <w:altName w:val="Times New Roman"/>
    <w:panose1 w:val="00000000000000000000"/>
    <w:charset w:val="00"/>
    <w:family w:val="roman"/>
    <w:notTrueType/>
    <w:pitch w:val="default"/>
    <w:sig w:usb0="00000003" w:usb1="00000000" w:usb2="00000000" w:usb3="00000000" w:csb0="00000001" w:csb1="00000000"/>
  </w:font>
  <w:font w:name="全真中仿宋">
    <w:altName w:val="新細明體"/>
    <w:panose1 w:val="00000000000000000000"/>
    <w:charset w:val="88"/>
    <w:family w:val="modern"/>
    <w:notTrueType/>
    <w:pitch w:val="fixed"/>
    <w:sig w:usb0="00000001" w:usb1="08080000" w:usb2="00000010" w:usb3="00000000" w:csb0="00100000" w:csb1="00000000"/>
  </w:font>
  <w:font w:name="taipei">
    <w:altName w:val="Times New Roman"/>
    <w:panose1 w:val="00000000000000000000"/>
    <w:charset w:val="00"/>
    <w:family w:val="roman"/>
    <w:notTrueType/>
    <w:pitch w:val="default"/>
    <w:sig w:usb0="00000003" w:usb1="00000000" w:usb2="00000000" w:usb3="00000000" w:csb0="00000001" w:csb1="00000000"/>
  </w:font>
  <w:font w:name="華康細圓體">
    <w:panose1 w:val="020F03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標宋體">
    <w:panose1 w:val="02020409000000000000"/>
    <w:charset w:val="88"/>
    <w:family w:val="modern"/>
    <w:pitch w:val="fixed"/>
    <w:sig w:usb0="80000001" w:usb1="28091800" w:usb2="00000016" w:usb3="00000000" w:csb0="00100000" w:csb1="00000000"/>
  </w:font>
  <w:font w:name="DFMingStd-W5">
    <w:altName w:val="Malgun Gothic Semilight"/>
    <w:panose1 w:val="00000000000000000000"/>
    <w:charset w:val="88"/>
    <w:family w:val="auto"/>
    <w:notTrueType/>
    <w:pitch w:val="default"/>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462020"/>
      <w:docPartObj>
        <w:docPartGallery w:val="Page Numbers (Bottom of Page)"/>
        <w:docPartUnique/>
      </w:docPartObj>
    </w:sdtPr>
    <w:sdtEndPr/>
    <w:sdtContent>
      <w:p w:rsidR="00783584" w:rsidRDefault="00783584">
        <w:pPr>
          <w:pStyle w:val="ac"/>
          <w:jc w:val="center"/>
        </w:pPr>
        <w:r>
          <w:fldChar w:fldCharType="begin"/>
        </w:r>
        <w:r>
          <w:instrText>PAGE   \* MERGEFORMAT</w:instrText>
        </w:r>
        <w:r>
          <w:fldChar w:fldCharType="separate"/>
        </w:r>
        <w:r w:rsidR="00F00CA1" w:rsidRPr="00F00CA1">
          <w:rPr>
            <w:noProof/>
            <w:lang w:val="zh-TW"/>
          </w:rPr>
          <w:t>7</w:t>
        </w:r>
        <w:r>
          <w:fldChar w:fldCharType="end"/>
        </w:r>
      </w:p>
    </w:sdtContent>
  </w:sdt>
  <w:p w:rsidR="00783584" w:rsidRPr="00B308E8" w:rsidRDefault="00783584" w:rsidP="00D30387">
    <w:pPr>
      <w:tabs>
        <w:tab w:val="center" w:pos="4153"/>
        <w:tab w:val="center" w:pos="7699"/>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538193"/>
      <w:docPartObj>
        <w:docPartGallery w:val="Page Numbers (Bottom of Page)"/>
        <w:docPartUnique/>
      </w:docPartObj>
    </w:sdtPr>
    <w:sdtEndPr>
      <w:rPr>
        <w:noProof/>
        <w:lang w:val="zh-TW"/>
      </w:rPr>
    </w:sdtEndPr>
    <w:sdtContent>
      <w:p w:rsidR="00783584" w:rsidRPr="00AC3A52" w:rsidRDefault="00783584" w:rsidP="00AC3A52">
        <w:pPr>
          <w:pStyle w:val="ac"/>
          <w:jc w:val="center"/>
          <w:rPr>
            <w:noProof/>
            <w:lang w:val="zh-TW"/>
          </w:rPr>
        </w:pPr>
        <w:r w:rsidRPr="00AC3A52">
          <w:rPr>
            <w:noProof/>
            <w:lang w:val="zh-TW"/>
          </w:rPr>
          <w:fldChar w:fldCharType="begin"/>
        </w:r>
        <w:r w:rsidRPr="00AC3A52">
          <w:rPr>
            <w:noProof/>
            <w:lang w:val="zh-TW"/>
          </w:rPr>
          <w:instrText>PAGE   \* MERGEFORMAT</w:instrText>
        </w:r>
        <w:r w:rsidRPr="00AC3A52">
          <w:rPr>
            <w:noProof/>
            <w:lang w:val="zh-TW"/>
          </w:rPr>
          <w:fldChar w:fldCharType="separate"/>
        </w:r>
        <w:r w:rsidR="00F00CA1">
          <w:rPr>
            <w:noProof/>
            <w:lang w:val="zh-TW"/>
          </w:rPr>
          <w:t>60</w:t>
        </w:r>
        <w:r w:rsidRPr="00AC3A52">
          <w:rPr>
            <w:noProof/>
            <w:lang w:val="zh-TW"/>
          </w:rPr>
          <w:fldChar w:fldCharType="end"/>
        </w:r>
      </w:p>
    </w:sdtContent>
  </w:sdt>
  <w:p w:rsidR="00783584" w:rsidRDefault="00783584" w:rsidP="00AC3A52">
    <w:pPr>
      <w:pStyle w:val="ac"/>
      <w:jc w:val="center"/>
    </w:pPr>
  </w:p>
  <w:p w:rsidR="00783584" w:rsidRDefault="007835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31B" w:rsidRDefault="006F531B" w:rsidP="00A47FC7">
      <w:r>
        <w:separator/>
      </w:r>
    </w:p>
  </w:footnote>
  <w:footnote w:type="continuationSeparator" w:id="0">
    <w:p w:rsidR="006F531B" w:rsidRDefault="006F531B" w:rsidP="00A47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BFD"/>
    <w:multiLevelType w:val="hybridMultilevel"/>
    <w:tmpl w:val="D3DA077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0E2273"/>
    <w:multiLevelType w:val="hybridMultilevel"/>
    <w:tmpl w:val="753871F8"/>
    <w:lvl w:ilvl="0" w:tplc="64A46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1B262F"/>
    <w:multiLevelType w:val="hybridMultilevel"/>
    <w:tmpl w:val="CC3CD474"/>
    <w:lvl w:ilvl="0" w:tplc="07025A6E">
      <w:start w:val="1"/>
      <w:numFmt w:val="decimal"/>
      <w:lvlText w:val="%1."/>
      <w:lvlJc w:val="left"/>
      <w:pPr>
        <w:ind w:left="360" w:hanging="360"/>
      </w:pPr>
      <w:rPr>
        <w:rFonts w:ascii="標楷體" w:eastAsia="標楷體" w:hAnsi="標楷體" w:hint="default"/>
        <w:b w:val="0"/>
        <w:sz w:val="24"/>
        <w:szCs w:val="24"/>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EF56D1"/>
    <w:multiLevelType w:val="multilevel"/>
    <w:tmpl w:val="A41E7EAC"/>
    <w:lvl w:ilvl="0">
      <w:start w:val="1"/>
      <w:numFmt w:val="taiwaneseCountingThousand"/>
      <w:pStyle w:val="25pt"/>
      <w:suff w:val="nothing"/>
      <w:lvlText w:val="%1、"/>
      <w:lvlJc w:val="left"/>
      <w:pPr>
        <w:ind w:left="4595" w:hanging="635"/>
      </w:pPr>
      <w:rPr>
        <w:rFonts w:cs="Times New Roman" w:hint="eastAsia"/>
      </w:rPr>
    </w:lvl>
    <w:lvl w:ilvl="1">
      <w:start w:val="1"/>
      <w:numFmt w:val="taiwaneseCountingThousand"/>
      <w:suff w:val="nothing"/>
      <w:lvlText w:val="(%2)"/>
      <w:lvlJc w:val="left"/>
      <w:pPr>
        <w:ind w:left="6033" w:hanging="555"/>
      </w:pPr>
      <w:rPr>
        <w:rFonts w:cs="Times New Roman" w:hint="eastAsia"/>
      </w:rPr>
    </w:lvl>
    <w:lvl w:ilvl="2">
      <w:start w:val="1"/>
      <w:numFmt w:val="decimalFullWidth"/>
      <w:suff w:val="nothing"/>
      <w:lvlText w:val="%3、"/>
      <w:lvlJc w:val="left"/>
      <w:pPr>
        <w:ind w:left="6741" w:hanging="628"/>
      </w:pPr>
      <w:rPr>
        <w:rFonts w:cs="Times New Roman" w:hint="eastAsia"/>
      </w:rPr>
    </w:lvl>
    <w:lvl w:ilvl="3">
      <w:start w:val="1"/>
      <w:numFmt w:val="decimalFullWidth"/>
      <w:suff w:val="nothing"/>
      <w:lvlText w:val="(%4)"/>
      <w:lvlJc w:val="left"/>
      <w:pPr>
        <w:ind w:left="6968" w:hanging="538"/>
      </w:pPr>
      <w:rPr>
        <w:rFonts w:cs="Times New Roman" w:hint="eastAsia"/>
      </w:rPr>
    </w:lvl>
    <w:lvl w:ilvl="4">
      <w:start w:val="1"/>
      <w:numFmt w:val="decimal"/>
      <w:lvlText w:val="%5."/>
      <w:lvlJc w:val="left"/>
      <w:pPr>
        <w:tabs>
          <w:tab w:val="num" w:pos="7394"/>
        </w:tabs>
        <w:ind w:left="7394" w:hanging="850"/>
      </w:pPr>
      <w:rPr>
        <w:rFonts w:cs="Times New Roman" w:hint="eastAsia"/>
      </w:rPr>
    </w:lvl>
    <w:lvl w:ilvl="5">
      <w:start w:val="1"/>
      <w:numFmt w:val="decimal"/>
      <w:lvlText w:val="%6)"/>
      <w:lvlJc w:val="left"/>
      <w:pPr>
        <w:tabs>
          <w:tab w:val="num" w:pos="8103"/>
        </w:tabs>
        <w:ind w:left="8103" w:hanging="1134"/>
      </w:pPr>
      <w:rPr>
        <w:rFonts w:cs="Times New Roman" w:hint="eastAsia"/>
      </w:rPr>
    </w:lvl>
    <w:lvl w:ilvl="6">
      <w:start w:val="1"/>
      <w:numFmt w:val="decimal"/>
      <w:lvlText w:val="(%7)"/>
      <w:lvlJc w:val="left"/>
      <w:pPr>
        <w:tabs>
          <w:tab w:val="num" w:pos="8670"/>
        </w:tabs>
        <w:ind w:left="8670" w:hanging="1276"/>
      </w:pPr>
      <w:rPr>
        <w:rFonts w:cs="Times New Roman" w:hint="eastAsia"/>
      </w:rPr>
    </w:lvl>
    <w:lvl w:ilvl="7">
      <w:start w:val="1"/>
      <w:numFmt w:val="lowerLetter"/>
      <w:lvlText w:val="%8."/>
      <w:lvlJc w:val="left"/>
      <w:pPr>
        <w:tabs>
          <w:tab w:val="num" w:pos="9237"/>
        </w:tabs>
        <w:ind w:left="9237" w:hanging="1418"/>
      </w:pPr>
      <w:rPr>
        <w:rFonts w:cs="Times New Roman" w:hint="eastAsia"/>
      </w:rPr>
    </w:lvl>
    <w:lvl w:ilvl="8">
      <w:start w:val="1"/>
      <w:numFmt w:val="lowerLetter"/>
      <w:lvlText w:val="%9)"/>
      <w:lvlJc w:val="left"/>
      <w:pPr>
        <w:tabs>
          <w:tab w:val="num" w:pos="9945"/>
        </w:tabs>
        <w:ind w:left="9945" w:hanging="1700"/>
      </w:pPr>
      <w:rPr>
        <w:rFonts w:cs="Times New Roman" w:hint="eastAsia"/>
      </w:rPr>
    </w:lvl>
  </w:abstractNum>
  <w:abstractNum w:abstractNumId="4" w15:restartNumberingAfterBreak="0">
    <w:nsid w:val="06161BF4"/>
    <w:multiLevelType w:val="multilevel"/>
    <w:tmpl w:val="88EC556C"/>
    <w:lvl w:ilvl="0">
      <w:start w:val="1"/>
      <w:numFmt w:val="taiwaneseCountingThousand"/>
      <w:lvlText w:val="%1、"/>
      <w:lvlJc w:val="left"/>
      <w:pPr>
        <w:ind w:left="480" w:hanging="480"/>
      </w:pPr>
      <w:rPr>
        <w:rFonts w:cs="Times New Roman" w:hint="eastAsia"/>
        <w:b w:val="0"/>
        <w:i w:val="0"/>
        <w:color w:val="auto"/>
        <w:sz w:val="24"/>
        <w:szCs w:val="32"/>
      </w:rPr>
    </w:lvl>
    <w:lvl w:ilvl="1">
      <w:start w:val="1"/>
      <w:numFmt w:val="ideographDigital"/>
      <w:lvlText w:val="(%2)"/>
      <w:lvlJc w:val="left"/>
      <w:pPr>
        <w:ind w:left="960" w:hanging="480"/>
      </w:pPr>
      <w:rPr>
        <w:rFonts w:ascii="標楷體" w:eastAsia="標楷體" w:hAnsi="標楷體" w:cs="Times New Roman" w:hint="default"/>
        <w:b w:val="0"/>
        <w:i w:val="0"/>
        <w:strike w:val="0"/>
        <w:color w:val="auto"/>
        <w:sz w:val="24"/>
      </w:rPr>
    </w:lvl>
    <w:lvl w:ilvl="2">
      <w:start w:val="1"/>
      <w:numFmt w:val="decimal"/>
      <w:lvlText w:val="%3."/>
      <w:lvlJc w:val="left"/>
      <w:pPr>
        <w:ind w:left="2324" w:hanging="480"/>
      </w:pPr>
      <w:rPr>
        <w:rFonts w:cs="Times New Roman" w:hint="default"/>
        <w:b w:val="0"/>
        <w:color w:val="auto"/>
      </w:rPr>
    </w:lvl>
    <w:lvl w:ilvl="3">
      <w:start w:val="1"/>
      <w:numFmt w:val="decimal"/>
      <w:suff w:val="nothing"/>
      <w:lvlText w:val="%4."/>
      <w:lvlJc w:val="left"/>
      <w:pPr>
        <w:ind w:left="1920" w:hanging="480"/>
      </w:pPr>
      <w:rPr>
        <w:rFonts w:cs="Times New Roman" w:hint="eastAsia"/>
      </w:rPr>
    </w:lvl>
    <w:lvl w:ilvl="4">
      <w:start w:val="1"/>
      <w:numFmt w:val="decimal"/>
      <w:suff w:val="nothing"/>
      <w:lvlText w:val="(%5)"/>
      <w:lvlJc w:val="left"/>
      <w:pPr>
        <w:ind w:left="2400" w:hanging="480"/>
      </w:pPr>
      <w:rPr>
        <w:rFonts w:cs="Times New Roman" w:hint="eastAsia"/>
      </w:rPr>
    </w:lvl>
    <w:lvl w:ilvl="5">
      <w:start w:val="1"/>
      <w:numFmt w:val="lowerRoman"/>
      <w:suff w:val="nothing"/>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5" w15:restartNumberingAfterBreak="0">
    <w:nsid w:val="061E54D9"/>
    <w:multiLevelType w:val="multilevel"/>
    <w:tmpl w:val="834C89DC"/>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 w15:restartNumberingAfterBreak="0">
    <w:nsid w:val="077A1232"/>
    <w:multiLevelType w:val="hybridMultilevel"/>
    <w:tmpl w:val="D600400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772051"/>
    <w:multiLevelType w:val="hybridMultilevel"/>
    <w:tmpl w:val="41E66E3E"/>
    <w:lvl w:ilvl="0" w:tplc="2E2246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DC910E9"/>
    <w:multiLevelType w:val="hybridMultilevel"/>
    <w:tmpl w:val="C21AF186"/>
    <w:lvl w:ilvl="0" w:tplc="D00A8430">
      <w:start w:val="1"/>
      <w:numFmt w:val="decimal"/>
      <w:lvlText w:val="%1."/>
      <w:lvlJc w:val="left"/>
      <w:pPr>
        <w:ind w:left="375" w:hanging="375"/>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C3361C"/>
    <w:multiLevelType w:val="multilevel"/>
    <w:tmpl w:val="3B884D36"/>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0" w15:restartNumberingAfterBreak="0">
    <w:nsid w:val="13EA3F29"/>
    <w:multiLevelType w:val="hybridMultilevel"/>
    <w:tmpl w:val="3BDCF124"/>
    <w:lvl w:ilvl="0" w:tplc="E0641B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5D6DA8"/>
    <w:multiLevelType w:val="hybridMultilevel"/>
    <w:tmpl w:val="0F50E294"/>
    <w:lvl w:ilvl="0" w:tplc="30EAF914">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5F21162"/>
    <w:multiLevelType w:val="hybridMultilevel"/>
    <w:tmpl w:val="7288631C"/>
    <w:lvl w:ilvl="0" w:tplc="AC8E36B2">
      <w:start w:val="1"/>
      <w:numFmt w:val="ideographLegalTraditional"/>
      <w:pStyle w:val="1"/>
      <w:lvlText w:val="%1、"/>
      <w:lvlJc w:val="left"/>
      <w:pPr>
        <w:tabs>
          <w:tab w:val="num" w:pos="-283"/>
        </w:tabs>
        <w:ind w:left="681" w:hanging="681"/>
      </w:pPr>
      <w:rPr>
        <w:rFonts w:ascii="標楷體" w:eastAsia="標楷體" w:hAnsi="標楷體" w:cs="Times New Roman" w:hint="eastAsia"/>
      </w:rPr>
    </w:lvl>
    <w:lvl w:ilvl="1" w:tplc="22B6E90E">
      <w:start w:val="1"/>
      <w:numFmt w:val="taiwaneseCountingThousand"/>
      <w:pStyle w:val="3"/>
      <w:lvlText w:val="%2、"/>
      <w:lvlJc w:val="left"/>
      <w:pPr>
        <w:tabs>
          <w:tab w:val="num" w:pos="1560"/>
        </w:tabs>
        <w:ind w:left="1514" w:hanging="794"/>
      </w:pPr>
      <w:rPr>
        <w:rFonts w:cs="Times New Roman" w:hint="default"/>
      </w:rPr>
    </w:lvl>
    <w:lvl w:ilvl="2" w:tplc="62DCF030">
      <w:start w:val="1"/>
      <w:numFmt w:val="ideographTraditional"/>
      <w:lvlText w:val="%3、"/>
      <w:lvlJc w:val="left"/>
      <w:pPr>
        <w:tabs>
          <w:tab w:val="num" w:pos="677"/>
        </w:tabs>
        <w:ind w:left="1641" w:hanging="681"/>
      </w:pPr>
      <w:rPr>
        <w:rFonts w:ascii="標楷體" w:eastAsia="標楷體" w:hAnsi="標楷體" w:cs="Times New Roman" w:hint="eastAsia"/>
        <w:sz w:val="32"/>
        <w:szCs w:val="32"/>
      </w:rPr>
    </w:lvl>
    <w:lvl w:ilvl="3" w:tplc="470024EC">
      <w:start w:val="1"/>
      <w:numFmt w:val="ideographTraditional"/>
      <w:pStyle w:val="2"/>
      <w:lvlText w:val="%4、"/>
      <w:lvlJc w:val="left"/>
      <w:pPr>
        <w:tabs>
          <w:tab w:val="num" w:pos="454"/>
        </w:tabs>
        <w:ind w:left="1418" w:hanging="681"/>
      </w:pPr>
      <w:rPr>
        <w:rFonts w:ascii="標楷體" w:eastAsia="標楷體" w:hAnsi="標楷體" w:cs="Times New Roman" w:hint="eastAsia"/>
        <w:sz w:val="32"/>
        <w:szCs w:val="32"/>
      </w:rPr>
    </w:lvl>
    <w:lvl w:ilvl="4" w:tplc="1652AC90">
      <w:start w:val="1"/>
      <w:numFmt w:val="ideographTraditional"/>
      <w:lvlText w:val="%5、"/>
      <w:lvlJc w:val="left"/>
      <w:pPr>
        <w:tabs>
          <w:tab w:val="num" w:pos="454"/>
        </w:tabs>
        <w:ind w:left="1418" w:hanging="681"/>
      </w:pPr>
      <w:rPr>
        <w:rFonts w:ascii="標楷體" w:eastAsia="標楷體" w:hAnsi="標楷體" w:cs="Times New Roman" w:hint="eastAsia"/>
        <w:sz w:val="32"/>
        <w:szCs w:val="32"/>
      </w:rPr>
    </w:lvl>
    <w:lvl w:ilvl="5" w:tplc="6316A9AA">
      <w:start w:val="1"/>
      <w:numFmt w:val="decimal"/>
      <w:lvlText w:val="%6."/>
      <w:lvlJc w:val="left"/>
      <w:pPr>
        <w:tabs>
          <w:tab w:val="num" w:pos="2880"/>
        </w:tabs>
        <w:ind w:left="2880" w:hanging="480"/>
      </w:pPr>
      <w:rPr>
        <w:rFonts w:cs="Times New Roman" w:hint="eastAsia"/>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2465"/>
        </w:tabs>
        <w:ind w:left="2465" w:hanging="480"/>
      </w:pPr>
      <w:rPr>
        <w:rFonts w:cs="Times New Roman"/>
      </w:rPr>
    </w:lvl>
  </w:abstractNum>
  <w:abstractNum w:abstractNumId="13" w15:restartNumberingAfterBreak="0">
    <w:nsid w:val="172A60CE"/>
    <w:multiLevelType w:val="multilevel"/>
    <w:tmpl w:val="0D2CAF7A"/>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4" w15:restartNumberingAfterBreak="0">
    <w:nsid w:val="17514506"/>
    <w:multiLevelType w:val="hybridMultilevel"/>
    <w:tmpl w:val="B3241AA6"/>
    <w:lvl w:ilvl="0" w:tplc="BC22FB2E">
      <w:start w:val="1"/>
      <w:numFmt w:val="decimal"/>
      <w:lvlText w:val="%1."/>
      <w:lvlJc w:val="left"/>
      <w:pPr>
        <w:ind w:left="360" w:hanging="360"/>
      </w:pPr>
      <w:rPr>
        <w:rFonts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75F4D99"/>
    <w:multiLevelType w:val="hybridMultilevel"/>
    <w:tmpl w:val="F1480A3E"/>
    <w:lvl w:ilvl="0" w:tplc="FFFFFFFF">
      <w:start w:val="1"/>
      <w:numFmt w:val="taiwaneseCountingThousand"/>
      <w:lvlText w:val="%1、"/>
      <w:lvlJc w:val="left"/>
      <w:pPr>
        <w:tabs>
          <w:tab w:val="num" w:pos="624"/>
        </w:tabs>
        <w:ind w:left="624" w:hanging="624"/>
      </w:pPr>
      <w:rPr>
        <w:rFonts w:cs="Times New Roman" w:hint="eastAsia"/>
      </w:rPr>
    </w:lvl>
    <w:lvl w:ilvl="1" w:tplc="FFFFFFFF">
      <w:start w:val="1"/>
      <w:numFmt w:val="bullet"/>
      <w:lvlText w:val=""/>
      <w:lvlJc w:val="left"/>
      <w:pPr>
        <w:tabs>
          <w:tab w:val="num" w:pos="840"/>
        </w:tabs>
        <w:ind w:left="821" w:hanging="341"/>
      </w:pPr>
      <w:rPr>
        <w:rFonts w:ascii="Wingdings" w:hAnsi="Wingdings" w:hint="default"/>
      </w:rPr>
    </w:lvl>
    <w:lvl w:ilvl="2" w:tplc="FFFFFFFF">
      <w:start w:val="1"/>
      <w:numFmt w:val="taiwaneseCountingThousand"/>
      <w:pStyle w:val="a"/>
      <w:lvlText w:val="(%3)"/>
      <w:lvlJc w:val="left"/>
      <w:pPr>
        <w:tabs>
          <w:tab w:val="num" w:pos="1425"/>
        </w:tabs>
        <w:ind w:left="1425" w:hanging="465"/>
      </w:pPr>
      <w:rPr>
        <w:rFonts w:cs="Times New Roman" w:hint="eastAsia"/>
      </w:rPr>
    </w:lvl>
    <w:lvl w:ilvl="3" w:tplc="FFFFFFFF">
      <w:start w:val="1"/>
      <w:numFmt w:val="decimal"/>
      <w:lvlText w:val="%4."/>
      <w:lvlJc w:val="left"/>
      <w:pPr>
        <w:tabs>
          <w:tab w:val="num" w:pos="1800"/>
        </w:tabs>
        <w:ind w:left="1800" w:hanging="360"/>
      </w:pPr>
      <w:rPr>
        <w:rFonts w:cs="Times New Roman" w:hint="eastAsia"/>
      </w:rPr>
    </w:lvl>
    <w:lvl w:ilvl="4" w:tplc="FFFFFFFF">
      <w:start w:val="1"/>
      <w:numFmt w:val="decimal"/>
      <w:lvlText w:val="(%5)"/>
      <w:lvlJc w:val="left"/>
      <w:pPr>
        <w:tabs>
          <w:tab w:val="num" w:pos="2280"/>
        </w:tabs>
        <w:ind w:left="2280" w:hanging="360"/>
      </w:pPr>
      <w:rPr>
        <w:rFonts w:cs="Times New Roman" w:hint="eastAsia"/>
      </w:rPr>
    </w:lvl>
    <w:lvl w:ilvl="5" w:tplc="FFFFFFFF">
      <w:start w:val="1"/>
      <w:numFmt w:val="lowerRoman"/>
      <w:lvlText w:val="%6."/>
      <w:lvlJc w:val="right"/>
      <w:pPr>
        <w:tabs>
          <w:tab w:val="num" w:pos="2880"/>
        </w:tabs>
        <w:ind w:left="2880" w:hanging="480"/>
      </w:pPr>
      <w:rPr>
        <w:rFonts w:cs="Times New Roman"/>
      </w:rPr>
    </w:lvl>
    <w:lvl w:ilvl="6" w:tplc="FFFFFFFF">
      <w:start w:val="1"/>
      <w:numFmt w:val="decimal"/>
      <w:lvlText w:val="%7."/>
      <w:lvlJc w:val="left"/>
      <w:pPr>
        <w:tabs>
          <w:tab w:val="num" w:pos="3360"/>
        </w:tabs>
        <w:ind w:left="3360" w:hanging="480"/>
      </w:pPr>
      <w:rPr>
        <w:rFonts w:cs="Times New Roman"/>
      </w:rPr>
    </w:lvl>
    <w:lvl w:ilvl="7" w:tplc="FFFFFFFF">
      <w:start w:val="1"/>
      <w:numFmt w:val="ideographTraditional"/>
      <w:lvlText w:val="%8、"/>
      <w:lvlJc w:val="left"/>
      <w:pPr>
        <w:tabs>
          <w:tab w:val="num" w:pos="3840"/>
        </w:tabs>
        <w:ind w:left="3840" w:hanging="480"/>
      </w:pPr>
      <w:rPr>
        <w:rFonts w:cs="Times New Roman"/>
      </w:rPr>
    </w:lvl>
    <w:lvl w:ilvl="8" w:tplc="FFFFFFFF">
      <w:start w:val="1"/>
      <w:numFmt w:val="lowerRoman"/>
      <w:lvlText w:val="%9."/>
      <w:lvlJc w:val="right"/>
      <w:pPr>
        <w:tabs>
          <w:tab w:val="num" w:pos="4320"/>
        </w:tabs>
        <w:ind w:left="4320" w:hanging="480"/>
      </w:pPr>
      <w:rPr>
        <w:rFonts w:cs="Times New Roman"/>
      </w:rPr>
    </w:lvl>
  </w:abstractNum>
  <w:abstractNum w:abstractNumId="16" w15:restartNumberingAfterBreak="0">
    <w:nsid w:val="17E011BE"/>
    <w:multiLevelType w:val="multilevel"/>
    <w:tmpl w:val="C452288C"/>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7" w15:restartNumberingAfterBreak="0">
    <w:nsid w:val="1AB125D1"/>
    <w:multiLevelType w:val="multilevel"/>
    <w:tmpl w:val="11B6B504"/>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18" w15:restartNumberingAfterBreak="0">
    <w:nsid w:val="1B710722"/>
    <w:multiLevelType w:val="hybridMultilevel"/>
    <w:tmpl w:val="4CA6E04E"/>
    <w:lvl w:ilvl="0" w:tplc="56EABB36">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5256F7"/>
    <w:multiLevelType w:val="multilevel"/>
    <w:tmpl w:val="21C87AB0"/>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0" w15:restartNumberingAfterBreak="0">
    <w:nsid w:val="259D3E5F"/>
    <w:multiLevelType w:val="hybridMultilevel"/>
    <w:tmpl w:val="47A4AB1C"/>
    <w:lvl w:ilvl="0" w:tplc="4C18CC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6F82EED"/>
    <w:multiLevelType w:val="hybridMultilevel"/>
    <w:tmpl w:val="759C869E"/>
    <w:lvl w:ilvl="0" w:tplc="D6121C98">
      <w:start w:val="1"/>
      <w:numFmt w:val="decimal"/>
      <w:lvlText w:val="%1."/>
      <w:lvlJc w:val="left"/>
      <w:pPr>
        <w:ind w:left="375" w:hanging="375"/>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9E03006"/>
    <w:multiLevelType w:val="multilevel"/>
    <w:tmpl w:val="41BE8F1A"/>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3" w15:restartNumberingAfterBreak="0">
    <w:nsid w:val="2AD73DAE"/>
    <w:multiLevelType w:val="multilevel"/>
    <w:tmpl w:val="0FD80D2E"/>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4" w15:restartNumberingAfterBreak="0">
    <w:nsid w:val="2AFD67DA"/>
    <w:multiLevelType w:val="hybridMultilevel"/>
    <w:tmpl w:val="1DF81F42"/>
    <w:lvl w:ilvl="0" w:tplc="263E87DA">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BAF05F8"/>
    <w:multiLevelType w:val="hybridMultilevel"/>
    <w:tmpl w:val="F2C649E2"/>
    <w:lvl w:ilvl="0" w:tplc="EDE03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E0A7FA5"/>
    <w:multiLevelType w:val="hybridMultilevel"/>
    <w:tmpl w:val="382C44EC"/>
    <w:lvl w:ilvl="0" w:tplc="8FBC8148">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2214E20"/>
    <w:multiLevelType w:val="multilevel"/>
    <w:tmpl w:val="AD7AC558"/>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8" w15:restartNumberingAfterBreak="0">
    <w:nsid w:val="32C45645"/>
    <w:multiLevelType w:val="multilevel"/>
    <w:tmpl w:val="232C93EC"/>
    <w:lvl w:ilvl="0">
      <w:start w:val="1"/>
      <w:numFmt w:val="taiwaneseCountingThousand"/>
      <w:pStyle w:val="30"/>
      <w:suff w:val="nothing"/>
      <w:lvlText w:val="(%1) "/>
      <w:lvlJc w:val="left"/>
      <w:pPr>
        <w:ind w:left="907" w:hanging="510"/>
      </w:pPr>
      <w:rPr>
        <w:rFonts w:ascii="Times New Roman" w:eastAsia="標楷體" w:hAnsi="Times New Roman" w:cs="Times New Roman" w:hint="default"/>
        <w:b w:val="0"/>
        <w:i w:val="0"/>
        <w:color w:val="auto"/>
        <w:sz w:val="26"/>
        <w:u w:val="none"/>
      </w:rPr>
    </w:lvl>
    <w:lvl w:ilvl="1">
      <w:start w:val="1"/>
      <w:numFmt w:val="decimal"/>
      <w:suff w:val="nothing"/>
      <w:lvlText w:val="%2. "/>
      <w:lvlJc w:val="left"/>
      <w:pPr>
        <w:ind w:left="964" w:hanging="284"/>
      </w:pPr>
      <w:rPr>
        <w:rFonts w:ascii="Times New Roman" w:eastAsia="標楷體" w:hAnsi="Times New Roman" w:cs="Times New Roman" w:hint="default"/>
        <w:b w:val="0"/>
        <w:i w:val="0"/>
        <w:sz w:val="26"/>
      </w:rPr>
    </w:lvl>
    <w:lvl w:ilvl="2">
      <w:start w:val="1"/>
      <w:numFmt w:val="decimal"/>
      <w:suff w:val="nothing"/>
      <w:lvlText w:val="(%3)"/>
      <w:lvlJc w:val="left"/>
      <w:pPr>
        <w:ind w:left="1191" w:hanging="284"/>
      </w:pPr>
      <w:rPr>
        <w:rFonts w:ascii="Times New Roman" w:eastAsia="標楷體" w:hAnsi="Times New Roman" w:cs="Times New Roman" w:hint="default"/>
        <w:b w:val="0"/>
        <w:i w:val="0"/>
        <w:caps w:val="0"/>
        <w:strike w:val="0"/>
        <w:dstrike w:val="0"/>
        <w:vanish w:val="0"/>
        <w:color w:val="000000"/>
        <w:sz w:val="24"/>
        <w:vertAlign w:val="baseline"/>
      </w:rPr>
    </w:lvl>
    <w:lvl w:ilvl="3">
      <w:start w:val="1"/>
      <w:numFmt w:val="decimal"/>
      <w:suff w:val="nothing"/>
      <w:lvlText w:val="%4) "/>
      <w:lvlJc w:val="left"/>
      <w:pPr>
        <w:ind w:left="1389" w:hanging="255"/>
      </w:pPr>
      <w:rPr>
        <w:rFonts w:ascii="Times New Roman" w:eastAsia="標楷體" w:hAnsi="Times New Roman" w:cs="Times New Roman" w:hint="default"/>
        <w:b w:val="0"/>
        <w:i w:val="0"/>
        <w:caps w:val="0"/>
        <w:strike w:val="0"/>
        <w:dstrike w:val="0"/>
        <w:vanish w:val="0"/>
        <w:color w:val="000000"/>
        <w:sz w:val="24"/>
        <w:vertAlign w:val="baseline"/>
      </w:rPr>
    </w:lvl>
    <w:lvl w:ilvl="4">
      <w:start w:val="1"/>
      <w:numFmt w:val="lowerLetter"/>
      <w:suff w:val="nothing"/>
      <w:lvlText w:val="%5. "/>
      <w:lvlJc w:val="left"/>
      <w:pPr>
        <w:ind w:left="1644" w:hanging="226"/>
      </w:pPr>
      <w:rPr>
        <w:rFonts w:ascii="Times New Roman" w:eastAsia="標楷體" w:hAnsi="Times New Roman" w:cs="Times New Roman" w:hint="default"/>
        <w:b w:val="0"/>
        <w:i w:val="0"/>
        <w:caps w:val="0"/>
        <w:strike w:val="0"/>
        <w:dstrike w:val="0"/>
        <w:vanish w:val="0"/>
        <w:color w:val="000000"/>
        <w:sz w:val="24"/>
        <w:vertAlign w:val="baseline"/>
      </w:rPr>
    </w:lvl>
    <w:lvl w:ilvl="5">
      <w:start w:val="1"/>
      <w:numFmt w:val="bullet"/>
      <w:lvlRestart w:val="0"/>
      <w:suff w:val="space"/>
      <w:lvlText w:val="●"/>
      <w:lvlJc w:val="left"/>
      <w:pPr>
        <w:ind w:left="1332" w:hanging="198"/>
      </w:pPr>
      <w:rPr>
        <w:rFonts w:ascii="Times New Roman" w:hint="default"/>
        <w:b/>
        <w:i w:val="0"/>
        <w:caps w:val="0"/>
        <w:strike w:val="0"/>
        <w:dstrike w:val="0"/>
        <w:vanish w:val="0"/>
        <w:color w:val="auto"/>
        <w:sz w:val="24"/>
        <w:u w:val="none"/>
        <w:vertAlign w:val="baseline"/>
      </w:rPr>
    </w:lvl>
    <w:lvl w:ilvl="6">
      <w:start w:val="1"/>
      <w:numFmt w:val="bullet"/>
      <w:lvlRestart w:val="0"/>
      <w:suff w:val="space"/>
      <w:lvlText w:val="▪"/>
      <w:lvlJc w:val="left"/>
      <w:pPr>
        <w:ind w:left="1559" w:hanging="141"/>
      </w:pPr>
      <w:rPr>
        <w:rFonts w:ascii="Times New Roman" w:hint="default"/>
        <w:b w:val="0"/>
        <w:i w:val="0"/>
        <w:caps w:val="0"/>
        <w:strike w:val="0"/>
        <w:dstrike w:val="0"/>
        <w:vanish w:val="0"/>
        <w:color w:val="000000"/>
        <w:sz w:val="24"/>
        <w:vertAlign w:val="baseline"/>
      </w:rPr>
    </w:lvl>
    <w:lvl w:ilvl="7">
      <w:start w:val="1"/>
      <w:numFmt w:val="bullet"/>
      <w:lvlRestart w:val="0"/>
      <w:suff w:val="space"/>
      <w:lvlText w:val="▫"/>
      <w:lvlJc w:val="left"/>
      <w:pPr>
        <w:ind w:left="1786" w:hanging="142"/>
      </w:pPr>
      <w:rPr>
        <w:rFonts w:ascii="Times New Roman" w:hint="default"/>
        <w:b w:val="0"/>
        <w:i w:val="0"/>
        <w:caps w:val="0"/>
        <w:strike w:val="0"/>
        <w:dstrike w:val="0"/>
        <w:vanish w:val="0"/>
        <w:color w:val="auto"/>
        <w:sz w:val="24"/>
        <w:u w:val="none"/>
        <w:vertAlign w:val="baseline"/>
      </w:rPr>
    </w:lvl>
    <w:lvl w:ilvl="8">
      <w:start w:val="1"/>
      <w:numFmt w:val="bullet"/>
      <w:lvlRestart w:val="0"/>
      <w:suff w:val="space"/>
      <w:lvlText w:val="◦"/>
      <w:lvlJc w:val="left"/>
      <w:pPr>
        <w:ind w:left="2013" w:hanging="142"/>
      </w:pPr>
      <w:rPr>
        <w:rFonts w:ascii="Times New Roman" w:hint="default"/>
        <w:b w:val="0"/>
        <w:i w:val="0"/>
        <w:caps w:val="0"/>
        <w:strike w:val="0"/>
        <w:dstrike w:val="0"/>
        <w:vanish w:val="0"/>
        <w:color w:val="auto"/>
        <w:sz w:val="24"/>
        <w:u w:val="none"/>
        <w:vertAlign w:val="baseline"/>
      </w:rPr>
    </w:lvl>
  </w:abstractNum>
  <w:abstractNum w:abstractNumId="29" w15:restartNumberingAfterBreak="0">
    <w:nsid w:val="365E730F"/>
    <w:multiLevelType w:val="multilevel"/>
    <w:tmpl w:val="BE22B0F6"/>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30" w15:restartNumberingAfterBreak="0">
    <w:nsid w:val="366D4288"/>
    <w:multiLevelType w:val="hybridMultilevel"/>
    <w:tmpl w:val="A3488A42"/>
    <w:lvl w:ilvl="0" w:tplc="94BA3DF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CC741F"/>
    <w:multiLevelType w:val="hybridMultilevel"/>
    <w:tmpl w:val="4CA6E04E"/>
    <w:lvl w:ilvl="0" w:tplc="56EABB36">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B92209A"/>
    <w:multiLevelType w:val="hybridMultilevel"/>
    <w:tmpl w:val="B2AAC8B0"/>
    <w:lvl w:ilvl="0" w:tplc="B5D8AF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1C3EB2"/>
    <w:multiLevelType w:val="hybridMultilevel"/>
    <w:tmpl w:val="93ACD320"/>
    <w:lvl w:ilvl="0" w:tplc="5FCEE9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D3C57B5"/>
    <w:multiLevelType w:val="multilevel"/>
    <w:tmpl w:val="D4E4BE38"/>
    <w:styleLink w:val="20"/>
    <w:lvl w:ilvl="0">
      <w:start w:val="1"/>
      <w:numFmt w:val="decimalEnclosedCircle"/>
      <w:lvlText w:val="%1"/>
      <w:lvlJc w:val="left"/>
      <w:pPr>
        <w:tabs>
          <w:tab w:val="num" w:pos="425"/>
        </w:tabs>
        <w:ind w:left="425" w:hanging="425"/>
      </w:pPr>
      <w:rPr>
        <w:rFonts w:cs="Times New Roman" w:hint="eastAsia"/>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78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991"/>
        </w:tabs>
        <w:ind w:left="3827" w:hanging="1276"/>
      </w:pPr>
      <w:rPr>
        <w:rFonts w:cs="Times New Roman" w:hint="eastAsia"/>
      </w:rPr>
    </w:lvl>
    <w:lvl w:ilvl="7">
      <w:start w:val="1"/>
      <w:numFmt w:val="decimal"/>
      <w:lvlText w:val="%1.%2.%3.%4.%5.%6.%7.%8"/>
      <w:lvlJc w:val="left"/>
      <w:pPr>
        <w:tabs>
          <w:tab w:val="num" w:pos="4776"/>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35" w15:restartNumberingAfterBreak="0">
    <w:nsid w:val="3D907425"/>
    <w:multiLevelType w:val="hybridMultilevel"/>
    <w:tmpl w:val="4CA6E04E"/>
    <w:lvl w:ilvl="0" w:tplc="56EABB36">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E40636E"/>
    <w:multiLevelType w:val="hybridMultilevel"/>
    <w:tmpl w:val="7046A4F8"/>
    <w:lvl w:ilvl="0" w:tplc="6018EF44">
      <w:start w:val="1"/>
      <w:numFmt w:val="decimal"/>
      <w:lvlText w:val="%1."/>
      <w:lvlJc w:val="left"/>
      <w:pPr>
        <w:ind w:left="360" w:hanging="360"/>
      </w:pPr>
      <w:rPr>
        <w:rFonts w:hint="default"/>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3D91086"/>
    <w:multiLevelType w:val="hybridMultilevel"/>
    <w:tmpl w:val="5A086F34"/>
    <w:lvl w:ilvl="0" w:tplc="FEE66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51B63AF"/>
    <w:multiLevelType w:val="multilevel"/>
    <w:tmpl w:val="E55A59E4"/>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39" w15:restartNumberingAfterBreak="0">
    <w:nsid w:val="45870196"/>
    <w:multiLevelType w:val="hybridMultilevel"/>
    <w:tmpl w:val="41805930"/>
    <w:lvl w:ilvl="0" w:tplc="42E23D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7484CCD"/>
    <w:multiLevelType w:val="hybridMultilevel"/>
    <w:tmpl w:val="A5CE4840"/>
    <w:lvl w:ilvl="0" w:tplc="93164D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D8B18DC"/>
    <w:multiLevelType w:val="hybridMultilevel"/>
    <w:tmpl w:val="34528AC2"/>
    <w:lvl w:ilvl="0" w:tplc="9312AB56">
      <w:start w:val="1"/>
      <w:numFmt w:val="bullet"/>
      <w:lvlText w:val=""/>
      <w:lvlJc w:val="left"/>
      <w:pPr>
        <w:ind w:left="480" w:hanging="480"/>
      </w:pPr>
      <w:rPr>
        <w:rFonts w:ascii="Wingdings" w:hAnsi="Wingdings" w:hint="default"/>
      </w:rPr>
    </w:lvl>
    <w:lvl w:ilvl="1" w:tplc="0CB02284">
      <w:start w:val="74"/>
      <w:numFmt w:val="bullet"/>
      <w:lvlText w:val="•"/>
      <w:lvlJc w:val="left"/>
      <w:pPr>
        <w:ind w:left="840" w:hanging="360"/>
      </w:pPr>
      <w:rPr>
        <w:rFonts w:ascii="微軟正黑體" w:eastAsia="微軟正黑體" w:hAnsi="微軟正黑體" w:cs="微軟正黑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4E473380"/>
    <w:multiLevelType w:val="multilevel"/>
    <w:tmpl w:val="FEEC27C8"/>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3" w15:restartNumberingAfterBreak="0">
    <w:nsid w:val="50160FBF"/>
    <w:multiLevelType w:val="hybridMultilevel"/>
    <w:tmpl w:val="8CB0B6A2"/>
    <w:lvl w:ilvl="0" w:tplc="7F207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0F1687C"/>
    <w:multiLevelType w:val="hybridMultilevel"/>
    <w:tmpl w:val="7046A4F8"/>
    <w:lvl w:ilvl="0" w:tplc="6018EF44">
      <w:start w:val="1"/>
      <w:numFmt w:val="decimal"/>
      <w:lvlText w:val="%1."/>
      <w:lvlJc w:val="left"/>
      <w:pPr>
        <w:ind w:left="360" w:hanging="360"/>
      </w:pPr>
      <w:rPr>
        <w:rFonts w:hint="default"/>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3971A7A"/>
    <w:multiLevelType w:val="hybridMultilevel"/>
    <w:tmpl w:val="C6AC4892"/>
    <w:lvl w:ilvl="0" w:tplc="299E188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42316A0"/>
    <w:multiLevelType w:val="multilevel"/>
    <w:tmpl w:val="5E1CACA0"/>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7" w15:restartNumberingAfterBreak="0">
    <w:nsid w:val="55427D1F"/>
    <w:multiLevelType w:val="multilevel"/>
    <w:tmpl w:val="B8A0403E"/>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8" w15:restartNumberingAfterBreak="0">
    <w:nsid w:val="556413B9"/>
    <w:multiLevelType w:val="hybridMultilevel"/>
    <w:tmpl w:val="6FD4AA3E"/>
    <w:lvl w:ilvl="0" w:tplc="1584E8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8811E6A"/>
    <w:multiLevelType w:val="hybridMultilevel"/>
    <w:tmpl w:val="9A763134"/>
    <w:lvl w:ilvl="0" w:tplc="D0A615E2">
      <w:start w:val="1"/>
      <w:numFmt w:val="taiwaneseCountingThousand"/>
      <w:pStyle w:val="a0"/>
      <w:lvlText w:val="(%1)"/>
      <w:lvlJc w:val="left"/>
      <w:pPr>
        <w:tabs>
          <w:tab w:val="num" w:pos="2218"/>
        </w:tabs>
        <w:ind w:left="2218" w:hanging="1020"/>
      </w:pPr>
      <w:rPr>
        <w:rFonts w:cs="Times New Roman" w:hint="default"/>
      </w:rPr>
    </w:lvl>
    <w:lvl w:ilvl="1" w:tplc="0409000B">
      <w:start w:val="1"/>
      <w:numFmt w:val="ideographTraditional"/>
      <w:lvlText w:val="%2、"/>
      <w:lvlJc w:val="left"/>
      <w:pPr>
        <w:tabs>
          <w:tab w:val="num" w:pos="2158"/>
        </w:tabs>
        <w:ind w:left="2158" w:hanging="480"/>
      </w:pPr>
      <w:rPr>
        <w:rFonts w:cs="Times New Roman"/>
      </w:rPr>
    </w:lvl>
    <w:lvl w:ilvl="2" w:tplc="0409000D">
      <w:start w:val="1"/>
      <w:numFmt w:val="lowerRoman"/>
      <w:lvlText w:val="%3."/>
      <w:lvlJc w:val="right"/>
      <w:pPr>
        <w:tabs>
          <w:tab w:val="num" w:pos="2638"/>
        </w:tabs>
        <w:ind w:left="2638" w:hanging="480"/>
      </w:pPr>
      <w:rPr>
        <w:rFonts w:cs="Times New Roman"/>
      </w:rPr>
    </w:lvl>
    <w:lvl w:ilvl="3" w:tplc="0409000F">
      <w:start w:val="1"/>
      <w:numFmt w:val="decimal"/>
      <w:lvlText w:val="%4."/>
      <w:lvlJc w:val="left"/>
      <w:pPr>
        <w:tabs>
          <w:tab w:val="num" w:pos="3118"/>
        </w:tabs>
        <w:ind w:left="3118" w:hanging="480"/>
      </w:pPr>
      <w:rPr>
        <w:rFonts w:cs="Times New Roman"/>
      </w:rPr>
    </w:lvl>
    <w:lvl w:ilvl="4" w:tplc="04090019">
      <w:start w:val="1"/>
      <w:numFmt w:val="ideographTraditional"/>
      <w:lvlText w:val="%5、"/>
      <w:lvlJc w:val="left"/>
      <w:pPr>
        <w:tabs>
          <w:tab w:val="num" w:pos="3598"/>
        </w:tabs>
        <w:ind w:left="3598" w:hanging="480"/>
      </w:pPr>
      <w:rPr>
        <w:rFonts w:cs="Times New Roman"/>
      </w:rPr>
    </w:lvl>
    <w:lvl w:ilvl="5" w:tplc="0409001B">
      <w:start w:val="1"/>
      <w:numFmt w:val="lowerRoman"/>
      <w:lvlText w:val="%6."/>
      <w:lvlJc w:val="right"/>
      <w:pPr>
        <w:tabs>
          <w:tab w:val="num" w:pos="4078"/>
        </w:tabs>
        <w:ind w:left="4078" w:hanging="480"/>
      </w:pPr>
      <w:rPr>
        <w:rFonts w:cs="Times New Roman"/>
      </w:rPr>
    </w:lvl>
    <w:lvl w:ilvl="6" w:tplc="0409000F">
      <w:start w:val="1"/>
      <w:numFmt w:val="decimal"/>
      <w:lvlText w:val="%7."/>
      <w:lvlJc w:val="left"/>
      <w:pPr>
        <w:tabs>
          <w:tab w:val="num" w:pos="4558"/>
        </w:tabs>
        <w:ind w:left="4558" w:hanging="480"/>
      </w:pPr>
      <w:rPr>
        <w:rFonts w:cs="Times New Roman"/>
      </w:rPr>
    </w:lvl>
    <w:lvl w:ilvl="7" w:tplc="04090019">
      <w:start w:val="1"/>
      <w:numFmt w:val="ideographTraditional"/>
      <w:lvlText w:val="%8、"/>
      <w:lvlJc w:val="left"/>
      <w:pPr>
        <w:tabs>
          <w:tab w:val="num" w:pos="5038"/>
        </w:tabs>
        <w:ind w:left="5038" w:hanging="480"/>
      </w:pPr>
      <w:rPr>
        <w:rFonts w:cs="Times New Roman"/>
      </w:rPr>
    </w:lvl>
    <w:lvl w:ilvl="8" w:tplc="0409001B">
      <w:start w:val="1"/>
      <w:numFmt w:val="lowerRoman"/>
      <w:lvlText w:val="%9."/>
      <w:lvlJc w:val="right"/>
      <w:pPr>
        <w:tabs>
          <w:tab w:val="num" w:pos="5518"/>
        </w:tabs>
        <w:ind w:left="5518" w:hanging="480"/>
      </w:pPr>
      <w:rPr>
        <w:rFonts w:cs="Times New Roman"/>
      </w:rPr>
    </w:lvl>
  </w:abstractNum>
  <w:abstractNum w:abstractNumId="50" w15:restartNumberingAfterBreak="0">
    <w:nsid w:val="589511AE"/>
    <w:multiLevelType w:val="hybridMultilevel"/>
    <w:tmpl w:val="17EC13B4"/>
    <w:lvl w:ilvl="0" w:tplc="A4F0F5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B5C186A"/>
    <w:multiLevelType w:val="hybridMultilevel"/>
    <w:tmpl w:val="176CD3B2"/>
    <w:lvl w:ilvl="0" w:tplc="AB8EF4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0B53C27"/>
    <w:multiLevelType w:val="hybridMultilevel"/>
    <w:tmpl w:val="ED0456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32542A9"/>
    <w:multiLevelType w:val="multilevel"/>
    <w:tmpl w:val="4552AB68"/>
    <w:lvl w:ilvl="0">
      <w:start w:val="1"/>
      <w:numFmt w:val="taiwaneseCountingThousand"/>
      <w:pStyle w:val="a1"/>
      <w:suff w:val="nothing"/>
      <w:lvlText w:val="%1、"/>
      <w:lvlJc w:val="left"/>
      <w:pPr>
        <w:ind w:left="953"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54" w15:restartNumberingAfterBreak="0">
    <w:nsid w:val="64525A57"/>
    <w:multiLevelType w:val="hybridMultilevel"/>
    <w:tmpl w:val="4A2CFCF6"/>
    <w:lvl w:ilvl="0" w:tplc="8FEA92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5703C47"/>
    <w:multiLevelType w:val="hybridMultilevel"/>
    <w:tmpl w:val="8BB63AD0"/>
    <w:lvl w:ilvl="0" w:tplc="09FE98AE">
      <w:start w:val="1"/>
      <w:numFmt w:val="taiwaneseCountingThousand"/>
      <w:pStyle w:val="a2"/>
      <w:lvlText w:val="%1、"/>
      <w:lvlJc w:val="left"/>
      <w:pPr>
        <w:tabs>
          <w:tab w:val="num" w:pos="1768"/>
        </w:tabs>
        <w:ind w:left="1768" w:hanging="990"/>
      </w:pPr>
      <w:rPr>
        <w:rFonts w:hAnsi="標楷體" w:cs="Times New Roman" w:hint="default"/>
      </w:rPr>
    </w:lvl>
    <w:lvl w:ilvl="1" w:tplc="747E600A">
      <w:start w:val="1"/>
      <w:numFmt w:val="ideographTraditional"/>
      <w:lvlText w:val="%2、"/>
      <w:lvlJc w:val="left"/>
      <w:pPr>
        <w:tabs>
          <w:tab w:val="num" w:pos="1738"/>
        </w:tabs>
        <w:ind w:left="1738" w:hanging="480"/>
      </w:pPr>
      <w:rPr>
        <w:rFonts w:cs="Times New Roman"/>
      </w:rPr>
    </w:lvl>
    <w:lvl w:ilvl="2" w:tplc="0409001B">
      <w:start w:val="1"/>
      <w:numFmt w:val="lowerRoman"/>
      <w:lvlText w:val="%3."/>
      <w:lvlJc w:val="right"/>
      <w:pPr>
        <w:tabs>
          <w:tab w:val="num" w:pos="2218"/>
        </w:tabs>
        <w:ind w:left="2218" w:hanging="480"/>
      </w:pPr>
      <w:rPr>
        <w:rFonts w:cs="Times New Roman"/>
      </w:rPr>
    </w:lvl>
    <w:lvl w:ilvl="3" w:tplc="0409000F">
      <w:start w:val="1"/>
      <w:numFmt w:val="decimal"/>
      <w:lvlText w:val="%4."/>
      <w:lvlJc w:val="left"/>
      <w:pPr>
        <w:tabs>
          <w:tab w:val="num" w:pos="2698"/>
        </w:tabs>
        <w:ind w:left="2698" w:hanging="480"/>
      </w:pPr>
      <w:rPr>
        <w:rFonts w:cs="Times New Roman"/>
      </w:rPr>
    </w:lvl>
    <w:lvl w:ilvl="4" w:tplc="04090019">
      <w:start w:val="1"/>
      <w:numFmt w:val="ideographTraditional"/>
      <w:lvlText w:val="%5、"/>
      <w:lvlJc w:val="left"/>
      <w:pPr>
        <w:tabs>
          <w:tab w:val="num" w:pos="3178"/>
        </w:tabs>
        <w:ind w:left="3178" w:hanging="480"/>
      </w:pPr>
      <w:rPr>
        <w:rFonts w:cs="Times New Roman"/>
      </w:rPr>
    </w:lvl>
    <w:lvl w:ilvl="5" w:tplc="0409001B">
      <w:start w:val="1"/>
      <w:numFmt w:val="lowerRoman"/>
      <w:lvlText w:val="%6."/>
      <w:lvlJc w:val="right"/>
      <w:pPr>
        <w:tabs>
          <w:tab w:val="num" w:pos="3658"/>
        </w:tabs>
        <w:ind w:left="3658" w:hanging="480"/>
      </w:pPr>
      <w:rPr>
        <w:rFonts w:cs="Times New Roman"/>
      </w:rPr>
    </w:lvl>
    <w:lvl w:ilvl="6" w:tplc="0409000F">
      <w:start w:val="1"/>
      <w:numFmt w:val="decimal"/>
      <w:lvlText w:val="%7."/>
      <w:lvlJc w:val="left"/>
      <w:pPr>
        <w:tabs>
          <w:tab w:val="num" w:pos="4138"/>
        </w:tabs>
        <w:ind w:left="4138" w:hanging="480"/>
      </w:pPr>
      <w:rPr>
        <w:rFonts w:cs="Times New Roman"/>
      </w:rPr>
    </w:lvl>
    <w:lvl w:ilvl="7" w:tplc="04090019">
      <w:start w:val="1"/>
      <w:numFmt w:val="ideographTraditional"/>
      <w:lvlText w:val="%8、"/>
      <w:lvlJc w:val="left"/>
      <w:pPr>
        <w:tabs>
          <w:tab w:val="num" w:pos="4618"/>
        </w:tabs>
        <w:ind w:left="4618" w:hanging="480"/>
      </w:pPr>
      <w:rPr>
        <w:rFonts w:cs="Times New Roman"/>
      </w:rPr>
    </w:lvl>
    <w:lvl w:ilvl="8" w:tplc="0409001B">
      <w:start w:val="1"/>
      <w:numFmt w:val="lowerRoman"/>
      <w:lvlText w:val="%9."/>
      <w:lvlJc w:val="right"/>
      <w:pPr>
        <w:tabs>
          <w:tab w:val="num" w:pos="5098"/>
        </w:tabs>
        <w:ind w:left="5098" w:hanging="480"/>
      </w:pPr>
      <w:rPr>
        <w:rFonts w:cs="Times New Roman"/>
      </w:rPr>
    </w:lvl>
  </w:abstractNum>
  <w:abstractNum w:abstractNumId="56" w15:restartNumberingAfterBreak="0">
    <w:nsid w:val="65EC4ACF"/>
    <w:multiLevelType w:val="hybridMultilevel"/>
    <w:tmpl w:val="40EE4202"/>
    <w:lvl w:ilvl="0" w:tplc="A0624EBC">
      <w:start w:val="1"/>
      <w:numFmt w:val="decimal"/>
      <w:lvlText w:val="%1."/>
      <w:lvlJc w:val="left"/>
      <w:pPr>
        <w:ind w:left="360" w:hanging="360"/>
      </w:pPr>
      <w:rPr>
        <w:rFonts w:ascii="標楷體" w:eastAsia="標楷體" w:hAnsi="標楷體" w:hint="default"/>
        <w:b w:val="0"/>
        <w:color w:val="auto"/>
        <w:sz w:val="24"/>
        <w:szCs w:val="24"/>
      </w:rPr>
    </w:lvl>
    <w:lvl w:ilvl="1" w:tplc="56EABB3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8EB580B"/>
    <w:multiLevelType w:val="multilevel"/>
    <w:tmpl w:val="DCEAA6D8"/>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58" w15:restartNumberingAfterBreak="0">
    <w:nsid w:val="6A8D6586"/>
    <w:multiLevelType w:val="multilevel"/>
    <w:tmpl w:val="0409001D"/>
    <w:styleLink w:val="10"/>
    <w:lvl w:ilvl="0">
      <w:start w:val="1"/>
      <w:numFmt w:val="decimalEnclosedCircle"/>
      <w:lvlText w:val="%1"/>
      <w:lvlJc w:val="left"/>
      <w:pPr>
        <w:tabs>
          <w:tab w:val="num" w:pos="425"/>
        </w:tabs>
        <w:ind w:left="425" w:hanging="425"/>
      </w:pPr>
      <w:rPr>
        <w:rFonts w:cs="Times New Roman" w:hint="eastAsia"/>
      </w:rPr>
    </w:lvl>
    <w:lvl w:ilvl="1">
      <w:start w:val="1"/>
      <w:numFmt w:val="decimal"/>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1984"/>
        </w:tabs>
        <w:ind w:left="1984" w:hanging="708"/>
      </w:pPr>
      <w:rPr>
        <w:rFonts w:cs="Times New Roman"/>
      </w:rPr>
    </w:lvl>
    <w:lvl w:ilvl="4">
      <w:start w:val="1"/>
      <w:numFmt w:val="decimal"/>
      <w:lvlText w:val="%1.%2.%3.%4.%5"/>
      <w:lvlJc w:val="left"/>
      <w:pPr>
        <w:tabs>
          <w:tab w:val="num" w:pos="2551"/>
        </w:tabs>
        <w:ind w:left="2551" w:hanging="850"/>
      </w:pPr>
      <w:rPr>
        <w:rFonts w:cs="Times New Roman"/>
      </w:rPr>
    </w:lvl>
    <w:lvl w:ilvl="5">
      <w:start w:val="1"/>
      <w:numFmt w:val="decimal"/>
      <w:lvlText w:val="%1.%2.%3.%4.%5.%6"/>
      <w:lvlJc w:val="left"/>
      <w:pPr>
        <w:tabs>
          <w:tab w:val="num" w:pos="3260"/>
        </w:tabs>
        <w:ind w:left="3260" w:hanging="1134"/>
      </w:pPr>
      <w:rPr>
        <w:rFonts w:cs="Times New Roman"/>
      </w:rPr>
    </w:lvl>
    <w:lvl w:ilvl="6">
      <w:start w:val="1"/>
      <w:numFmt w:val="decimal"/>
      <w:lvlText w:val="%1.%2.%3.%4.%5.%6.%7"/>
      <w:lvlJc w:val="left"/>
      <w:pPr>
        <w:tabs>
          <w:tab w:val="num" w:pos="3827"/>
        </w:tabs>
        <w:ind w:left="3827" w:hanging="1276"/>
      </w:pPr>
      <w:rPr>
        <w:rFonts w:cs="Times New Roman"/>
      </w:rPr>
    </w:lvl>
    <w:lvl w:ilvl="7">
      <w:start w:val="1"/>
      <w:numFmt w:val="decimal"/>
      <w:lvlText w:val="%1.%2.%3.%4.%5.%6.%7.%8"/>
      <w:lvlJc w:val="left"/>
      <w:pPr>
        <w:tabs>
          <w:tab w:val="num" w:pos="4394"/>
        </w:tabs>
        <w:ind w:left="4394" w:hanging="1418"/>
      </w:pPr>
      <w:rPr>
        <w:rFonts w:cs="Times New Roman"/>
      </w:rPr>
    </w:lvl>
    <w:lvl w:ilvl="8">
      <w:start w:val="1"/>
      <w:numFmt w:val="decimal"/>
      <w:lvlText w:val="%1.%2.%3.%4.%5.%6.%7.%8.%9"/>
      <w:lvlJc w:val="left"/>
      <w:pPr>
        <w:tabs>
          <w:tab w:val="num" w:pos="5102"/>
        </w:tabs>
        <w:ind w:left="5102" w:hanging="1700"/>
      </w:pPr>
      <w:rPr>
        <w:rFonts w:cs="Times New Roman"/>
      </w:rPr>
    </w:lvl>
  </w:abstractNum>
  <w:abstractNum w:abstractNumId="59" w15:restartNumberingAfterBreak="0">
    <w:nsid w:val="6C205333"/>
    <w:multiLevelType w:val="hybridMultilevel"/>
    <w:tmpl w:val="088EAAE6"/>
    <w:lvl w:ilvl="0" w:tplc="B366FEF0">
      <w:start w:val="1"/>
      <w:numFmt w:val="bullet"/>
      <w:pStyle w:val="11"/>
      <w:lvlText w:val="◎"/>
      <w:lvlJc w:val="left"/>
      <w:pPr>
        <w:tabs>
          <w:tab w:val="num" w:pos="624"/>
        </w:tabs>
        <w:ind w:left="624" w:hanging="397"/>
      </w:pPr>
      <w:rPr>
        <w:rFonts w:ascii="標楷體" w:eastAsia="標楷體" w:hAnsi="Wingdings" w:hint="eastAsia"/>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6D8D15D3"/>
    <w:multiLevelType w:val="multilevel"/>
    <w:tmpl w:val="F9642E8A"/>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1" w15:restartNumberingAfterBreak="0">
    <w:nsid w:val="713725F5"/>
    <w:multiLevelType w:val="hybridMultilevel"/>
    <w:tmpl w:val="4682469A"/>
    <w:lvl w:ilvl="0" w:tplc="180285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3264BE9"/>
    <w:multiLevelType w:val="multilevel"/>
    <w:tmpl w:val="E58485FC"/>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3" w15:restartNumberingAfterBreak="0">
    <w:nsid w:val="73CD57E1"/>
    <w:multiLevelType w:val="multilevel"/>
    <w:tmpl w:val="141A69C2"/>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64" w15:restartNumberingAfterBreak="0">
    <w:nsid w:val="784C5C56"/>
    <w:multiLevelType w:val="hybridMultilevel"/>
    <w:tmpl w:val="BBE6010C"/>
    <w:lvl w:ilvl="0" w:tplc="D6BED7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BDA2CF4"/>
    <w:multiLevelType w:val="multilevel"/>
    <w:tmpl w:val="C5E20A04"/>
    <w:lvl w:ilvl="0">
      <w:start w:val="1"/>
      <w:numFmt w:val="bullet"/>
      <w:pStyle w:val="a3"/>
      <w:suff w:val="space"/>
      <w:lvlText w:val="◎"/>
      <w:lvlJc w:val="left"/>
      <w:pPr>
        <w:ind w:left="567" w:hanging="567"/>
      </w:pPr>
      <w:rPr>
        <w:rFonts w:ascii="標楷體" w:eastAsia="標楷體" w:hint="eastAsia"/>
        <w:b w:val="0"/>
        <w:i w:val="0"/>
        <w:sz w:val="26"/>
        <w:u w:val="none"/>
      </w:rPr>
    </w:lvl>
    <w:lvl w:ilvl="1">
      <w:start w:val="1"/>
      <w:numFmt w:val="taiwaneseCountingThousand"/>
      <w:suff w:val="nothing"/>
      <w:lvlText w:val="%2、"/>
      <w:lvlJc w:val="left"/>
      <w:pPr>
        <w:ind w:left="510" w:hanging="510"/>
      </w:pPr>
      <w:rPr>
        <w:rFonts w:ascii="Times New Roman" w:eastAsia="標楷體" w:hAnsi="Times New Roman" w:cs="Times New Roman" w:hint="default"/>
        <w:b w:val="0"/>
        <w:i w:val="0"/>
        <w:sz w:val="26"/>
        <w:u w:val="none"/>
      </w:rPr>
    </w:lvl>
    <w:lvl w:ilvl="2">
      <w:start w:val="1"/>
      <w:numFmt w:val="taiwaneseCountingThousand"/>
      <w:suff w:val="space"/>
      <w:lvlText w:val="(%3)"/>
      <w:lvlJc w:val="left"/>
      <w:pPr>
        <w:ind w:left="907" w:hanging="510"/>
      </w:pPr>
      <w:rPr>
        <w:rFonts w:ascii="Times New Roman" w:eastAsia="標楷體" w:hAnsi="Times New Roman" w:cs="Times New Roman" w:hint="default"/>
        <w:b w:val="0"/>
        <w:i w:val="0"/>
        <w:caps w:val="0"/>
        <w:strike w:val="0"/>
        <w:dstrike w:val="0"/>
        <w:vanish w:val="0"/>
        <w:color w:val="000000"/>
        <w:sz w:val="26"/>
        <w:vertAlign w:val="baseline"/>
      </w:rPr>
    </w:lvl>
    <w:lvl w:ilvl="3">
      <w:start w:val="1"/>
      <w:numFmt w:val="decimal"/>
      <w:suff w:val="space"/>
      <w:lvlText w:val="%4."/>
      <w:lvlJc w:val="left"/>
      <w:pPr>
        <w:ind w:left="936" w:hanging="256"/>
      </w:pPr>
      <w:rPr>
        <w:rFonts w:ascii="Times New Roman" w:eastAsia="標楷體" w:hAnsi="Times New Roman" w:cs="Times New Roman" w:hint="default"/>
        <w:b w:val="0"/>
        <w:i w:val="0"/>
        <w:caps w:val="0"/>
        <w:strike w:val="0"/>
        <w:dstrike w:val="0"/>
        <w:vanish w:val="0"/>
        <w:color w:val="000000"/>
        <w:sz w:val="26"/>
        <w:vertAlign w:val="baseline"/>
      </w:rPr>
    </w:lvl>
    <w:lvl w:ilvl="4">
      <w:start w:val="1"/>
      <w:numFmt w:val="decimal"/>
      <w:suff w:val="nothing"/>
      <w:lvlText w:val="(%5)"/>
      <w:lvlJc w:val="left"/>
      <w:pPr>
        <w:ind w:left="1219" w:hanging="312"/>
      </w:pPr>
      <w:rPr>
        <w:rFonts w:ascii="Times New Roman" w:eastAsia="標楷體" w:hAnsi="Times New Roman" w:cs="Times New Roman" w:hint="default"/>
        <w:b w:val="0"/>
        <w:i w:val="0"/>
        <w:caps w:val="0"/>
        <w:strike w:val="0"/>
        <w:dstrike w:val="0"/>
        <w:vanish w:val="0"/>
        <w:color w:val="000000"/>
        <w:sz w:val="24"/>
        <w:vertAlign w:val="baseline"/>
      </w:rPr>
    </w:lvl>
    <w:lvl w:ilvl="5">
      <w:start w:val="1"/>
      <w:numFmt w:val="decimal"/>
      <w:suff w:val="nothing"/>
      <w:lvlText w:val="%6)"/>
      <w:lvlJc w:val="left"/>
      <w:pPr>
        <w:ind w:left="1332" w:hanging="198"/>
      </w:pPr>
      <w:rPr>
        <w:rFonts w:ascii="Times New Roman" w:eastAsia="標楷體" w:hAnsi="Times New Roman" w:cs="Times New Roman" w:hint="default"/>
        <w:b w:val="0"/>
        <w:i w:val="0"/>
        <w:caps w:val="0"/>
        <w:strike w:val="0"/>
        <w:dstrike w:val="0"/>
        <w:vanish w:val="0"/>
        <w:color w:val="000000"/>
        <w:sz w:val="24"/>
        <w:u w:val="none"/>
        <w:vertAlign w:val="baseline"/>
      </w:rPr>
    </w:lvl>
    <w:lvl w:ilvl="6">
      <w:start w:val="1"/>
      <w:numFmt w:val="lowerLetter"/>
      <w:suff w:val="space"/>
      <w:lvlText w:val="%7."/>
      <w:lvlJc w:val="left"/>
      <w:pPr>
        <w:ind w:left="1644" w:hanging="226"/>
      </w:pPr>
      <w:rPr>
        <w:rFonts w:cs="Times New Roman" w:hint="eastAsia"/>
        <w:b w:val="0"/>
        <w:i w:val="0"/>
        <w:caps w:val="0"/>
        <w:strike w:val="0"/>
        <w:dstrike w:val="0"/>
        <w:vanish w:val="0"/>
        <w:color w:val="000000"/>
        <w:sz w:val="24"/>
        <w:vertAlign w:val="baseline"/>
      </w:rPr>
    </w:lvl>
    <w:lvl w:ilvl="7">
      <w:start w:val="1"/>
      <w:numFmt w:val="decimal"/>
      <w:suff w:val="space"/>
      <w:lvlText w:val="%7-%8"/>
      <w:lvlJc w:val="left"/>
      <w:pPr>
        <w:ind w:left="2013" w:hanging="369"/>
      </w:pPr>
      <w:rPr>
        <w:rFonts w:cs="Times New Roman" w:hint="default"/>
        <w:b w:val="0"/>
        <w:i w:val="0"/>
        <w:caps w:val="0"/>
        <w:strike w:val="0"/>
        <w:dstrike w:val="0"/>
        <w:vanish w:val="0"/>
        <w:color w:val="000000"/>
        <w:sz w:val="24"/>
        <w:u w:val="none"/>
        <w:vertAlign w:val="baseline"/>
      </w:rPr>
    </w:lvl>
    <w:lvl w:ilvl="8">
      <w:start w:val="1"/>
      <w:numFmt w:val="bullet"/>
      <w:lvlRestart w:val="0"/>
      <w:suff w:val="space"/>
      <w:lvlText w:val="◦"/>
      <w:lvlJc w:val="left"/>
      <w:pPr>
        <w:ind w:left="1786" w:hanging="142"/>
      </w:pPr>
      <w:rPr>
        <w:rFonts w:ascii="Times New Roman" w:hint="default"/>
        <w:b w:val="0"/>
        <w:i w:val="0"/>
        <w:caps w:val="0"/>
        <w:strike w:val="0"/>
        <w:dstrike w:val="0"/>
        <w:vanish w:val="0"/>
        <w:color w:val="auto"/>
        <w:sz w:val="24"/>
        <w:u w:val="none"/>
        <w:vertAlign w:val="baseline"/>
      </w:rPr>
    </w:lvl>
  </w:abstractNum>
  <w:abstractNum w:abstractNumId="66" w15:restartNumberingAfterBreak="0">
    <w:nsid w:val="7E822207"/>
    <w:multiLevelType w:val="hybridMultilevel"/>
    <w:tmpl w:val="1F067A8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EAD7D4D"/>
    <w:multiLevelType w:val="multilevel"/>
    <w:tmpl w:val="B02C2D90"/>
    <w:lvl w:ilvl="0">
      <w:start w:val="1"/>
      <w:numFmt w:val="bullet"/>
      <w:lvlText w:val="●"/>
      <w:lvlJc w:val="left"/>
      <w:pPr>
        <w:ind w:left="284"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num w:numId="1">
    <w:abstractNumId w:val="65"/>
  </w:num>
  <w:num w:numId="2">
    <w:abstractNumId w:val="28"/>
  </w:num>
  <w:num w:numId="3">
    <w:abstractNumId w:val="3"/>
  </w:num>
  <w:num w:numId="4">
    <w:abstractNumId w:val="59"/>
  </w:num>
  <w:num w:numId="5">
    <w:abstractNumId w:val="53"/>
  </w:num>
  <w:num w:numId="6">
    <w:abstractNumId w:val="15"/>
  </w:num>
  <w:num w:numId="7">
    <w:abstractNumId w:val="58"/>
  </w:num>
  <w:num w:numId="8">
    <w:abstractNumId w:val="34"/>
  </w:num>
  <w:num w:numId="9">
    <w:abstractNumId w:val="49"/>
  </w:num>
  <w:num w:numId="10">
    <w:abstractNumId w:val="55"/>
  </w:num>
  <w:num w:numId="11">
    <w:abstractNumId w:val="12"/>
  </w:num>
  <w:num w:numId="12">
    <w:abstractNumId w:val="4"/>
  </w:num>
  <w:num w:numId="13">
    <w:abstractNumId w:val="45"/>
  </w:num>
  <w:num w:numId="14">
    <w:abstractNumId w:val="41"/>
  </w:num>
  <w:num w:numId="15">
    <w:abstractNumId w:val="29"/>
  </w:num>
  <w:num w:numId="16">
    <w:abstractNumId w:val="19"/>
  </w:num>
  <w:num w:numId="17">
    <w:abstractNumId w:val="16"/>
  </w:num>
  <w:num w:numId="18">
    <w:abstractNumId w:val="62"/>
  </w:num>
  <w:num w:numId="19">
    <w:abstractNumId w:val="46"/>
  </w:num>
  <w:num w:numId="20">
    <w:abstractNumId w:val="5"/>
  </w:num>
  <w:num w:numId="21">
    <w:abstractNumId w:val="13"/>
  </w:num>
  <w:num w:numId="22">
    <w:abstractNumId w:val="23"/>
  </w:num>
  <w:num w:numId="23">
    <w:abstractNumId w:val="9"/>
  </w:num>
  <w:num w:numId="24">
    <w:abstractNumId w:val="42"/>
  </w:num>
  <w:num w:numId="25">
    <w:abstractNumId w:val="38"/>
  </w:num>
  <w:num w:numId="26">
    <w:abstractNumId w:val="67"/>
  </w:num>
  <w:num w:numId="27">
    <w:abstractNumId w:val="17"/>
  </w:num>
  <w:num w:numId="28">
    <w:abstractNumId w:val="60"/>
  </w:num>
  <w:num w:numId="29">
    <w:abstractNumId w:val="47"/>
  </w:num>
  <w:num w:numId="30">
    <w:abstractNumId w:val="63"/>
  </w:num>
  <w:num w:numId="31">
    <w:abstractNumId w:val="57"/>
  </w:num>
  <w:num w:numId="32">
    <w:abstractNumId w:val="22"/>
  </w:num>
  <w:num w:numId="33">
    <w:abstractNumId w:val="27"/>
  </w:num>
  <w:num w:numId="34">
    <w:abstractNumId w:val="66"/>
  </w:num>
  <w:num w:numId="35">
    <w:abstractNumId w:val="0"/>
  </w:num>
  <w:num w:numId="36">
    <w:abstractNumId w:val="30"/>
  </w:num>
  <w:num w:numId="37">
    <w:abstractNumId w:val="52"/>
  </w:num>
  <w:num w:numId="38">
    <w:abstractNumId w:val="39"/>
  </w:num>
  <w:num w:numId="39">
    <w:abstractNumId w:val="51"/>
  </w:num>
  <w:num w:numId="40">
    <w:abstractNumId w:val="48"/>
  </w:num>
  <w:num w:numId="41">
    <w:abstractNumId w:val="32"/>
  </w:num>
  <w:num w:numId="42">
    <w:abstractNumId w:val="33"/>
  </w:num>
  <w:num w:numId="43">
    <w:abstractNumId w:val="25"/>
  </w:num>
  <w:num w:numId="44">
    <w:abstractNumId w:val="20"/>
  </w:num>
  <w:num w:numId="45">
    <w:abstractNumId w:val="37"/>
  </w:num>
  <w:num w:numId="46">
    <w:abstractNumId w:val="1"/>
  </w:num>
  <w:num w:numId="47">
    <w:abstractNumId w:val="7"/>
  </w:num>
  <w:num w:numId="48">
    <w:abstractNumId w:val="36"/>
  </w:num>
  <w:num w:numId="49">
    <w:abstractNumId w:val="31"/>
  </w:num>
  <w:num w:numId="50">
    <w:abstractNumId w:val="2"/>
  </w:num>
  <w:num w:numId="51">
    <w:abstractNumId w:val="18"/>
  </w:num>
  <w:num w:numId="52">
    <w:abstractNumId w:val="56"/>
  </w:num>
  <w:num w:numId="53">
    <w:abstractNumId w:val="44"/>
  </w:num>
  <w:num w:numId="54">
    <w:abstractNumId w:val="35"/>
  </w:num>
  <w:num w:numId="55">
    <w:abstractNumId w:val="61"/>
  </w:num>
  <w:num w:numId="56">
    <w:abstractNumId w:val="64"/>
  </w:num>
  <w:num w:numId="57">
    <w:abstractNumId w:val="43"/>
  </w:num>
  <w:num w:numId="58">
    <w:abstractNumId w:val="14"/>
  </w:num>
  <w:num w:numId="59">
    <w:abstractNumId w:val="40"/>
  </w:num>
  <w:num w:numId="60">
    <w:abstractNumId w:val="50"/>
  </w:num>
  <w:num w:numId="61">
    <w:abstractNumId w:val="11"/>
  </w:num>
  <w:num w:numId="62">
    <w:abstractNumId w:val="26"/>
  </w:num>
  <w:num w:numId="63">
    <w:abstractNumId w:val="24"/>
  </w:num>
  <w:num w:numId="64">
    <w:abstractNumId w:val="10"/>
  </w:num>
  <w:num w:numId="65">
    <w:abstractNumId w:val="54"/>
  </w:num>
  <w:num w:numId="66">
    <w:abstractNumId w:val="6"/>
  </w:num>
  <w:num w:numId="67">
    <w:abstractNumId w:val="21"/>
  </w:num>
  <w:num w:numId="68">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06"/>
    <w:rsid w:val="00016153"/>
    <w:rsid w:val="00016A3D"/>
    <w:rsid w:val="00025E9F"/>
    <w:rsid w:val="000277CF"/>
    <w:rsid w:val="00032573"/>
    <w:rsid w:val="00032CD5"/>
    <w:rsid w:val="00035CD3"/>
    <w:rsid w:val="00052595"/>
    <w:rsid w:val="00056C1E"/>
    <w:rsid w:val="00057A91"/>
    <w:rsid w:val="00074079"/>
    <w:rsid w:val="00080620"/>
    <w:rsid w:val="00092819"/>
    <w:rsid w:val="000A175C"/>
    <w:rsid w:val="000B435B"/>
    <w:rsid w:val="000B62D9"/>
    <w:rsid w:val="000C36F1"/>
    <w:rsid w:val="000C6027"/>
    <w:rsid w:val="000D405B"/>
    <w:rsid w:val="000E35F0"/>
    <w:rsid w:val="000F0403"/>
    <w:rsid w:val="00103036"/>
    <w:rsid w:val="00106C63"/>
    <w:rsid w:val="001258FC"/>
    <w:rsid w:val="001267D2"/>
    <w:rsid w:val="001308CE"/>
    <w:rsid w:val="0013136C"/>
    <w:rsid w:val="00135E40"/>
    <w:rsid w:val="0013642B"/>
    <w:rsid w:val="00137C33"/>
    <w:rsid w:val="00143D03"/>
    <w:rsid w:val="00150BCE"/>
    <w:rsid w:val="00154D33"/>
    <w:rsid w:val="00170D4D"/>
    <w:rsid w:val="00175972"/>
    <w:rsid w:val="00187003"/>
    <w:rsid w:val="001914C7"/>
    <w:rsid w:val="001943BA"/>
    <w:rsid w:val="001B21A1"/>
    <w:rsid w:val="001B28E2"/>
    <w:rsid w:val="001C3298"/>
    <w:rsid w:val="001E1537"/>
    <w:rsid w:val="001E1EDB"/>
    <w:rsid w:val="001E2052"/>
    <w:rsid w:val="001E52C2"/>
    <w:rsid w:val="00202E65"/>
    <w:rsid w:val="00203207"/>
    <w:rsid w:val="00203DA9"/>
    <w:rsid w:val="002106B2"/>
    <w:rsid w:val="00212B89"/>
    <w:rsid w:val="00213A7A"/>
    <w:rsid w:val="00221F9A"/>
    <w:rsid w:val="00222653"/>
    <w:rsid w:val="00223F9A"/>
    <w:rsid w:val="00224885"/>
    <w:rsid w:val="00233883"/>
    <w:rsid w:val="00243C1A"/>
    <w:rsid w:val="002457F6"/>
    <w:rsid w:val="0025365A"/>
    <w:rsid w:val="00267ADF"/>
    <w:rsid w:val="00270967"/>
    <w:rsid w:val="002755C1"/>
    <w:rsid w:val="002868E0"/>
    <w:rsid w:val="00292E96"/>
    <w:rsid w:val="0029352F"/>
    <w:rsid w:val="00295730"/>
    <w:rsid w:val="002B11AE"/>
    <w:rsid w:val="002C06FA"/>
    <w:rsid w:val="002C41DE"/>
    <w:rsid w:val="002E6FF9"/>
    <w:rsid w:val="002F0E5A"/>
    <w:rsid w:val="002F229D"/>
    <w:rsid w:val="002F3E4D"/>
    <w:rsid w:val="002F7FC2"/>
    <w:rsid w:val="00302681"/>
    <w:rsid w:val="00302D24"/>
    <w:rsid w:val="00303D4E"/>
    <w:rsid w:val="00311F32"/>
    <w:rsid w:val="0032099E"/>
    <w:rsid w:val="003219D6"/>
    <w:rsid w:val="00323688"/>
    <w:rsid w:val="00330FB1"/>
    <w:rsid w:val="003331D4"/>
    <w:rsid w:val="00335CA6"/>
    <w:rsid w:val="00337646"/>
    <w:rsid w:val="00340F97"/>
    <w:rsid w:val="00345D44"/>
    <w:rsid w:val="003520BE"/>
    <w:rsid w:val="00360C11"/>
    <w:rsid w:val="00363018"/>
    <w:rsid w:val="00366A47"/>
    <w:rsid w:val="003709DF"/>
    <w:rsid w:val="00382C1D"/>
    <w:rsid w:val="003B18E7"/>
    <w:rsid w:val="003B4AF0"/>
    <w:rsid w:val="003B5206"/>
    <w:rsid w:val="003B7D2B"/>
    <w:rsid w:val="003C3DAE"/>
    <w:rsid w:val="003C42BC"/>
    <w:rsid w:val="003C4661"/>
    <w:rsid w:val="003D370E"/>
    <w:rsid w:val="004023BF"/>
    <w:rsid w:val="00402F83"/>
    <w:rsid w:val="004038A6"/>
    <w:rsid w:val="00404383"/>
    <w:rsid w:val="0041569A"/>
    <w:rsid w:val="00420B26"/>
    <w:rsid w:val="00422878"/>
    <w:rsid w:val="0043060B"/>
    <w:rsid w:val="00430A8E"/>
    <w:rsid w:val="004322F9"/>
    <w:rsid w:val="0043468C"/>
    <w:rsid w:val="00435C60"/>
    <w:rsid w:val="00442B2F"/>
    <w:rsid w:val="00443679"/>
    <w:rsid w:val="00445E27"/>
    <w:rsid w:val="00447DBD"/>
    <w:rsid w:val="004623FE"/>
    <w:rsid w:val="004672CC"/>
    <w:rsid w:val="00472DED"/>
    <w:rsid w:val="00473C0C"/>
    <w:rsid w:val="00485190"/>
    <w:rsid w:val="0049251B"/>
    <w:rsid w:val="004929CD"/>
    <w:rsid w:val="00493D4A"/>
    <w:rsid w:val="0049513D"/>
    <w:rsid w:val="004A238F"/>
    <w:rsid w:val="004D107C"/>
    <w:rsid w:val="004D285E"/>
    <w:rsid w:val="004D6488"/>
    <w:rsid w:val="004F1AF3"/>
    <w:rsid w:val="004F59BF"/>
    <w:rsid w:val="004F65F2"/>
    <w:rsid w:val="004F6E63"/>
    <w:rsid w:val="005041A8"/>
    <w:rsid w:val="005079A3"/>
    <w:rsid w:val="0051241E"/>
    <w:rsid w:val="00527467"/>
    <w:rsid w:val="00530890"/>
    <w:rsid w:val="00531582"/>
    <w:rsid w:val="00535A86"/>
    <w:rsid w:val="005361CA"/>
    <w:rsid w:val="00550A52"/>
    <w:rsid w:val="0055205E"/>
    <w:rsid w:val="00581803"/>
    <w:rsid w:val="0058361E"/>
    <w:rsid w:val="0059027C"/>
    <w:rsid w:val="005916F3"/>
    <w:rsid w:val="005B755B"/>
    <w:rsid w:val="005C68DA"/>
    <w:rsid w:val="005C6F14"/>
    <w:rsid w:val="005C6FA0"/>
    <w:rsid w:val="005D0197"/>
    <w:rsid w:val="005D253D"/>
    <w:rsid w:val="005E38A1"/>
    <w:rsid w:val="005E6018"/>
    <w:rsid w:val="005F1C1A"/>
    <w:rsid w:val="006139E8"/>
    <w:rsid w:val="00615403"/>
    <w:rsid w:val="00620328"/>
    <w:rsid w:val="006300C3"/>
    <w:rsid w:val="00630724"/>
    <w:rsid w:val="0063086B"/>
    <w:rsid w:val="00631F2D"/>
    <w:rsid w:val="00644DE3"/>
    <w:rsid w:val="0065148C"/>
    <w:rsid w:val="00651531"/>
    <w:rsid w:val="006611C6"/>
    <w:rsid w:val="00666BCC"/>
    <w:rsid w:val="00672945"/>
    <w:rsid w:val="0067633B"/>
    <w:rsid w:val="006837FF"/>
    <w:rsid w:val="00697AF3"/>
    <w:rsid w:val="006A01CB"/>
    <w:rsid w:val="006A6D80"/>
    <w:rsid w:val="006B003A"/>
    <w:rsid w:val="006B6EE4"/>
    <w:rsid w:val="006C1E3F"/>
    <w:rsid w:val="006C3EF7"/>
    <w:rsid w:val="006C7A0C"/>
    <w:rsid w:val="006D102D"/>
    <w:rsid w:val="006D5D52"/>
    <w:rsid w:val="006E4DA7"/>
    <w:rsid w:val="006E66B3"/>
    <w:rsid w:val="006F2EFB"/>
    <w:rsid w:val="006F531B"/>
    <w:rsid w:val="006F7540"/>
    <w:rsid w:val="00701D53"/>
    <w:rsid w:val="007103E9"/>
    <w:rsid w:val="00712501"/>
    <w:rsid w:val="007154BC"/>
    <w:rsid w:val="007218CE"/>
    <w:rsid w:val="0072632C"/>
    <w:rsid w:val="00726D09"/>
    <w:rsid w:val="00733766"/>
    <w:rsid w:val="00735D1B"/>
    <w:rsid w:val="00736045"/>
    <w:rsid w:val="00737B33"/>
    <w:rsid w:val="0074112D"/>
    <w:rsid w:val="00743C89"/>
    <w:rsid w:val="00745F70"/>
    <w:rsid w:val="00754582"/>
    <w:rsid w:val="00761899"/>
    <w:rsid w:val="007646BE"/>
    <w:rsid w:val="0076764A"/>
    <w:rsid w:val="007713CD"/>
    <w:rsid w:val="00771E60"/>
    <w:rsid w:val="00776F1B"/>
    <w:rsid w:val="00783584"/>
    <w:rsid w:val="007856BB"/>
    <w:rsid w:val="00786B18"/>
    <w:rsid w:val="0079162D"/>
    <w:rsid w:val="00795F0D"/>
    <w:rsid w:val="00797693"/>
    <w:rsid w:val="007A78E1"/>
    <w:rsid w:val="007B061B"/>
    <w:rsid w:val="007B2A89"/>
    <w:rsid w:val="007C01F8"/>
    <w:rsid w:val="007C1733"/>
    <w:rsid w:val="007C52ED"/>
    <w:rsid w:val="007D0202"/>
    <w:rsid w:val="007D0E89"/>
    <w:rsid w:val="007D6F9F"/>
    <w:rsid w:val="007D7F9E"/>
    <w:rsid w:val="007E043C"/>
    <w:rsid w:val="007E3250"/>
    <w:rsid w:val="007F0552"/>
    <w:rsid w:val="007F0A4F"/>
    <w:rsid w:val="007F5EAB"/>
    <w:rsid w:val="0080045F"/>
    <w:rsid w:val="00801D32"/>
    <w:rsid w:val="008020A4"/>
    <w:rsid w:val="0082343A"/>
    <w:rsid w:val="008252E5"/>
    <w:rsid w:val="00830115"/>
    <w:rsid w:val="00832629"/>
    <w:rsid w:val="008342B1"/>
    <w:rsid w:val="00845B38"/>
    <w:rsid w:val="00851992"/>
    <w:rsid w:val="008728C7"/>
    <w:rsid w:val="00880A24"/>
    <w:rsid w:val="0088249C"/>
    <w:rsid w:val="00891FF6"/>
    <w:rsid w:val="00893690"/>
    <w:rsid w:val="00894D4E"/>
    <w:rsid w:val="008963B0"/>
    <w:rsid w:val="008A3706"/>
    <w:rsid w:val="008A56F1"/>
    <w:rsid w:val="008C2ED5"/>
    <w:rsid w:val="008D0999"/>
    <w:rsid w:val="008E4297"/>
    <w:rsid w:val="008F54E8"/>
    <w:rsid w:val="0090542E"/>
    <w:rsid w:val="00907FA3"/>
    <w:rsid w:val="00910FA8"/>
    <w:rsid w:val="0091299D"/>
    <w:rsid w:val="00913CF5"/>
    <w:rsid w:val="00926309"/>
    <w:rsid w:val="0093294E"/>
    <w:rsid w:val="00945DAB"/>
    <w:rsid w:val="009532BC"/>
    <w:rsid w:val="009562B7"/>
    <w:rsid w:val="0095730F"/>
    <w:rsid w:val="009657E8"/>
    <w:rsid w:val="00982868"/>
    <w:rsid w:val="00982EF6"/>
    <w:rsid w:val="00991638"/>
    <w:rsid w:val="009940BB"/>
    <w:rsid w:val="009A25E7"/>
    <w:rsid w:val="009A38B6"/>
    <w:rsid w:val="009A422F"/>
    <w:rsid w:val="009B6891"/>
    <w:rsid w:val="009C042A"/>
    <w:rsid w:val="009C092B"/>
    <w:rsid w:val="009C14DE"/>
    <w:rsid w:val="009C1728"/>
    <w:rsid w:val="009F28DD"/>
    <w:rsid w:val="009F3D8D"/>
    <w:rsid w:val="00A0766B"/>
    <w:rsid w:val="00A229D0"/>
    <w:rsid w:val="00A25FE1"/>
    <w:rsid w:val="00A35DD3"/>
    <w:rsid w:val="00A40ABB"/>
    <w:rsid w:val="00A41520"/>
    <w:rsid w:val="00A47FC7"/>
    <w:rsid w:val="00A53348"/>
    <w:rsid w:val="00A57488"/>
    <w:rsid w:val="00A6377F"/>
    <w:rsid w:val="00A638A5"/>
    <w:rsid w:val="00A71575"/>
    <w:rsid w:val="00A737FD"/>
    <w:rsid w:val="00A77D88"/>
    <w:rsid w:val="00AA7CDB"/>
    <w:rsid w:val="00AB008E"/>
    <w:rsid w:val="00AB0161"/>
    <w:rsid w:val="00AB0F23"/>
    <w:rsid w:val="00AC3511"/>
    <w:rsid w:val="00AC3A52"/>
    <w:rsid w:val="00AD0C67"/>
    <w:rsid w:val="00AD4E80"/>
    <w:rsid w:val="00AD67E7"/>
    <w:rsid w:val="00AD7A1D"/>
    <w:rsid w:val="00AE58D6"/>
    <w:rsid w:val="00AF5BC1"/>
    <w:rsid w:val="00B02102"/>
    <w:rsid w:val="00B053FB"/>
    <w:rsid w:val="00B16A76"/>
    <w:rsid w:val="00B17DA3"/>
    <w:rsid w:val="00B24825"/>
    <w:rsid w:val="00B36138"/>
    <w:rsid w:val="00B45936"/>
    <w:rsid w:val="00B52A33"/>
    <w:rsid w:val="00B578FB"/>
    <w:rsid w:val="00B60B6E"/>
    <w:rsid w:val="00B6121E"/>
    <w:rsid w:val="00B76C66"/>
    <w:rsid w:val="00B81894"/>
    <w:rsid w:val="00B82212"/>
    <w:rsid w:val="00B85640"/>
    <w:rsid w:val="00B92BED"/>
    <w:rsid w:val="00B9384E"/>
    <w:rsid w:val="00BC0E1E"/>
    <w:rsid w:val="00BD2AFD"/>
    <w:rsid w:val="00BD54BA"/>
    <w:rsid w:val="00BD5C6B"/>
    <w:rsid w:val="00BD6DDA"/>
    <w:rsid w:val="00BE37E1"/>
    <w:rsid w:val="00BF6DA6"/>
    <w:rsid w:val="00C0118A"/>
    <w:rsid w:val="00C17181"/>
    <w:rsid w:val="00C22358"/>
    <w:rsid w:val="00C22FF9"/>
    <w:rsid w:val="00C37D32"/>
    <w:rsid w:val="00C45FDE"/>
    <w:rsid w:val="00C51647"/>
    <w:rsid w:val="00C6148B"/>
    <w:rsid w:val="00C6232E"/>
    <w:rsid w:val="00C65231"/>
    <w:rsid w:val="00C722D7"/>
    <w:rsid w:val="00C72A7D"/>
    <w:rsid w:val="00C72C13"/>
    <w:rsid w:val="00C83816"/>
    <w:rsid w:val="00C8656F"/>
    <w:rsid w:val="00C90C79"/>
    <w:rsid w:val="00C97D52"/>
    <w:rsid w:val="00CA1F25"/>
    <w:rsid w:val="00CB6EED"/>
    <w:rsid w:val="00CC1425"/>
    <w:rsid w:val="00CF1E09"/>
    <w:rsid w:val="00CF31A1"/>
    <w:rsid w:val="00CF5EC4"/>
    <w:rsid w:val="00CF77A8"/>
    <w:rsid w:val="00D0178A"/>
    <w:rsid w:val="00D04D0F"/>
    <w:rsid w:val="00D16F20"/>
    <w:rsid w:val="00D21551"/>
    <w:rsid w:val="00D2183B"/>
    <w:rsid w:val="00D270A1"/>
    <w:rsid w:val="00D30387"/>
    <w:rsid w:val="00D30E3C"/>
    <w:rsid w:val="00D34E87"/>
    <w:rsid w:val="00D35D98"/>
    <w:rsid w:val="00D44069"/>
    <w:rsid w:val="00D46E86"/>
    <w:rsid w:val="00D536B0"/>
    <w:rsid w:val="00D62235"/>
    <w:rsid w:val="00D70FD2"/>
    <w:rsid w:val="00D75BE0"/>
    <w:rsid w:val="00D8292D"/>
    <w:rsid w:val="00D87EF9"/>
    <w:rsid w:val="00D90BCE"/>
    <w:rsid w:val="00D966BE"/>
    <w:rsid w:val="00D96C6A"/>
    <w:rsid w:val="00DA7D35"/>
    <w:rsid w:val="00DB1A76"/>
    <w:rsid w:val="00DB231E"/>
    <w:rsid w:val="00DC0E3B"/>
    <w:rsid w:val="00DC4E1E"/>
    <w:rsid w:val="00DD3AB1"/>
    <w:rsid w:val="00DE0764"/>
    <w:rsid w:val="00DE0842"/>
    <w:rsid w:val="00DE4DDC"/>
    <w:rsid w:val="00DE7B43"/>
    <w:rsid w:val="00DF19BE"/>
    <w:rsid w:val="00E219B5"/>
    <w:rsid w:val="00E25CFD"/>
    <w:rsid w:val="00E433C8"/>
    <w:rsid w:val="00E61FEA"/>
    <w:rsid w:val="00E705AF"/>
    <w:rsid w:val="00E70D52"/>
    <w:rsid w:val="00E746D9"/>
    <w:rsid w:val="00E813D4"/>
    <w:rsid w:val="00E82F27"/>
    <w:rsid w:val="00E86A8B"/>
    <w:rsid w:val="00E92C10"/>
    <w:rsid w:val="00E964C9"/>
    <w:rsid w:val="00EA0D72"/>
    <w:rsid w:val="00EB5C2B"/>
    <w:rsid w:val="00EC2E62"/>
    <w:rsid w:val="00ED5D8C"/>
    <w:rsid w:val="00ED6BC3"/>
    <w:rsid w:val="00EE78CA"/>
    <w:rsid w:val="00EF1616"/>
    <w:rsid w:val="00EF5253"/>
    <w:rsid w:val="00F00591"/>
    <w:rsid w:val="00F00CA1"/>
    <w:rsid w:val="00F03A12"/>
    <w:rsid w:val="00F25E5F"/>
    <w:rsid w:val="00F27279"/>
    <w:rsid w:val="00F316E8"/>
    <w:rsid w:val="00F34632"/>
    <w:rsid w:val="00F37A1D"/>
    <w:rsid w:val="00F425D5"/>
    <w:rsid w:val="00F57D26"/>
    <w:rsid w:val="00F603D0"/>
    <w:rsid w:val="00F61F1E"/>
    <w:rsid w:val="00F66045"/>
    <w:rsid w:val="00F72A75"/>
    <w:rsid w:val="00F77891"/>
    <w:rsid w:val="00F97F19"/>
    <w:rsid w:val="00FA2968"/>
    <w:rsid w:val="00FB1DD8"/>
    <w:rsid w:val="00FB3A07"/>
    <w:rsid w:val="00FB3B79"/>
    <w:rsid w:val="00FB3BEC"/>
    <w:rsid w:val="00FB6FD9"/>
    <w:rsid w:val="00FC32F8"/>
    <w:rsid w:val="00FC7E3E"/>
    <w:rsid w:val="00FD674F"/>
    <w:rsid w:val="00FD720F"/>
    <w:rsid w:val="00FF2889"/>
    <w:rsid w:val="00FF317A"/>
    <w:rsid w:val="00FF3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2118A1F1"/>
  <w15:docId w15:val="{B53861E8-6EE1-4576-9C1F-ED247660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5361CA"/>
    <w:pPr>
      <w:widowControl w:val="0"/>
    </w:pPr>
    <w:rPr>
      <w:rFonts w:ascii="Calibri" w:eastAsia="新細明體" w:hAnsi="Calibri" w:cs="Times New Roman"/>
    </w:rPr>
  </w:style>
  <w:style w:type="paragraph" w:styleId="12">
    <w:name w:val="heading 1"/>
    <w:aliases w:val="Heading 1 Char1"/>
    <w:basedOn w:val="a4"/>
    <w:next w:val="a4"/>
    <w:link w:val="13"/>
    <w:uiPriority w:val="99"/>
    <w:qFormat/>
    <w:rsid w:val="008A3706"/>
    <w:pPr>
      <w:keepNext/>
      <w:spacing w:before="180" w:after="180" w:line="720" w:lineRule="auto"/>
      <w:outlineLvl w:val="0"/>
    </w:pPr>
    <w:rPr>
      <w:rFonts w:ascii="Cambria" w:hAnsi="Cambria"/>
      <w:b/>
      <w:bCs/>
      <w:kern w:val="52"/>
      <w:sz w:val="52"/>
      <w:szCs w:val="52"/>
    </w:rPr>
  </w:style>
  <w:style w:type="paragraph" w:styleId="21">
    <w:name w:val="heading 2"/>
    <w:aliases w:val="Heading 2 Char1"/>
    <w:basedOn w:val="a4"/>
    <w:next w:val="a4"/>
    <w:link w:val="22"/>
    <w:uiPriority w:val="99"/>
    <w:qFormat/>
    <w:rsid w:val="008A3706"/>
    <w:pPr>
      <w:keepNext/>
      <w:spacing w:line="720" w:lineRule="auto"/>
      <w:outlineLvl w:val="1"/>
    </w:pPr>
    <w:rPr>
      <w:rFonts w:ascii="Arial" w:hAnsi="Arial"/>
      <w:b/>
      <w:bCs/>
      <w:sz w:val="48"/>
      <w:szCs w:val="48"/>
    </w:rPr>
  </w:style>
  <w:style w:type="paragraph" w:styleId="31">
    <w:name w:val="heading 3"/>
    <w:aliases w:val="Heading 3 Char1"/>
    <w:basedOn w:val="a4"/>
    <w:next w:val="a4"/>
    <w:link w:val="32"/>
    <w:uiPriority w:val="99"/>
    <w:qFormat/>
    <w:rsid w:val="008A3706"/>
    <w:pPr>
      <w:keepNext/>
      <w:spacing w:line="720" w:lineRule="auto"/>
      <w:outlineLvl w:val="2"/>
    </w:pPr>
    <w:rPr>
      <w:rFonts w:ascii="Cambria" w:hAnsi="Cambria"/>
      <w:b/>
      <w:bCs/>
      <w:sz w:val="36"/>
      <w:szCs w:val="36"/>
    </w:rPr>
  </w:style>
  <w:style w:type="paragraph" w:styleId="8">
    <w:name w:val="heading 8"/>
    <w:aliases w:val="Heading 8 Char1"/>
    <w:basedOn w:val="a4"/>
    <w:next w:val="a4"/>
    <w:link w:val="80"/>
    <w:uiPriority w:val="99"/>
    <w:qFormat/>
    <w:rsid w:val="008A3706"/>
    <w:pPr>
      <w:keepNext/>
      <w:jc w:val="center"/>
      <w:outlineLvl w:val="7"/>
    </w:pPr>
    <w:rPr>
      <w:rFonts w:ascii="Arial" w:eastAsia="標楷體" w:hAnsi="Arial"/>
      <w:b/>
      <w:color w:val="000000"/>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標題 1 字元"/>
    <w:aliases w:val="Heading 1 Char1 字元"/>
    <w:basedOn w:val="a5"/>
    <w:link w:val="12"/>
    <w:uiPriority w:val="99"/>
    <w:rsid w:val="008A3706"/>
    <w:rPr>
      <w:rFonts w:ascii="Cambria" w:eastAsia="新細明體" w:hAnsi="Cambria" w:cs="Times New Roman"/>
      <w:b/>
      <w:bCs/>
      <w:kern w:val="52"/>
      <w:sz w:val="52"/>
      <w:szCs w:val="52"/>
    </w:rPr>
  </w:style>
  <w:style w:type="character" w:customStyle="1" w:styleId="22">
    <w:name w:val="標題 2 字元"/>
    <w:aliases w:val="Heading 2 Char1 字元"/>
    <w:basedOn w:val="a5"/>
    <w:link w:val="21"/>
    <w:uiPriority w:val="99"/>
    <w:rsid w:val="008A3706"/>
    <w:rPr>
      <w:rFonts w:ascii="Arial" w:eastAsia="新細明體" w:hAnsi="Arial" w:cs="Times New Roman"/>
      <w:b/>
      <w:bCs/>
      <w:sz w:val="48"/>
      <w:szCs w:val="48"/>
    </w:rPr>
  </w:style>
  <w:style w:type="character" w:customStyle="1" w:styleId="32">
    <w:name w:val="標題 3 字元"/>
    <w:aliases w:val="Heading 3 Char1 字元"/>
    <w:basedOn w:val="a5"/>
    <w:link w:val="31"/>
    <w:uiPriority w:val="99"/>
    <w:rsid w:val="008A3706"/>
    <w:rPr>
      <w:rFonts w:ascii="Cambria" w:eastAsia="新細明體" w:hAnsi="Cambria" w:cs="Times New Roman"/>
      <w:b/>
      <w:bCs/>
      <w:sz w:val="36"/>
      <w:szCs w:val="36"/>
    </w:rPr>
  </w:style>
  <w:style w:type="character" w:customStyle="1" w:styleId="80">
    <w:name w:val="標題 8 字元"/>
    <w:aliases w:val="Heading 8 Char1 字元"/>
    <w:basedOn w:val="a5"/>
    <w:link w:val="8"/>
    <w:uiPriority w:val="99"/>
    <w:rsid w:val="008A3706"/>
    <w:rPr>
      <w:rFonts w:ascii="Arial" w:eastAsia="標楷體" w:hAnsi="Arial" w:cs="Times New Roman"/>
      <w:b/>
      <w:color w:val="000000"/>
      <w:szCs w:val="24"/>
    </w:rPr>
  </w:style>
  <w:style w:type="character" w:customStyle="1" w:styleId="Heading1Char">
    <w:name w:val="Heading 1 Char"/>
    <w:aliases w:val="Heading 1 Char1 Char"/>
    <w:uiPriority w:val="99"/>
    <w:rsid w:val="008A3706"/>
    <w:rPr>
      <w:rFonts w:ascii="Arial" w:eastAsia="新細明體" w:hAnsi="Arial" w:cs="Times New Roman"/>
      <w:b/>
      <w:kern w:val="52"/>
      <w:sz w:val="52"/>
      <w:lang w:val="en-US" w:eastAsia="zh-TW"/>
    </w:rPr>
  </w:style>
  <w:style w:type="character" w:customStyle="1" w:styleId="Heading2Char">
    <w:name w:val="Heading 2 Char"/>
    <w:aliases w:val="Heading 2 Char1 Char"/>
    <w:uiPriority w:val="99"/>
    <w:rsid w:val="008A3706"/>
    <w:rPr>
      <w:rFonts w:ascii="Arial" w:eastAsia="新細明體" w:hAnsi="Arial" w:cs="Times New Roman"/>
      <w:b/>
      <w:kern w:val="2"/>
      <w:sz w:val="48"/>
      <w:lang w:val="en-US" w:eastAsia="zh-TW"/>
    </w:rPr>
  </w:style>
  <w:style w:type="character" w:customStyle="1" w:styleId="Heading3Char">
    <w:name w:val="Heading 3 Char"/>
    <w:aliases w:val="Heading 3 Char1 Char"/>
    <w:uiPriority w:val="99"/>
    <w:semiHidden/>
    <w:rsid w:val="008A3706"/>
    <w:rPr>
      <w:rFonts w:eastAsia="細明體" w:cs="Times New Roman"/>
      <w:b/>
      <w:spacing w:val="20"/>
      <w:kern w:val="24"/>
      <w:sz w:val="24"/>
      <w:lang w:val="en-US" w:eastAsia="zh-TW"/>
    </w:rPr>
  </w:style>
  <w:style w:type="character" w:customStyle="1" w:styleId="Heading8Char">
    <w:name w:val="Heading 8 Char"/>
    <w:aliases w:val="Heading 8 Char1 Char"/>
    <w:uiPriority w:val="99"/>
    <w:rsid w:val="008A3706"/>
    <w:rPr>
      <w:rFonts w:ascii="Arial" w:eastAsia="標楷體" w:hAnsi="Arial" w:cs="Times New Roman"/>
      <w:b/>
      <w:color w:val="000000"/>
      <w:kern w:val="2"/>
      <w:sz w:val="24"/>
      <w:lang w:val="en-US" w:eastAsia="zh-TW"/>
    </w:rPr>
  </w:style>
  <w:style w:type="paragraph" w:styleId="a8">
    <w:name w:val="List Paragraph"/>
    <w:basedOn w:val="a4"/>
    <w:link w:val="a9"/>
    <w:uiPriority w:val="99"/>
    <w:qFormat/>
    <w:rsid w:val="008A3706"/>
    <w:pPr>
      <w:ind w:leftChars="200" w:left="480"/>
    </w:pPr>
  </w:style>
  <w:style w:type="paragraph" w:styleId="aa">
    <w:name w:val="header"/>
    <w:aliases w:val="Header Char1"/>
    <w:basedOn w:val="a4"/>
    <w:link w:val="ab"/>
    <w:uiPriority w:val="99"/>
    <w:rsid w:val="008A3706"/>
    <w:pPr>
      <w:tabs>
        <w:tab w:val="center" w:pos="4153"/>
        <w:tab w:val="right" w:pos="8306"/>
      </w:tabs>
      <w:snapToGrid w:val="0"/>
    </w:pPr>
    <w:rPr>
      <w:sz w:val="20"/>
      <w:szCs w:val="20"/>
    </w:rPr>
  </w:style>
  <w:style w:type="character" w:customStyle="1" w:styleId="ab">
    <w:name w:val="頁首 字元"/>
    <w:aliases w:val="Header Char1 字元"/>
    <w:basedOn w:val="a5"/>
    <w:link w:val="aa"/>
    <w:uiPriority w:val="99"/>
    <w:rsid w:val="008A3706"/>
    <w:rPr>
      <w:rFonts w:ascii="Calibri" w:eastAsia="新細明體" w:hAnsi="Calibri" w:cs="Times New Roman"/>
      <w:sz w:val="20"/>
      <w:szCs w:val="20"/>
    </w:rPr>
  </w:style>
  <w:style w:type="character" w:customStyle="1" w:styleId="HeaderChar">
    <w:name w:val="Header Char"/>
    <w:aliases w:val="Header Char1 Char"/>
    <w:uiPriority w:val="99"/>
    <w:rsid w:val="008A3706"/>
    <w:rPr>
      <w:rFonts w:cs="Times New Roman"/>
      <w:kern w:val="2"/>
    </w:rPr>
  </w:style>
  <w:style w:type="paragraph" w:styleId="ac">
    <w:name w:val="footer"/>
    <w:aliases w:val="Footer Char1"/>
    <w:basedOn w:val="a4"/>
    <w:link w:val="ad"/>
    <w:uiPriority w:val="99"/>
    <w:rsid w:val="008A3706"/>
    <w:pPr>
      <w:tabs>
        <w:tab w:val="center" w:pos="4153"/>
        <w:tab w:val="right" w:pos="8306"/>
      </w:tabs>
      <w:snapToGrid w:val="0"/>
    </w:pPr>
    <w:rPr>
      <w:sz w:val="20"/>
      <w:szCs w:val="20"/>
    </w:rPr>
  </w:style>
  <w:style w:type="character" w:customStyle="1" w:styleId="ad">
    <w:name w:val="頁尾 字元"/>
    <w:aliases w:val="Footer Char1 字元"/>
    <w:basedOn w:val="a5"/>
    <w:link w:val="ac"/>
    <w:uiPriority w:val="99"/>
    <w:rsid w:val="008A3706"/>
    <w:rPr>
      <w:rFonts w:ascii="Calibri" w:eastAsia="新細明體" w:hAnsi="Calibri" w:cs="Times New Roman"/>
      <w:sz w:val="20"/>
      <w:szCs w:val="20"/>
    </w:rPr>
  </w:style>
  <w:style w:type="character" w:customStyle="1" w:styleId="FooterChar">
    <w:name w:val="Footer Char"/>
    <w:aliases w:val="Footer Char1 Char"/>
    <w:uiPriority w:val="99"/>
    <w:rsid w:val="008A3706"/>
    <w:rPr>
      <w:rFonts w:cs="Times New Roman"/>
      <w:kern w:val="2"/>
    </w:rPr>
  </w:style>
  <w:style w:type="paragraph" w:styleId="ae">
    <w:name w:val="Balloon Text"/>
    <w:aliases w:val="Balloon Text Char1"/>
    <w:basedOn w:val="a4"/>
    <w:link w:val="af"/>
    <w:uiPriority w:val="99"/>
    <w:semiHidden/>
    <w:rsid w:val="008A3706"/>
    <w:rPr>
      <w:rFonts w:ascii="Cambria" w:hAnsi="Cambria"/>
      <w:sz w:val="18"/>
      <w:szCs w:val="18"/>
    </w:rPr>
  </w:style>
  <w:style w:type="character" w:customStyle="1" w:styleId="af">
    <w:name w:val="註解方塊文字 字元"/>
    <w:aliases w:val="Balloon Text Char1 字元"/>
    <w:basedOn w:val="a5"/>
    <w:link w:val="ae"/>
    <w:uiPriority w:val="99"/>
    <w:semiHidden/>
    <w:rsid w:val="008A3706"/>
    <w:rPr>
      <w:rFonts w:ascii="Cambria" w:eastAsia="新細明體" w:hAnsi="Cambria" w:cs="Times New Roman"/>
      <w:sz w:val="18"/>
      <w:szCs w:val="18"/>
    </w:rPr>
  </w:style>
  <w:style w:type="character" w:customStyle="1" w:styleId="BalloonTextChar">
    <w:name w:val="Balloon Text Char"/>
    <w:aliases w:val="Balloon Text Char1 Char"/>
    <w:uiPriority w:val="99"/>
    <w:semiHidden/>
    <w:rsid w:val="008A3706"/>
    <w:rPr>
      <w:rFonts w:ascii="Arial" w:hAnsi="Arial" w:cs="Times New Roman"/>
      <w:kern w:val="2"/>
      <w:sz w:val="18"/>
    </w:rPr>
  </w:style>
  <w:style w:type="table" w:styleId="af0">
    <w:name w:val="Table Grid"/>
    <w:basedOn w:val="a6"/>
    <w:uiPriority w:val="99"/>
    <w:rsid w:val="008A370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Salutation"/>
    <w:aliases w:val="Salutation Char"/>
    <w:basedOn w:val="a4"/>
    <w:next w:val="a4"/>
    <w:link w:val="af2"/>
    <w:uiPriority w:val="99"/>
    <w:rsid w:val="008A3706"/>
    <w:rPr>
      <w:rFonts w:ascii="標楷體" w:eastAsia="標楷體" w:hAnsi="標楷體"/>
      <w:sz w:val="28"/>
      <w:szCs w:val="28"/>
    </w:rPr>
  </w:style>
  <w:style w:type="character" w:customStyle="1" w:styleId="af2">
    <w:name w:val="問候 字元"/>
    <w:aliases w:val="Salutation Char 字元"/>
    <w:basedOn w:val="a5"/>
    <w:link w:val="af1"/>
    <w:uiPriority w:val="99"/>
    <w:rsid w:val="008A3706"/>
    <w:rPr>
      <w:rFonts w:ascii="標楷體" w:eastAsia="標楷體" w:hAnsi="標楷體" w:cs="Times New Roman"/>
      <w:sz w:val="28"/>
      <w:szCs w:val="28"/>
    </w:rPr>
  </w:style>
  <w:style w:type="character" w:customStyle="1" w:styleId="SalutationChar1">
    <w:name w:val="Salutation Char1"/>
    <w:aliases w:val="Salutation Char Char"/>
    <w:uiPriority w:val="99"/>
    <w:semiHidden/>
    <w:rsid w:val="008A3706"/>
    <w:rPr>
      <w:rFonts w:cs="Times New Roman"/>
    </w:rPr>
  </w:style>
  <w:style w:type="paragraph" w:styleId="af3">
    <w:name w:val="Closing"/>
    <w:aliases w:val="Closing Char"/>
    <w:basedOn w:val="a4"/>
    <w:link w:val="af4"/>
    <w:uiPriority w:val="99"/>
    <w:rsid w:val="008A3706"/>
    <w:pPr>
      <w:ind w:leftChars="1800" w:left="100"/>
    </w:pPr>
    <w:rPr>
      <w:rFonts w:ascii="標楷體" w:eastAsia="標楷體" w:hAnsi="標楷體"/>
      <w:sz w:val="28"/>
      <w:szCs w:val="28"/>
    </w:rPr>
  </w:style>
  <w:style w:type="character" w:customStyle="1" w:styleId="af4">
    <w:name w:val="結語 字元"/>
    <w:aliases w:val="Closing Char 字元"/>
    <w:basedOn w:val="a5"/>
    <w:link w:val="af3"/>
    <w:uiPriority w:val="99"/>
    <w:rsid w:val="008A3706"/>
    <w:rPr>
      <w:rFonts w:ascii="標楷體" w:eastAsia="標楷體" w:hAnsi="標楷體" w:cs="Times New Roman"/>
      <w:sz w:val="28"/>
      <w:szCs w:val="28"/>
    </w:rPr>
  </w:style>
  <w:style w:type="character" w:customStyle="1" w:styleId="ClosingChar1">
    <w:name w:val="Closing Char1"/>
    <w:aliases w:val="Closing Char Char"/>
    <w:uiPriority w:val="99"/>
    <w:semiHidden/>
    <w:rsid w:val="008A3706"/>
    <w:rPr>
      <w:rFonts w:cs="Times New Roman"/>
    </w:rPr>
  </w:style>
  <w:style w:type="character" w:styleId="af5">
    <w:name w:val="Placeholder Text"/>
    <w:uiPriority w:val="99"/>
    <w:semiHidden/>
    <w:rsid w:val="008A3706"/>
    <w:rPr>
      <w:rFonts w:cs="Times New Roman"/>
      <w:color w:val="808080"/>
    </w:rPr>
  </w:style>
  <w:style w:type="paragraph" w:styleId="af6">
    <w:name w:val="Plain Text"/>
    <w:aliases w:val="Plain Text Char1"/>
    <w:basedOn w:val="a4"/>
    <w:link w:val="af7"/>
    <w:rsid w:val="008A3706"/>
    <w:rPr>
      <w:rFonts w:ascii="細明體" w:eastAsia="細明體" w:hAnsi="Courier New" w:cs="Courier New"/>
    </w:rPr>
  </w:style>
  <w:style w:type="character" w:customStyle="1" w:styleId="af7">
    <w:name w:val="純文字 字元"/>
    <w:aliases w:val="Plain Text Char1 字元"/>
    <w:basedOn w:val="a5"/>
    <w:link w:val="af6"/>
    <w:rsid w:val="008A3706"/>
    <w:rPr>
      <w:rFonts w:ascii="細明體" w:eastAsia="細明體" w:hAnsi="Courier New" w:cs="Courier New"/>
    </w:rPr>
  </w:style>
  <w:style w:type="character" w:customStyle="1" w:styleId="PlainTextChar">
    <w:name w:val="Plain Text Char"/>
    <w:aliases w:val="Plain Text Char1 Char"/>
    <w:uiPriority w:val="99"/>
    <w:rsid w:val="008A3706"/>
    <w:rPr>
      <w:rFonts w:ascii="細明體" w:eastAsia="細明體" w:hAnsi="Courier New" w:cs="Times New Roman"/>
      <w:kern w:val="2"/>
      <w:sz w:val="24"/>
      <w:lang w:val="en-US" w:eastAsia="zh-TW"/>
    </w:rPr>
  </w:style>
  <w:style w:type="table" w:customStyle="1" w:styleId="14">
    <w:name w:val="表格格線1"/>
    <w:uiPriority w:val="99"/>
    <w:rsid w:val="008A370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 Spacing"/>
    <w:uiPriority w:val="99"/>
    <w:qFormat/>
    <w:rsid w:val="008A3706"/>
    <w:pPr>
      <w:widowControl w:val="0"/>
    </w:pPr>
    <w:rPr>
      <w:rFonts w:ascii="Calibri" w:eastAsia="新細明體" w:hAnsi="Calibri" w:cs="Times New Roman"/>
    </w:rPr>
  </w:style>
  <w:style w:type="paragraph" w:styleId="af9">
    <w:name w:val="Body Text Indent"/>
    <w:basedOn w:val="a4"/>
    <w:link w:val="afa"/>
    <w:uiPriority w:val="99"/>
    <w:rsid w:val="008A3706"/>
    <w:pPr>
      <w:snapToGrid w:val="0"/>
      <w:ind w:left="672" w:hangingChars="280" w:hanging="672"/>
      <w:jc w:val="both"/>
    </w:pPr>
    <w:rPr>
      <w:rFonts w:ascii="新細明體" w:hAnsi="Arial"/>
      <w:szCs w:val="24"/>
    </w:rPr>
  </w:style>
  <w:style w:type="character" w:customStyle="1" w:styleId="afa">
    <w:name w:val="本文縮排 字元"/>
    <w:basedOn w:val="a5"/>
    <w:link w:val="af9"/>
    <w:uiPriority w:val="99"/>
    <w:rsid w:val="008A3706"/>
    <w:rPr>
      <w:rFonts w:ascii="新細明體" w:eastAsia="新細明體" w:hAnsi="Arial" w:cs="Times New Roman"/>
      <w:szCs w:val="24"/>
    </w:rPr>
  </w:style>
  <w:style w:type="character" w:customStyle="1" w:styleId="BodyTextIndentChar">
    <w:name w:val="Body Text Indent Char"/>
    <w:uiPriority w:val="99"/>
    <w:rsid w:val="008A3706"/>
    <w:rPr>
      <w:rFonts w:ascii="標楷體" w:eastAsia="標楷體" w:cs="Times New Roman"/>
      <w:kern w:val="2"/>
      <w:sz w:val="28"/>
      <w:lang w:val="en-US" w:eastAsia="zh-TW"/>
    </w:rPr>
  </w:style>
  <w:style w:type="paragraph" w:styleId="Web">
    <w:name w:val="Normal (Web)"/>
    <w:basedOn w:val="a4"/>
    <w:uiPriority w:val="99"/>
    <w:rsid w:val="008A3706"/>
    <w:pPr>
      <w:widowControl/>
      <w:spacing w:before="100" w:beforeAutospacing="1" w:after="100" w:afterAutospacing="1"/>
    </w:pPr>
    <w:rPr>
      <w:rFonts w:ascii="Arial Unicode MS" w:hAnsi="Arial Unicode MS" w:cs="Century"/>
      <w:kern w:val="0"/>
      <w:szCs w:val="24"/>
    </w:rPr>
  </w:style>
  <w:style w:type="paragraph" w:styleId="afb">
    <w:name w:val="Note Heading"/>
    <w:aliases w:val="Note Heading Char1"/>
    <w:basedOn w:val="a4"/>
    <w:next w:val="a4"/>
    <w:link w:val="afc"/>
    <w:uiPriority w:val="99"/>
    <w:rsid w:val="008A3706"/>
    <w:pPr>
      <w:jc w:val="center"/>
    </w:pPr>
    <w:rPr>
      <w:rFonts w:ascii="Times New Roman" w:eastAsia="標楷體" w:hAnsi="Times New Roman"/>
      <w:szCs w:val="24"/>
    </w:rPr>
  </w:style>
  <w:style w:type="character" w:customStyle="1" w:styleId="afc">
    <w:name w:val="註釋標題 字元"/>
    <w:aliases w:val="Note Heading Char1 字元"/>
    <w:basedOn w:val="a5"/>
    <w:link w:val="afb"/>
    <w:uiPriority w:val="99"/>
    <w:rsid w:val="008A3706"/>
    <w:rPr>
      <w:rFonts w:ascii="Times New Roman" w:eastAsia="標楷體" w:hAnsi="Times New Roman" w:cs="Times New Roman"/>
      <w:szCs w:val="24"/>
    </w:rPr>
  </w:style>
  <w:style w:type="character" w:customStyle="1" w:styleId="NoteHeadingChar">
    <w:name w:val="Note Heading Char"/>
    <w:aliases w:val="Note Heading Char1 Char"/>
    <w:uiPriority w:val="99"/>
    <w:rsid w:val="008A3706"/>
    <w:rPr>
      <w:rFonts w:ascii="標楷體" w:eastAsia="標楷體" w:hAnsi="標楷體" w:cs="Times New Roman"/>
      <w:kern w:val="2"/>
    </w:rPr>
  </w:style>
  <w:style w:type="paragraph" w:customStyle="1" w:styleId="xl28">
    <w:name w:val="xl28"/>
    <w:basedOn w:val="a4"/>
    <w:uiPriority w:val="99"/>
    <w:rsid w:val="008A3706"/>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cs="Century"/>
      <w:kern w:val="0"/>
      <w:szCs w:val="24"/>
    </w:rPr>
  </w:style>
  <w:style w:type="paragraph" w:styleId="23">
    <w:name w:val="Body Text Indent 2"/>
    <w:aliases w:val="Body Text Indent 2 Char1"/>
    <w:basedOn w:val="a4"/>
    <w:link w:val="24"/>
    <w:uiPriority w:val="99"/>
    <w:rsid w:val="008A3706"/>
    <w:pPr>
      <w:spacing w:after="120" w:line="480" w:lineRule="auto"/>
      <w:ind w:leftChars="200" w:left="480"/>
    </w:pPr>
  </w:style>
  <w:style w:type="character" w:customStyle="1" w:styleId="24">
    <w:name w:val="本文縮排 2 字元"/>
    <w:aliases w:val="Body Text Indent 2 Char1 字元"/>
    <w:basedOn w:val="a5"/>
    <w:link w:val="23"/>
    <w:uiPriority w:val="99"/>
    <w:rsid w:val="008A3706"/>
    <w:rPr>
      <w:rFonts w:ascii="Calibri" w:eastAsia="新細明體" w:hAnsi="Calibri" w:cs="Times New Roman"/>
    </w:rPr>
  </w:style>
  <w:style w:type="character" w:customStyle="1" w:styleId="BodyTextIndent2Char">
    <w:name w:val="Body Text Indent 2 Char"/>
    <w:aliases w:val="Body Text Indent 2 Char1 Char"/>
    <w:uiPriority w:val="99"/>
    <w:rsid w:val="008A3706"/>
    <w:rPr>
      <w:rFonts w:eastAsia="新細明體" w:cs="Times New Roman"/>
      <w:kern w:val="2"/>
      <w:sz w:val="24"/>
      <w:lang w:val="en-US" w:eastAsia="zh-TW"/>
    </w:rPr>
  </w:style>
  <w:style w:type="paragraph" w:styleId="33">
    <w:name w:val="Body Text Indent 3"/>
    <w:aliases w:val="Body Text Indent 3 Char1"/>
    <w:basedOn w:val="a4"/>
    <w:link w:val="34"/>
    <w:uiPriority w:val="99"/>
    <w:rsid w:val="008A3706"/>
    <w:pPr>
      <w:spacing w:after="120"/>
      <w:ind w:leftChars="200" w:left="480"/>
    </w:pPr>
    <w:rPr>
      <w:sz w:val="16"/>
      <w:szCs w:val="16"/>
    </w:rPr>
  </w:style>
  <w:style w:type="character" w:customStyle="1" w:styleId="34">
    <w:name w:val="本文縮排 3 字元"/>
    <w:aliases w:val="Body Text Indent 3 Char1 字元"/>
    <w:basedOn w:val="a5"/>
    <w:link w:val="33"/>
    <w:uiPriority w:val="99"/>
    <w:rsid w:val="008A3706"/>
    <w:rPr>
      <w:rFonts w:ascii="Calibri" w:eastAsia="新細明體" w:hAnsi="Calibri" w:cs="Times New Roman"/>
      <w:sz w:val="16"/>
      <w:szCs w:val="16"/>
    </w:rPr>
  </w:style>
  <w:style w:type="character" w:customStyle="1" w:styleId="BodyTextIndent3Char">
    <w:name w:val="Body Text Indent 3 Char"/>
    <w:aliases w:val="Body Text Indent 3 Char1 Char"/>
    <w:uiPriority w:val="99"/>
    <w:rsid w:val="008A3706"/>
    <w:rPr>
      <w:rFonts w:eastAsia="新細明體" w:cs="Times New Roman"/>
      <w:kern w:val="2"/>
      <w:sz w:val="16"/>
      <w:lang w:val="en-US" w:eastAsia="zh-TW"/>
    </w:rPr>
  </w:style>
  <w:style w:type="paragraph" w:customStyle="1" w:styleId="Standard">
    <w:name w:val="Standard"/>
    <w:uiPriority w:val="99"/>
    <w:rsid w:val="008A3706"/>
    <w:pPr>
      <w:widowControl w:val="0"/>
      <w:suppressAutoHyphens/>
      <w:autoSpaceDN w:val="0"/>
      <w:textAlignment w:val="baseline"/>
    </w:pPr>
    <w:rPr>
      <w:rFonts w:ascii="Times New Roman" w:eastAsia="新細明體" w:hAnsi="Times New Roman" w:cs="Times New Roman"/>
      <w:kern w:val="3"/>
      <w:szCs w:val="20"/>
    </w:rPr>
  </w:style>
  <w:style w:type="paragraph" w:customStyle="1" w:styleId="Textbody">
    <w:name w:val="Text body"/>
    <w:basedOn w:val="Standard"/>
    <w:uiPriority w:val="99"/>
    <w:rsid w:val="008A3706"/>
    <w:pPr>
      <w:jc w:val="both"/>
    </w:pPr>
    <w:rPr>
      <w:rFonts w:ascii="標楷體" w:eastAsia="標楷體" w:hAnsi="標楷體" w:cs="標楷體"/>
    </w:rPr>
  </w:style>
  <w:style w:type="paragraph" w:customStyle="1" w:styleId="Textbodyindent">
    <w:name w:val="Text body indent"/>
    <w:basedOn w:val="Standard"/>
    <w:uiPriority w:val="99"/>
    <w:rsid w:val="008A3706"/>
    <w:pPr>
      <w:spacing w:after="120"/>
      <w:ind w:left="480"/>
    </w:pPr>
  </w:style>
  <w:style w:type="paragraph" w:customStyle="1" w:styleId="Default">
    <w:name w:val="Default"/>
    <w:rsid w:val="008A3706"/>
    <w:pPr>
      <w:widowControl w:val="0"/>
      <w:autoSpaceDE w:val="0"/>
      <w:autoSpaceDN w:val="0"/>
      <w:adjustRightInd w:val="0"/>
    </w:pPr>
    <w:rPr>
      <w:rFonts w:ascii="Times New Roman" w:eastAsia="新細明體" w:hAnsi="Times New Roman" w:cs="Times New Roman"/>
      <w:color w:val="000000"/>
      <w:kern w:val="0"/>
      <w:szCs w:val="24"/>
    </w:rPr>
  </w:style>
  <w:style w:type="character" w:styleId="afd">
    <w:name w:val="line number"/>
    <w:uiPriority w:val="99"/>
    <w:semiHidden/>
    <w:rsid w:val="008A3706"/>
    <w:rPr>
      <w:rFonts w:cs="Times New Roman"/>
    </w:rPr>
  </w:style>
  <w:style w:type="paragraph" w:styleId="afe">
    <w:name w:val="Body Text"/>
    <w:aliases w:val="Body Text Char1"/>
    <w:basedOn w:val="a4"/>
    <w:link w:val="aff"/>
    <w:uiPriority w:val="99"/>
    <w:rsid w:val="008A3706"/>
    <w:pPr>
      <w:spacing w:after="120"/>
    </w:pPr>
  </w:style>
  <w:style w:type="character" w:customStyle="1" w:styleId="aff">
    <w:name w:val="本文 字元"/>
    <w:aliases w:val="Body Text Char1 字元"/>
    <w:basedOn w:val="a5"/>
    <w:link w:val="afe"/>
    <w:uiPriority w:val="99"/>
    <w:rsid w:val="008A3706"/>
    <w:rPr>
      <w:rFonts w:ascii="Calibri" w:eastAsia="新細明體" w:hAnsi="Calibri" w:cs="Times New Roman"/>
    </w:rPr>
  </w:style>
  <w:style w:type="character" w:customStyle="1" w:styleId="BodyTextChar">
    <w:name w:val="Body Text Char"/>
    <w:aliases w:val="Body Text Char1 Char"/>
    <w:uiPriority w:val="99"/>
    <w:semiHidden/>
    <w:rsid w:val="008A3706"/>
    <w:rPr>
      <w:rFonts w:eastAsia="新細明體" w:cs="Times New Roman"/>
      <w:kern w:val="2"/>
      <w:sz w:val="24"/>
      <w:lang w:val="en-US" w:eastAsia="zh-TW"/>
    </w:rPr>
  </w:style>
  <w:style w:type="character" w:styleId="aff0">
    <w:name w:val="page number"/>
    <w:uiPriority w:val="99"/>
    <w:rsid w:val="008A3706"/>
    <w:rPr>
      <w:rFonts w:cs="Times New Roman"/>
    </w:rPr>
  </w:style>
  <w:style w:type="paragraph" w:customStyle="1" w:styleId="dash5167-6587-9f4a-982d">
    <w:name w:val="dash5167-6587-9f4a-982d"/>
    <w:basedOn w:val="a4"/>
    <w:uiPriority w:val="99"/>
    <w:rsid w:val="008A3706"/>
    <w:pPr>
      <w:widowControl/>
      <w:spacing w:before="100" w:beforeAutospacing="1" w:after="100" w:afterAutospacing="1"/>
    </w:pPr>
    <w:rPr>
      <w:rFonts w:ascii="Arial Unicode MS" w:hAnsi="Arial Unicode MS" w:cs="Arial Unicode MS"/>
      <w:kern w:val="0"/>
      <w:szCs w:val="24"/>
    </w:rPr>
  </w:style>
  <w:style w:type="paragraph" w:styleId="aff1">
    <w:name w:val="Normal Indent"/>
    <w:basedOn w:val="a4"/>
    <w:uiPriority w:val="99"/>
    <w:rsid w:val="008A3706"/>
    <w:pPr>
      <w:ind w:left="480"/>
    </w:pPr>
    <w:rPr>
      <w:rFonts w:ascii="Times New Roman" w:eastAsia="標楷體" w:hAnsi="Times New Roman"/>
      <w:szCs w:val="20"/>
    </w:rPr>
  </w:style>
  <w:style w:type="table" w:customStyle="1" w:styleId="110">
    <w:name w:val="表格格線11"/>
    <w:uiPriority w:val="99"/>
    <w:rsid w:val="008A370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name w:val="處室工作報告"/>
    <w:basedOn w:val="a4"/>
    <w:uiPriority w:val="99"/>
    <w:rsid w:val="008A3706"/>
    <w:pPr>
      <w:numPr>
        <w:numId w:val="1"/>
      </w:numPr>
      <w:spacing w:line="360" w:lineRule="exact"/>
    </w:pPr>
    <w:rPr>
      <w:rFonts w:ascii="Times New Roman" w:eastAsia="標楷體" w:hAnsi="Times New Roman"/>
      <w:bCs/>
      <w:sz w:val="26"/>
      <w:szCs w:val="20"/>
    </w:rPr>
  </w:style>
  <w:style w:type="paragraph" w:customStyle="1" w:styleId="30">
    <w:name w:val="3報告內容"/>
    <w:basedOn w:val="a4"/>
    <w:uiPriority w:val="99"/>
    <w:rsid w:val="008A3706"/>
    <w:pPr>
      <w:numPr>
        <w:numId w:val="2"/>
      </w:numPr>
      <w:spacing w:line="360" w:lineRule="exact"/>
    </w:pPr>
    <w:rPr>
      <w:rFonts w:ascii="Times New Roman" w:eastAsia="標楷體" w:hAnsi="Times New Roman"/>
      <w:sz w:val="26"/>
      <w:szCs w:val="20"/>
    </w:rPr>
  </w:style>
  <w:style w:type="paragraph" w:customStyle="1" w:styleId="25">
    <w:name w:val="2組別"/>
    <w:basedOn w:val="a4"/>
    <w:uiPriority w:val="99"/>
    <w:rsid w:val="008A3706"/>
    <w:pPr>
      <w:spacing w:beforeLines="25" w:afterLines="15" w:line="440" w:lineRule="atLeast"/>
      <w:ind w:leftChars="150" w:left="360"/>
    </w:pPr>
    <w:rPr>
      <w:rFonts w:ascii="標楷體" w:eastAsia="標楷體" w:hAnsi="Times New Roman"/>
      <w:sz w:val="26"/>
      <w:szCs w:val="20"/>
      <w:bdr w:val="single" w:sz="4" w:space="0" w:color="auto"/>
    </w:rPr>
  </w:style>
  <w:style w:type="paragraph" w:customStyle="1" w:styleId="25pt">
    <w:name w:val="樣式 說明 + 行距:  固定行高 25 pt"/>
    <w:basedOn w:val="a4"/>
    <w:uiPriority w:val="99"/>
    <w:rsid w:val="008A3706"/>
    <w:pPr>
      <w:numPr>
        <w:numId w:val="3"/>
      </w:numPr>
      <w:spacing w:line="500" w:lineRule="exact"/>
      <w:ind w:left="1595"/>
    </w:pPr>
    <w:rPr>
      <w:rFonts w:ascii="Arial" w:eastAsia="標楷體" w:hAnsi="Arial" w:cs="新細明體"/>
      <w:sz w:val="32"/>
      <w:szCs w:val="20"/>
    </w:rPr>
  </w:style>
  <w:style w:type="paragraph" w:customStyle="1" w:styleId="11">
    <w:name w:val="1處室別"/>
    <w:basedOn w:val="a4"/>
    <w:uiPriority w:val="99"/>
    <w:rsid w:val="008A3706"/>
    <w:pPr>
      <w:numPr>
        <w:numId w:val="4"/>
      </w:numPr>
    </w:pPr>
    <w:rPr>
      <w:rFonts w:ascii="Times New Roman" w:eastAsia="標楷體" w:hAnsi="Times New Roman"/>
      <w:sz w:val="26"/>
      <w:szCs w:val="20"/>
    </w:rPr>
  </w:style>
  <w:style w:type="paragraph" w:customStyle="1" w:styleId="15">
    <w:name w:val="標題1"/>
    <w:basedOn w:val="a4"/>
    <w:next w:val="afe"/>
    <w:uiPriority w:val="99"/>
    <w:rsid w:val="008A3706"/>
    <w:pPr>
      <w:keepNext/>
      <w:suppressAutoHyphens/>
      <w:spacing w:before="240" w:after="120"/>
    </w:pPr>
    <w:rPr>
      <w:rFonts w:ascii="DejaVu Sans" w:hAnsi="DejaVu Sans" w:cs="DejaVu Sans"/>
      <w:kern w:val="0"/>
      <w:sz w:val="28"/>
      <w:szCs w:val="28"/>
    </w:rPr>
  </w:style>
  <w:style w:type="paragraph" w:customStyle="1" w:styleId="a1">
    <w:name w:val="主旨說明"/>
    <w:basedOn w:val="a4"/>
    <w:uiPriority w:val="99"/>
    <w:rsid w:val="008A3706"/>
    <w:pPr>
      <w:numPr>
        <w:numId w:val="5"/>
      </w:numPr>
      <w:spacing w:line="500" w:lineRule="exact"/>
    </w:pPr>
    <w:rPr>
      <w:rFonts w:ascii="Times New Roman" w:eastAsia="標楷體" w:hAnsi="Times New Roman"/>
      <w:sz w:val="32"/>
      <w:szCs w:val="32"/>
    </w:rPr>
  </w:style>
  <w:style w:type="character" w:styleId="aff2">
    <w:name w:val="annotation reference"/>
    <w:uiPriority w:val="99"/>
    <w:semiHidden/>
    <w:rsid w:val="008A3706"/>
    <w:rPr>
      <w:rFonts w:cs="Times New Roman"/>
      <w:sz w:val="18"/>
    </w:rPr>
  </w:style>
  <w:style w:type="paragraph" w:styleId="aff3">
    <w:name w:val="annotation text"/>
    <w:aliases w:val="Comment Text Char1"/>
    <w:basedOn w:val="a4"/>
    <w:link w:val="aff4"/>
    <w:uiPriority w:val="99"/>
    <w:semiHidden/>
    <w:rsid w:val="008A3706"/>
    <w:rPr>
      <w:rFonts w:ascii="Times New Roman" w:eastAsia="標楷體" w:hAnsi="Times New Roman"/>
      <w:szCs w:val="20"/>
    </w:rPr>
  </w:style>
  <w:style w:type="character" w:customStyle="1" w:styleId="aff4">
    <w:name w:val="註解文字 字元"/>
    <w:aliases w:val="Comment Text Char1 字元"/>
    <w:basedOn w:val="a5"/>
    <w:link w:val="aff3"/>
    <w:uiPriority w:val="99"/>
    <w:semiHidden/>
    <w:rsid w:val="008A3706"/>
    <w:rPr>
      <w:rFonts w:ascii="Times New Roman" w:eastAsia="標楷體" w:hAnsi="Times New Roman" w:cs="Times New Roman"/>
      <w:szCs w:val="20"/>
    </w:rPr>
  </w:style>
  <w:style w:type="character" w:customStyle="1" w:styleId="CommentTextChar">
    <w:name w:val="Comment Text Char"/>
    <w:aliases w:val="Comment Text Char1 Char"/>
    <w:uiPriority w:val="99"/>
    <w:rsid w:val="008A3706"/>
    <w:rPr>
      <w:rFonts w:eastAsia="標楷體" w:cs="Times New Roman"/>
      <w:kern w:val="2"/>
      <w:sz w:val="24"/>
      <w:lang w:val="en-US" w:eastAsia="zh-TW"/>
    </w:rPr>
  </w:style>
  <w:style w:type="paragraph" w:styleId="aff5">
    <w:name w:val="annotation subject"/>
    <w:aliases w:val="Comment Subject Char1"/>
    <w:basedOn w:val="aff3"/>
    <w:next w:val="aff3"/>
    <w:link w:val="aff6"/>
    <w:uiPriority w:val="99"/>
    <w:semiHidden/>
    <w:rsid w:val="008A3706"/>
    <w:rPr>
      <w:b/>
      <w:bCs/>
      <w:szCs w:val="24"/>
    </w:rPr>
  </w:style>
  <w:style w:type="character" w:customStyle="1" w:styleId="aff6">
    <w:name w:val="註解主旨 字元"/>
    <w:aliases w:val="Comment Subject Char1 字元"/>
    <w:basedOn w:val="aff4"/>
    <w:link w:val="aff5"/>
    <w:uiPriority w:val="99"/>
    <w:semiHidden/>
    <w:rsid w:val="008A3706"/>
    <w:rPr>
      <w:rFonts w:ascii="Times New Roman" w:eastAsia="標楷體" w:hAnsi="Times New Roman" w:cs="Times New Roman"/>
      <w:b/>
      <w:bCs/>
      <w:szCs w:val="24"/>
    </w:rPr>
  </w:style>
  <w:style w:type="character" w:customStyle="1" w:styleId="CommentSubjectChar">
    <w:name w:val="Comment Subject Char"/>
    <w:aliases w:val="Comment Subject Char1 Char"/>
    <w:uiPriority w:val="99"/>
    <w:rsid w:val="008A3706"/>
    <w:rPr>
      <w:rFonts w:ascii="Times New Roman" w:eastAsia="新細明體" w:hAnsi="Times New Roman" w:cs="Times New Roman"/>
      <w:b/>
      <w:kern w:val="2"/>
      <w:sz w:val="20"/>
      <w:szCs w:val="20"/>
      <w:lang w:val="en-US" w:eastAsia="zh-TW"/>
    </w:rPr>
  </w:style>
  <w:style w:type="character" w:styleId="aff7">
    <w:name w:val="Hyperlink"/>
    <w:uiPriority w:val="99"/>
    <w:rsid w:val="008A3706"/>
    <w:rPr>
      <w:rFonts w:cs="Times New Roman"/>
      <w:color w:val="0000FF"/>
      <w:u w:val="single"/>
    </w:rPr>
  </w:style>
  <w:style w:type="paragraph" w:customStyle="1" w:styleId="xl27">
    <w:name w:val="xl27"/>
    <w:basedOn w:val="a4"/>
    <w:uiPriority w:val="99"/>
    <w:rsid w:val="008A3706"/>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hAnsi="新細明體"/>
      <w:kern w:val="0"/>
      <w:sz w:val="20"/>
      <w:szCs w:val="20"/>
    </w:rPr>
  </w:style>
  <w:style w:type="paragraph" w:customStyle="1" w:styleId="style8">
    <w:name w:val="style8"/>
    <w:basedOn w:val="a4"/>
    <w:uiPriority w:val="99"/>
    <w:rsid w:val="008A3706"/>
    <w:pPr>
      <w:widowControl/>
      <w:spacing w:before="100" w:beforeAutospacing="1" w:after="100" w:afterAutospacing="1"/>
    </w:pPr>
    <w:rPr>
      <w:rFonts w:ascii="新細明體" w:hAnsi="新細明體" w:cs="新細明體"/>
      <w:color w:val="000033"/>
      <w:kern w:val="0"/>
      <w:szCs w:val="24"/>
    </w:rPr>
  </w:style>
  <w:style w:type="character" w:styleId="aff8">
    <w:name w:val="Strong"/>
    <w:uiPriority w:val="99"/>
    <w:qFormat/>
    <w:rsid w:val="008A3706"/>
    <w:rPr>
      <w:rFonts w:cs="Times New Roman"/>
      <w:b/>
    </w:rPr>
  </w:style>
  <w:style w:type="paragraph" w:customStyle="1" w:styleId="p">
    <w:name w:val="p"/>
    <w:basedOn w:val="a4"/>
    <w:uiPriority w:val="99"/>
    <w:rsid w:val="008A3706"/>
    <w:pPr>
      <w:widowControl/>
      <w:spacing w:before="100" w:beforeAutospacing="1" w:after="100" w:afterAutospacing="1" w:line="400" w:lineRule="atLeast"/>
      <w:ind w:left="856" w:right="856" w:firstLine="480"/>
    </w:pPr>
    <w:rPr>
      <w:rFonts w:ascii="新細明體" w:hAnsi="新細明體" w:cs="新細明體"/>
      <w:color w:val="000000"/>
      <w:kern w:val="0"/>
      <w:szCs w:val="24"/>
    </w:rPr>
  </w:style>
  <w:style w:type="paragraph" w:customStyle="1" w:styleId="p3">
    <w:name w:val="p3"/>
    <w:basedOn w:val="a4"/>
    <w:uiPriority w:val="99"/>
    <w:rsid w:val="008A3706"/>
    <w:pPr>
      <w:widowControl/>
      <w:spacing w:before="100" w:beforeAutospacing="1" w:after="100" w:afterAutospacing="1" w:line="400" w:lineRule="atLeast"/>
      <w:ind w:left="480" w:right="856" w:hanging="480"/>
    </w:pPr>
    <w:rPr>
      <w:rFonts w:ascii="新細明體" w:hAnsi="新細明體" w:cs="新細明體"/>
      <w:color w:val="000000"/>
      <w:kern w:val="0"/>
      <w:szCs w:val="24"/>
    </w:rPr>
  </w:style>
  <w:style w:type="character" w:customStyle="1" w:styleId="style21">
    <w:name w:val="style21"/>
    <w:uiPriority w:val="99"/>
    <w:rsid w:val="008A3706"/>
    <w:rPr>
      <w:sz w:val="18"/>
    </w:rPr>
  </w:style>
  <w:style w:type="character" w:customStyle="1" w:styleId="unnamed1">
    <w:name w:val="unnamed1"/>
    <w:uiPriority w:val="99"/>
    <w:rsid w:val="008A3706"/>
    <w:rPr>
      <w:rFonts w:cs="Times New Roman"/>
    </w:rPr>
  </w:style>
  <w:style w:type="character" w:customStyle="1" w:styleId="a61">
    <w:name w:val="a61"/>
    <w:uiPriority w:val="99"/>
    <w:rsid w:val="008A3706"/>
    <w:rPr>
      <w:rFonts w:ascii="s?u" w:hAnsi="s?u"/>
      <w:color w:val="auto"/>
      <w:sz w:val="18"/>
    </w:rPr>
  </w:style>
  <w:style w:type="paragraph" w:customStyle="1" w:styleId="aff9">
    <w:name w:val="一、"/>
    <w:basedOn w:val="a4"/>
    <w:autoRedefine/>
    <w:uiPriority w:val="99"/>
    <w:rsid w:val="008A3706"/>
    <w:pPr>
      <w:spacing w:line="480" w:lineRule="exact"/>
    </w:pPr>
    <w:rPr>
      <w:rFonts w:ascii="Times New Roman" w:eastAsia="標楷體" w:hAnsi="Times New Roman"/>
      <w:szCs w:val="24"/>
    </w:rPr>
  </w:style>
  <w:style w:type="paragraph" w:customStyle="1" w:styleId="a">
    <w:name w:val="(一)"/>
    <w:basedOn w:val="aff9"/>
    <w:link w:val="affa"/>
    <w:uiPriority w:val="99"/>
    <w:rsid w:val="008A3706"/>
    <w:pPr>
      <w:numPr>
        <w:ilvl w:val="2"/>
        <w:numId w:val="6"/>
      </w:numPr>
    </w:pPr>
    <w:rPr>
      <w:kern w:val="0"/>
      <w:sz w:val="20"/>
    </w:rPr>
  </w:style>
  <w:style w:type="paragraph" w:customStyle="1" w:styleId="affb">
    <w:name w:val="齊"/>
    <w:basedOn w:val="a4"/>
    <w:uiPriority w:val="99"/>
    <w:rsid w:val="008A3706"/>
    <w:pPr>
      <w:spacing w:line="440" w:lineRule="exact"/>
    </w:pPr>
    <w:rPr>
      <w:rFonts w:ascii="Times New Roman" w:eastAsia="標楷體" w:hAnsi="Times New Roman"/>
      <w:sz w:val="28"/>
      <w:szCs w:val="24"/>
    </w:rPr>
  </w:style>
  <w:style w:type="paragraph" w:customStyle="1" w:styleId="120">
    <w:name w:val="12表中"/>
    <w:basedOn w:val="a4"/>
    <w:uiPriority w:val="99"/>
    <w:rsid w:val="008A3706"/>
    <w:pPr>
      <w:adjustRightInd w:val="0"/>
      <w:spacing w:line="320" w:lineRule="exact"/>
      <w:jc w:val="center"/>
      <w:textAlignment w:val="baseline"/>
    </w:pPr>
    <w:rPr>
      <w:rFonts w:ascii="標楷體" w:eastAsia="標楷體" w:hAnsi="Times New Roman"/>
      <w:kern w:val="0"/>
      <w:szCs w:val="20"/>
    </w:rPr>
  </w:style>
  <w:style w:type="paragraph" w:styleId="26">
    <w:name w:val="Body Text 2"/>
    <w:aliases w:val="Body Text 2 Char1"/>
    <w:basedOn w:val="a4"/>
    <w:link w:val="27"/>
    <w:uiPriority w:val="99"/>
    <w:rsid w:val="008A3706"/>
    <w:pPr>
      <w:spacing w:after="120" w:line="480" w:lineRule="auto"/>
    </w:pPr>
    <w:rPr>
      <w:rFonts w:ascii="Times New Roman" w:hAnsi="Times New Roman"/>
      <w:szCs w:val="24"/>
    </w:rPr>
  </w:style>
  <w:style w:type="character" w:customStyle="1" w:styleId="27">
    <w:name w:val="本文 2 字元"/>
    <w:aliases w:val="Body Text 2 Char1 字元"/>
    <w:basedOn w:val="a5"/>
    <w:link w:val="26"/>
    <w:uiPriority w:val="99"/>
    <w:rsid w:val="008A3706"/>
    <w:rPr>
      <w:rFonts w:ascii="Times New Roman" w:eastAsia="新細明體" w:hAnsi="Times New Roman" w:cs="Times New Roman"/>
      <w:szCs w:val="24"/>
    </w:rPr>
  </w:style>
  <w:style w:type="character" w:customStyle="1" w:styleId="BodyText2Char">
    <w:name w:val="Body Text 2 Char"/>
    <w:aliases w:val="Body Text 2 Char1 Char"/>
    <w:uiPriority w:val="99"/>
    <w:rsid w:val="008A3706"/>
    <w:rPr>
      <w:rFonts w:eastAsia="新細明體" w:cs="Times New Roman"/>
      <w:kern w:val="2"/>
      <w:sz w:val="24"/>
      <w:lang w:val="en-US" w:eastAsia="zh-TW"/>
    </w:rPr>
  </w:style>
  <w:style w:type="paragraph" w:styleId="affc">
    <w:name w:val="endnote text"/>
    <w:aliases w:val="Endnote Text Char1"/>
    <w:basedOn w:val="a4"/>
    <w:link w:val="affd"/>
    <w:uiPriority w:val="99"/>
    <w:semiHidden/>
    <w:rsid w:val="008A3706"/>
    <w:pPr>
      <w:adjustRightInd w:val="0"/>
    </w:pPr>
    <w:rPr>
      <w:rFonts w:ascii="細明體" w:eastAsia="細明體" w:hAnsi="Times New Roman"/>
      <w:kern w:val="0"/>
      <w:szCs w:val="20"/>
    </w:rPr>
  </w:style>
  <w:style w:type="character" w:customStyle="1" w:styleId="affd">
    <w:name w:val="章節附註文字 字元"/>
    <w:aliases w:val="Endnote Text Char1 字元"/>
    <w:basedOn w:val="a5"/>
    <w:link w:val="affc"/>
    <w:uiPriority w:val="99"/>
    <w:semiHidden/>
    <w:rsid w:val="008A3706"/>
    <w:rPr>
      <w:rFonts w:ascii="細明體" w:eastAsia="細明體" w:hAnsi="Times New Roman" w:cs="Times New Roman"/>
      <w:kern w:val="0"/>
      <w:szCs w:val="20"/>
    </w:rPr>
  </w:style>
  <w:style w:type="character" w:customStyle="1" w:styleId="EndnoteTextChar">
    <w:name w:val="Endnote Text Char"/>
    <w:aliases w:val="Endnote Text Char1 Char"/>
    <w:uiPriority w:val="99"/>
    <w:rsid w:val="008A3706"/>
    <w:rPr>
      <w:rFonts w:ascii="細明體" w:eastAsia="細明體" w:cs="Times New Roman"/>
      <w:sz w:val="24"/>
      <w:lang w:val="en-US" w:eastAsia="zh-TW"/>
    </w:rPr>
  </w:style>
  <w:style w:type="character" w:customStyle="1" w:styleId="fonestyle8">
    <w:name w:val="fone style8"/>
    <w:uiPriority w:val="99"/>
    <w:rsid w:val="008A3706"/>
    <w:rPr>
      <w:rFonts w:cs="Times New Roman"/>
    </w:rPr>
  </w:style>
  <w:style w:type="paragraph" w:customStyle="1" w:styleId="affe">
    <w:name w:val="標題一"/>
    <w:basedOn w:val="a4"/>
    <w:autoRedefine/>
    <w:uiPriority w:val="99"/>
    <w:rsid w:val="008A3706"/>
    <w:pPr>
      <w:pBdr>
        <w:top w:val="dotted" w:sz="4" w:space="1" w:color="auto"/>
        <w:bottom w:val="threeDEngrave" w:sz="6" w:space="1" w:color="auto"/>
      </w:pBdr>
      <w:shd w:val="pct10" w:color="auto" w:fill="FFFFFF"/>
      <w:adjustRightInd w:val="0"/>
      <w:spacing w:after="240" w:line="360" w:lineRule="atLeast"/>
      <w:jc w:val="center"/>
      <w:textAlignment w:val="baseline"/>
    </w:pPr>
    <w:rPr>
      <w:rFonts w:ascii="標楷體" w:eastAsia="標楷體" w:hAnsi="Times New Roman"/>
      <w:spacing w:val="6"/>
      <w:kern w:val="0"/>
      <w:sz w:val="36"/>
      <w:szCs w:val="20"/>
    </w:rPr>
  </w:style>
  <w:style w:type="paragraph" w:styleId="HTML">
    <w:name w:val="HTML Preformatted"/>
    <w:aliases w:val="HTML Preformatted Char1"/>
    <w:basedOn w:val="a4"/>
    <w:link w:val="HTML0"/>
    <w:uiPriority w:val="99"/>
    <w:rsid w:val="008A37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aliases w:val="HTML Preformatted Char1 字元"/>
    <w:basedOn w:val="a5"/>
    <w:link w:val="HTML"/>
    <w:uiPriority w:val="99"/>
    <w:rsid w:val="008A3706"/>
    <w:rPr>
      <w:rFonts w:ascii="細明體" w:eastAsia="細明體" w:hAnsi="Courier New" w:cs="Times New Roman"/>
      <w:kern w:val="0"/>
      <w:sz w:val="20"/>
      <w:szCs w:val="20"/>
    </w:rPr>
  </w:style>
  <w:style w:type="character" w:customStyle="1" w:styleId="HTMLPreformattedChar">
    <w:name w:val="HTML Preformatted Char"/>
    <w:aliases w:val="HTML Preformatted Char1 Char"/>
    <w:uiPriority w:val="99"/>
    <w:rsid w:val="008A3706"/>
    <w:rPr>
      <w:rFonts w:ascii="細明體" w:eastAsia="細明體" w:hAnsi="Courier New" w:cs="Times New Roman"/>
      <w:lang w:val="en-US" w:eastAsia="zh-TW"/>
    </w:rPr>
  </w:style>
  <w:style w:type="paragraph" w:styleId="afff">
    <w:name w:val="Date"/>
    <w:aliases w:val="Date Char1"/>
    <w:basedOn w:val="a4"/>
    <w:next w:val="a4"/>
    <w:link w:val="afff0"/>
    <w:uiPriority w:val="99"/>
    <w:rsid w:val="008A3706"/>
    <w:pPr>
      <w:jc w:val="right"/>
    </w:pPr>
    <w:rPr>
      <w:rFonts w:ascii="新細明體" w:hAnsi="Times New Roman"/>
      <w:kern w:val="0"/>
      <w:sz w:val="20"/>
      <w:szCs w:val="24"/>
    </w:rPr>
  </w:style>
  <w:style w:type="character" w:customStyle="1" w:styleId="afff0">
    <w:name w:val="日期 字元"/>
    <w:aliases w:val="Date Char1 字元"/>
    <w:basedOn w:val="a5"/>
    <w:link w:val="afff"/>
    <w:uiPriority w:val="99"/>
    <w:rsid w:val="008A3706"/>
    <w:rPr>
      <w:rFonts w:ascii="新細明體" w:eastAsia="新細明體" w:hAnsi="Times New Roman" w:cs="Times New Roman"/>
      <w:kern w:val="0"/>
      <w:sz w:val="20"/>
      <w:szCs w:val="24"/>
    </w:rPr>
  </w:style>
  <w:style w:type="character" w:customStyle="1" w:styleId="DateChar">
    <w:name w:val="Date Char"/>
    <w:aliases w:val="Date Char1 Char"/>
    <w:uiPriority w:val="99"/>
    <w:rsid w:val="008A3706"/>
    <w:rPr>
      <w:rFonts w:ascii="新細明體" w:eastAsia="新細明體" w:cs="Times New Roman"/>
      <w:lang w:val="en-US" w:eastAsia="zh-TW"/>
    </w:rPr>
  </w:style>
  <w:style w:type="character" w:styleId="afff1">
    <w:name w:val="FollowedHyperlink"/>
    <w:uiPriority w:val="99"/>
    <w:rsid w:val="008A3706"/>
    <w:rPr>
      <w:rFonts w:cs="Times New Roman"/>
      <w:color w:val="800080"/>
      <w:u w:val="single"/>
    </w:rPr>
  </w:style>
  <w:style w:type="paragraph" w:customStyle="1" w:styleId="font5">
    <w:name w:val="font5"/>
    <w:basedOn w:val="a4"/>
    <w:uiPriority w:val="99"/>
    <w:rsid w:val="008A3706"/>
    <w:pPr>
      <w:widowControl/>
      <w:spacing w:before="100" w:beforeAutospacing="1" w:after="100" w:afterAutospacing="1"/>
    </w:pPr>
    <w:rPr>
      <w:rFonts w:ascii="新細明體" w:hAnsi="新細明體" w:cs="新細明體"/>
      <w:kern w:val="0"/>
      <w:sz w:val="18"/>
      <w:szCs w:val="18"/>
    </w:rPr>
  </w:style>
  <w:style w:type="paragraph" w:customStyle="1" w:styleId="font6">
    <w:name w:val="font6"/>
    <w:basedOn w:val="a4"/>
    <w:uiPriority w:val="99"/>
    <w:rsid w:val="008A3706"/>
    <w:pPr>
      <w:widowControl/>
      <w:spacing w:before="100" w:beforeAutospacing="1" w:after="100" w:afterAutospacing="1"/>
    </w:pPr>
    <w:rPr>
      <w:rFonts w:ascii="新細明體" w:hAnsi="新細明體" w:cs="新細明體"/>
      <w:color w:val="800080"/>
      <w:kern w:val="0"/>
      <w:szCs w:val="24"/>
      <w:u w:val="single"/>
    </w:rPr>
  </w:style>
  <w:style w:type="paragraph" w:customStyle="1" w:styleId="font7">
    <w:name w:val="font7"/>
    <w:basedOn w:val="a4"/>
    <w:uiPriority w:val="99"/>
    <w:rsid w:val="008A3706"/>
    <w:pPr>
      <w:widowControl/>
      <w:spacing w:before="100" w:beforeAutospacing="1" w:after="100" w:afterAutospacing="1"/>
    </w:pPr>
    <w:rPr>
      <w:rFonts w:ascii="Times New Roman" w:hAnsi="Times New Roman"/>
      <w:kern w:val="0"/>
      <w:szCs w:val="24"/>
    </w:rPr>
  </w:style>
  <w:style w:type="paragraph" w:customStyle="1" w:styleId="font8">
    <w:name w:val="font8"/>
    <w:basedOn w:val="a4"/>
    <w:uiPriority w:val="99"/>
    <w:rsid w:val="008A3706"/>
    <w:pPr>
      <w:widowControl/>
      <w:spacing w:before="100" w:beforeAutospacing="1" w:after="100" w:afterAutospacing="1"/>
    </w:pPr>
    <w:rPr>
      <w:rFonts w:ascii="標楷體" w:eastAsia="標楷體" w:hAnsi="標楷體" w:cs="新細明體"/>
      <w:kern w:val="0"/>
      <w:szCs w:val="24"/>
    </w:rPr>
  </w:style>
  <w:style w:type="paragraph" w:customStyle="1" w:styleId="font9">
    <w:name w:val="font9"/>
    <w:basedOn w:val="a4"/>
    <w:uiPriority w:val="99"/>
    <w:rsid w:val="008A3706"/>
    <w:pPr>
      <w:widowControl/>
      <w:spacing w:before="100" w:beforeAutospacing="1" w:after="100" w:afterAutospacing="1"/>
    </w:pPr>
    <w:rPr>
      <w:rFonts w:ascii="Times New Roman" w:hAnsi="Times New Roman"/>
      <w:kern w:val="0"/>
      <w:sz w:val="28"/>
      <w:szCs w:val="28"/>
    </w:rPr>
  </w:style>
  <w:style w:type="paragraph" w:customStyle="1" w:styleId="font10">
    <w:name w:val="font10"/>
    <w:basedOn w:val="a4"/>
    <w:uiPriority w:val="99"/>
    <w:rsid w:val="008A3706"/>
    <w:pPr>
      <w:widowControl/>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6">
    <w:name w:val="xl66"/>
    <w:basedOn w:val="a4"/>
    <w:uiPriority w:val="99"/>
    <w:rsid w:val="008A3706"/>
    <w:pPr>
      <w:widowControl/>
      <w:spacing w:before="100" w:beforeAutospacing="1" w:after="100" w:afterAutospacing="1"/>
    </w:pPr>
    <w:rPr>
      <w:rFonts w:ascii="標楷體" w:eastAsia="標楷體" w:hAnsi="標楷體" w:cs="新細明體"/>
      <w:kern w:val="0"/>
      <w:szCs w:val="24"/>
    </w:rPr>
  </w:style>
  <w:style w:type="paragraph" w:customStyle="1" w:styleId="xl67">
    <w:name w:val="xl67"/>
    <w:basedOn w:val="a4"/>
    <w:uiPriority w:val="99"/>
    <w:rsid w:val="008A3706"/>
    <w:pPr>
      <w:widowControl/>
      <w:spacing w:before="100" w:beforeAutospacing="1" w:after="100" w:afterAutospacing="1"/>
      <w:jc w:val="center"/>
    </w:pPr>
    <w:rPr>
      <w:rFonts w:ascii="標楷體" w:eastAsia="標楷體" w:hAnsi="標楷體" w:cs="新細明體"/>
      <w:kern w:val="0"/>
      <w:szCs w:val="24"/>
    </w:rPr>
  </w:style>
  <w:style w:type="paragraph" w:customStyle="1" w:styleId="xl68">
    <w:name w:val="xl68"/>
    <w:basedOn w:val="a4"/>
    <w:uiPriority w:val="99"/>
    <w:rsid w:val="008A3706"/>
    <w:pPr>
      <w:widowControl/>
      <w:spacing w:before="100" w:beforeAutospacing="1" w:after="100" w:afterAutospacing="1"/>
      <w:jc w:val="center"/>
    </w:pPr>
    <w:rPr>
      <w:rFonts w:ascii="標楷體" w:eastAsia="標楷體" w:hAnsi="標楷體" w:cs="新細明體"/>
      <w:kern w:val="0"/>
      <w:szCs w:val="24"/>
    </w:rPr>
  </w:style>
  <w:style w:type="paragraph" w:customStyle="1" w:styleId="xl69">
    <w:name w:val="xl69"/>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0">
    <w:name w:val="xl70"/>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Cs w:val="24"/>
    </w:rPr>
  </w:style>
  <w:style w:type="paragraph" w:customStyle="1" w:styleId="xl71">
    <w:name w:val="xl71"/>
    <w:basedOn w:val="a4"/>
    <w:uiPriority w:val="99"/>
    <w:rsid w:val="008A3706"/>
    <w:pPr>
      <w:widowControl/>
      <w:spacing w:before="100" w:beforeAutospacing="1" w:after="100" w:afterAutospacing="1"/>
    </w:pPr>
    <w:rPr>
      <w:rFonts w:ascii="新細明體" w:hAnsi="新細明體" w:cs="新細明體"/>
      <w:b/>
      <w:bCs/>
      <w:kern w:val="0"/>
      <w:szCs w:val="24"/>
    </w:rPr>
  </w:style>
  <w:style w:type="paragraph" w:customStyle="1" w:styleId="xl72">
    <w:name w:val="xl72"/>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73">
    <w:name w:val="xl7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74">
    <w:name w:val="xl7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5">
    <w:name w:val="xl7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6">
    <w:name w:val="xl76"/>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7">
    <w:name w:val="xl77"/>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78">
    <w:name w:val="xl78"/>
    <w:basedOn w:val="a4"/>
    <w:uiPriority w:val="99"/>
    <w:rsid w:val="008A3706"/>
    <w:pPr>
      <w:widowControl/>
      <w:spacing w:before="100" w:beforeAutospacing="1" w:after="100" w:afterAutospacing="1"/>
      <w:jc w:val="center"/>
    </w:pPr>
    <w:rPr>
      <w:rFonts w:ascii="Times New Roman" w:hAnsi="Times New Roman"/>
      <w:kern w:val="0"/>
      <w:sz w:val="28"/>
      <w:szCs w:val="28"/>
    </w:rPr>
  </w:style>
  <w:style w:type="paragraph" w:customStyle="1" w:styleId="xl79">
    <w:name w:val="xl79"/>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80">
    <w:name w:val="xl80"/>
    <w:basedOn w:val="a4"/>
    <w:uiPriority w:val="99"/>
    <w:rsid w:val="008A370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標楷體" w:eastAsia="標楷體" w:hAnsi="標楷體" w:cs="新細明體"/>
      <w:kern w:val="0"/>
      <w:szCs w:val="24"/>
    </w:rPr>
  </w:style>
  <w:style w:type="paragraph" w:customStyle="1" w:styleId="xl81">
    <w:name w:val="xl81"/>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character" w:styleId="afff2">
    <w:name w:val="Emphasis"/>
    <w:uiPriority w:val="99"/>
    <w:qFormat/>
    <w:rsid w:val="008A3706"/>
    <w:rPr>
      <w:rFonts w:cs="Times New Roman"/>
      <w:i/>
    </w:rPr>
  </w:style>
  <w:style w:type="paragraph" w:styleId="afff3">
    <w:name w:val="List Bullet"/>
    <w:basedOn w:val="a4"/>
    <w:autoRedefine/>
    <w:uiPriority w:val="99"/>
    <w:rsid w:val="008A3706"/>
    <w:pPr>
      <w:tabs>
        <w:tab w:val="num" w:pos="361"/>
      </w:tabs>
      <w:ind w:leftChars="200" w:left="361" w:hangingChars="200" w:hanging="360"/>
    </w:pPr>
    <w:rPr>
      <w:rFonts w:ascii="Times New Roman" w:hAnsi="Times New Roman"/>
      <w:szCs w:val="24"/>
    </w:rPr>
  </w:style>
  <w:style w:type="paragraph" w:customStyle="1" w:styleId="xl17">
    <w:name w:val="xl17"/>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18">
    <w:name w:val="xl18"/>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19">
    <w:name w:val="xl19"/>
    <w:basedOn w:val="a4"/>
    <w:uiPriority w:val="99"/>
    <w:rsid w:val="008A3706"/>
    <w:pPr>
      <w:widowControl/>
      <w:spacing w:before="100" w:beforeAutospacing="1" w:after="100" w:afterAutospacing="1"/>
    </w:pPr>
    <w:rPr>
      <w:rFonts w:ascii="新細明體" w:hAnsi="新細明體" w:cs="新細明體"/>
      <w:kern w:val="0"/>
      <w:szCs w:val="24"/>
    </w:rPr>
  </w:style>
  <w:style w:type="paragraph" w:customStyle="1" w:styleId="xl20">
    <w:name w:val="xl20"/>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1">
    <w:name w:val="xl21"/>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22">
    <w:name w:val="xl22"/>
    <w:basedOn w:val="a4"/>
    <w:uiPriority w:val="99"/>
    <w:rsid w:val="008A3706"/>
    <w:pPr>
      <w:widowControl/>
      <w:spacing w:before="100" w:beforeAutospacing="1" w:after="100" w:afterAutospacing="1"/>
      <w:jc w:val="center"/>
    </w:pPr>
    <w:rPr>
      <w:rFonts w:ascii="新細明體" w:hAnsi="新細明體" w:cs="新細明體"/>
      <w:kern w:val="0"/>
      <w:szCs w:val="24"/>
    </w:rPr>
  </w:style>
  <w:style w:type="paragraph" w:customStyle="1" w:styleId="xl23">
    <w:name w:val="xl2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4">
    <w:name w:val="xl2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5">
    <w:name w:val="xl2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26">
    <w:name w:val="xl26"/>
    <w:basedOn w:val="a4"/>
    <w:uiPriority w:val="99"/>
    <w:rsid w:val="008A3706"/>
    <w:pPr>
      <w:widowControl/>
      <w:spacing w:before="100" w:beforeAutospacing="1" w:after="100" w:afterAutospacing="1"/>
      <w:jc w:val="center"/>
    </w:pPr>
    <w:rPr>
      <w:rFonts w:ascii="新細明體" w:hAnsi="新細明體" w:cs="新細明體"/>
      <w:kern w:val="0"/>
      <w:szCs w:val="24"/>
    </w:rPr>
  </w:style>
  <w:style w:type="paragraph" w:customStyle="1" w:styleId="xl29">
    <w:name w:val="xl29"/>
    <w:basedOn w:val="a4"/>
    <w:uiPriority w:val="99"/>
    <w:rsid w:val="008A3706"/>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30">
    <w:name w:val="xl30"/>
    <w:basedOn w:val="a4"/>
    <w:uiPriority w:val="99"/>
    <w:rsid w:val="008A3706"/>
    <w:pPr>
      <w:widowControl/>
      <w:pBdr>
        <w:top w:val="single" w:sz="4" w:space="0" w:color="auto"/>
        <w:left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31">
    <w:name w:val="xl31"/>
    <w:basedOn w:val="a4"/>
    <w:uiPriority w:val="99"/>
    <w:rsid w:val="008A3706"/>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32">
    <w:name w:val="xl32"/>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33">
    <w:name w:val="xl3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szCs w:val="24"/>
    </w:rPr>
  </w:style>
  <w:style w:type="paragraph" w:customStyle="1" w:styleId="xl34">
    <w:name w:val="xl3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szCs w:val="24"/>
    </w:rPr>
  </w:style>
  <w:style w:type="paragraph" w:customStyle="1" w:styleId="xl35">
    <w:name w:val="xl35"/>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szCs w:val="24"/>
    </w:rPr>
  </w:style>
  <w:style w:type="paragraph" w:customStyle="1" w:styleId="xl36">
    <w:name w:val="xl36"/>
    <w:basedOn w:val="a4"/>
    <w:uiPriority w:val="99"/>
    <w:rsid w:val="008A3706"/>
    <w:pPr>
      <w:widowControl/>
      <w:spacing w:before="100" w:beforeAutospacing="1" w:after="100" w:afterAutospacing="1"/>
    </w:pPr>
    <w:rPr>
      <w:rFonts w:ascii="新細明體" w:hAnsi="新細明體" w:cs="新細明體"/>
      <w:color w:val="333333"/>
      <w:kern w:val="0"/>
      <w:sz w:val="20"/>
      <w:szCs w:val="20"/>
    </w:rPr>
  </w:style>
  <w:style w:type="paragraph" w:customStyle="1" w:styleId="xl37">
    <w:name w:val="xl37"/>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Cs w:val="24"/>
    </w:rPr>
  </w:style>
  <w:style w:type="paragraph" w:customStyle="1" w:styleId="xl38">
    <w:name w:val="xl38"/>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Cs w:val="24"/>
    </w:rPr>
  </w:style>
  <w:style w:type="paragraph" w:customStyle="1" w:styleId="xl39">
    <w:name w:val="xl39"/>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szCs w:val="24"/>
    </w:rPr>
  </w:style>
  <w:style w:type="paragraph" w:customStyle="1" w:styleId="xl40">
    <w:name w:val="xl40"/>
    <w:basedOn w:val="a4"/>
    <w:uiPriority w:val="99"/>
    <w:rsid w:val="008A3706"/>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新細明體" w:hAnsi="新細明體" w:cs="新細明體"/>
      <w:color w:val="0000FF"/>
      <w:kern w:val="0"/>
      <w:szCs w:val="24"/>
    </w:rPr>
  </w:style>
  <w:style w:type="paragraph" w:customStyle="1" w:styleId="xl41">
    <w:name w:val="xl41"/>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42">
    <w:name w:val="xl42"/>
    <w:basedOn w:val="a4"/>
    <w:uiPriority w:val="99"/>
    <w:rsid w:val="008A3706"/>
    <w:pPr>
      <w:widowControl/>
      <w:spacing w:before="100" w:beforeAutospacing="1" w:after="100" w:afterAutospacing="1"/>
    </w:pPr>
    <w:rPr>
      <w:rFonts w:ascii="新細明體" w:hAnsi="新細明體" w:cs="新細明體"/>
      <w:color w:val="0000FF"/>
      <w:kern w:val="0"/>
      <w:szCs w:val="24"/>
    </w:rPr>
  </w:style>
  <w:style w:type="paragraph" w:customStyle="1" w:styleId="xl43">
    <w:name w:val="xl4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FF"/>
      <w:kern w:val="0"/>
      <w:szCs w:val="24"/>
    </w:rPr>
  </w:style>
  <w:style w:type="paragraph" w:styleId="afff4">
    <w:name w:val="Block Text"/>
    <w:basedOn w:val="a4"/>
    <w:uiPriority w:val="99"/>
    <w:rsid w:val="008A3706"/>
    <w:pPr>
      <w:widowControl/>
      <w:spacing w:before="100" w:beforeAutospacing="1" w:after="100" w:afterAutospacing="1"/>
    </w:pPr>
    <w:rPr>
      <w:rFonts w:ascii="新細明體" w:hAnsi="新細明體"/>
      <w:kern w:val="0"/>
      <w:szCs w:val="24"/>
    </w:rPr>
  </w:style>
  <w:style w:type="paragraph" w:styleId="35">
    <w:name w:val="Body Text 3"/>
    <w:aliases w:val="Body Text 3 Char1"/>
    <w:basedOn w:val="a4"/>
    <w:link w:val="36"/>
    <w:uiPriority w:val="99"/>
    <w:rsid w:val="008A3706"/>
    <w:pPr>
      <w:spacing w:line="240" w:lineRule="exact"/>
    </w:pPr>
    <w:rPr>
      <w:rFonts w:ascii="標楷體" w:eastAsia="標楷體" w:hAnsi="Times New Roman"/>
      <w:sz w:val="22"/>
      <w:szCs w:val="20"/>
    </w:rPr>
  </w:style>
  <w:style w:type="character" w:customStyle="1" w:styleId="36">
    <w:name w:val="本文 3 字元"/>
    <w:aliases w:val="Body Text 3 Char1 字元"/>
    <w:basedOn w:val="a5"/>
    <w:link w:val="35"/>
    <w:uiPriority w:val="99"/>
    <w:rsid w:val="008A3706"/>
    <w:rPr>
      <w:rFonts w:ascii="標楷體" w:eastAsia="標楷體" w:hAnsi="Times New Roman" w:cs="Times New Roman"/>
      <w:sz w:val="22"/>
      <w:szCs w:val="20"/>
    </w:rPr>
  </w:style>
  <w:style w:type="character" w:customStyle="1" w:styleId="BodyText3Char">
    <w:name w:val="Body Text 3 Char"/>
    <w:aliases w:val="Body Text 3 Char1 Char"/>
    <w:uiPriority w:val="99"/>
    <w:rsid w:val="008A3706"/>
    <w:rPr>
      <w:rFonts w:ascii="標楷體" w:eastAsia="標楷體" w:cs="Times New Roman"/>
      <w:kern w:val="2"/>
      <w:sz w:val="22"/>
      <w:lang w:val="en-US" w:eastAsia="zh-TW"/>
    </w:rPr>
  </w:style>
  <w:style w:type="paragraph" w:styleId="16">
    <w:name w:val="toc 1"/>
    <w:basedOn w:val="a4"/>
    <w:next w:val="a4"/>
    <w:autoRedefine/>
    <w:uiPriority w:val="39"/>
    <w:rsid w:val="001308CE"/>
    <w:pPr>
      <w:tabs>
        <w:tab w:val="left" w:pos="567"/>
        <w:tab w:val="right" w:leader="dot" w:pos="9016"/>
      </w:tabs>
      <w:spacing w:line="340" w:lineRule="exact"/>
    </w:pPr>
    <w:rPr>
      <w:rFonts w:ascii="Times New Roman" w:eastAsia="標楷體" w:hAnsi="Times New Roman"/>
      <w:bCs/>
      <w:caps/>
      <w:noProof/>
      <w:color w:val="000000"/>
      <w:sz w:val="28"/>
      <w:szCs w:val="28"/>
      <w:lang w:val="sq-AL"/>
    </w:rPr>
  </w:style>
  <w:style w:type="paragraph" w:styleId="28">
    <w:name w:val="toc 2"/>
    <w:basedOn w:val="a4"/>
    <w:next w:val="a4"/>
    <w:autoRedefine/>
    <w:uiPriority w:val="39"/>
    <w:rsid w:val="005C6FA0"/>
    <w:pPr>
      <w:tabs>
        <w:tab w:val="left" w:pos="1200"/>
        <w:tab w:val="right" w:leader="dot" w:pos="9016"/>
      </w:tabs>
      <w:spacing w:line="440" w:lineRule="exact"/>
      <w:ind w:left="238" w:firstLineChars="117" w:firstLine="328"/>
    </w:pPr>
    <w:rPr>
      <w:rFonts w:ascii="標楷體" w:eastAsia="標楷體" w:hAnsi="標楷體"/>
      <w:smallCaps/>
      <w:noProof/>
      <w:sz w:val="28"/>
      <w:szCs w:val="28"/>
    </w:rPr>
  </w:style>
  <w:style w:type="paragraph" w:customStyle="1" w:styleId="112">
    <w:name w:val="樣式 標題 1 + (拉丁) 標楷體 (中文) 標楷體 12 點 非粗體 行距:  單行間距"/>
    <w:basedOn w:val="12"/>
    <w:uiPriority w:val="99"/>
    <w:rsid w:val="008A3706"/>
    <w:pPr>
      <w:spacing w:line="240" w:lineRule="auto"/>
    </w:pPr>
    <w:rPr>
      <w:rFonts w:ascii="標楷體" w:eastAsia="標楷體" w:hAnsi="標楷體"/>
      <w:b w:val="0"/>
      <w:bCs w:val="0"/>
      <w:sz w:val="40"/>
      <w:szCs w:val="24"/>
    </w:rPr>
  </w:style>
  <w:style w:type="paragraph" w:customStyle="1" w:styleId="2TimesNewRoman12085">
    <w:name w:val="樣式 標題 2 + (拉丁) Times New Roman (中文) 標楷體 12 點 非粗體 套用前:  0.85 ... 字元"/>
    <w:basedOn w:val="21"/>
    <w:uiPriority w:val="99"/>
    <w:rsid w:val="008A3706"/>
    <w:pPr>
      <w:spacing w:line="240" w:lineRule="auto"/>
      <w:ind w:left="480"/>
    </w:pPr>
    <w:rPr>
      <w:rFonts w:eastAsia="標楷體"/>
      <w:sz w:val="28"/>
      <w:szCs w:val="24"/>
    </w:rPr>
  </w:style>
  <w:style w:type="paragraph" w:customStyle="1" w:styleId="2TimesNewRoman120850">
    <w:name w:val="樣式 樣式 標題 2 + (拉丁) Times New Roman (中文) 標楷體 12 點 非粗體 套用前:  0.85 ...."/>
    <w:basedOn w:val="2TimesNewRoman12085"/>
    <w:uiPriority w:val="99"/>
    <w:rsid w:val="008A3706"/>
  </w:style>
  <w:style w:type="character" w:customStyle="1" w:styleId="2TimesNewRoman120851">
    <w:name w:val="樣式 標題 2 + (拉丁) Times New Roman (中文) 標楷體 12 點 非粗體 套用前:  0.85 ... 字元 字元"/>
    <w:uiPriority w:val="99"/>
    <w:rsid w:val="008A3706"/>
    <w:rPr>
      <w:rFonts w:ascii="Arial" w:eastAsia="標楷體" w:hAnsi="Arial"/>
      <w:b/>
      <w:kern w:val="2"/>
      <w:sz w:val="24"/>
      <w:lang w:val="en-US" w:eastAsia="zh-TW"/>
    </w:rPr>
  </w:style>
  <w:style w:type="character" w:customStyle="1" w:styleId="2TimesNewRoman120852">
    <w:name w:val="樣式 樣式 標題 2 + (拉丁) Times New Roman (中文) 標楷體 12 點 非粗體 套用前:  0.85 .... 字元"/>
    <w:uiPriority w:val="99"/>
    <w:rsid w:val="008A3706"/>
    <w:rPr>
      <w:rFonts w:ascii="Arial" w:eastAsia="標楷體" w:hAnsi="Arial" w:cs="Times New Roman"/>
      <w:b/>
      <w:bCs/>
      <w:kern w:val="2"/>
      <w:sz w:val="24"/>
      <w:szCs w:val="24"/>
      <w:lang w:val="en-US" w:eastAsia="zh-TW" w:bidi="ar-SA"/>
    </w:rPr>
  </w:style>
  <w:style w:type="character" w:customStyle="1" w:styleId="grame">
    <w:name w:val="grame"/>
    <w:uiPriority w:val="99"/>
    <w:rsid w:val="008A3706"/>
    <w:rPr>
      <w:rFonts w:cs="Times New Roman"/>
    </w:rPr>
  </w:style>
  <w:style w:type="paragraph" w:styleId="37">
    <w:name w:val="toc 3"/>
    <w:basedOn w:val="a4"/>
    <w:next w:val="a4"/>
    <w:autoRedefine/>
    <w:uiPriority w:val="39"/>
    <w:rsid w:val="008A3706"/>
    <w:pPr>
      <w:ind w:left="480"/>
    </w:pPr>
    <w:rPr>
      <w:rFonts w:ascii="Times New Roman" w:hAnsi="Times New Roman"/>
      <w:i/>
      <w:iCs/>
      <w:sz w:val="20"/>
      <w:szCs w:val="20"/>
    </w:rPr>
  </w:style>
  <w:style w:type="paragraph" w:styleId="4">
    <w:name w:val="toc 4"/>
    <w:basedOn w:val="a4"/>
    <w:next w:val="a4"/>
    <w:autoRedefine/>
    <w:uiPriority w:val="99"/>
    <w:semiHidden/>
    <w:rsid w:val="008A3706"/>
    <w:pPr>
      <w:ind w:left="720"/>
    </w:pPr>
    <w:rPr>
      <w:rFonts w:ascii="Times New Roman" w:hAnsi="Times New Roman"/>
      <w:sz w:val="18"/>
      <w:szCs w:val="18"/>
    </w:rPr>
  </w:style>
  <w:style w:type="paragraph" w:styleId="5">
    <w:name w:val="toc 5"/>
    <w:basedOn w:val="a4"/>
    <w:next w:val="a4"/>
    <w:autoRedefine/>
    <w:uiPriority w:val="99"/>
    <w:semiHidden/>
    <w:rsid w:val="008A3706"/>
    <w:pPr>
      <w:ind w:left="960"/>
    </w:pPr>
    <w:rPr>
      <w:rFonts w:ascii="Times New Roman" w:hAnsi="Times New Roman"/>
      <w:sz w:val="18"/>
      <w:szCs w:val="18"/>
    </w:rPr>
  </w:style>
  <w:style w:type="paragraph" w:styleId="6">
    <w:name w:val="toc 6"/>
    <w:basedOn w:val="a4"/>
    <w:next w:val="a4"/>
    <w:autoRedefine/>
    <w:uiPriority w:val="99"/>
    <w:semiHidden/>
    <w:rsid w:val="008A3706"/>
    <w:pPr>
      <w:ind w:left="1200"/>
    </w:pPr>
    <w:rPr>
      <w:rFonts w:ascii="Times New Roman" w:hAnsi="Times New Roman"/>
      <w:sz w:val="18"/>
      <w:szCs w:val="18"/>
    </w:rPr>
  </w:style>
  <w:style w:type="paragraph" w:styleId="7">
    <w:name w:val="toc 7"/>
    <w:basedOn w:val="a4"/>
    <w:next w:val="a4"/>
    <w:autoRedefine/>
    <w:uiPriority w:val="99"/>
    <w:semiHidden/>
    <w:rsid w:val="008A3706"/>
    <w:pPr>
      <w:ind w:left="1440"/>
    </w:pPr>
    <w:rPr>
      <w:rFonts w:ascii="Times New Roman" w:hAnsi="Times New Roman"/>
      <w:sz w:val="18"/>
      <w:szCs w:val="18"/>
    </w:rPr>
  </w:style>
  <w:style w:type="paragraph" w:styleId="81">
    <w:name w:val="toc 8"/>
    <w:basedOn w:val="a4"/>
    <w:next w:val="a4"/>
    <w:autoRedefine/>
    <w:uiPriority w:val="99"/>
    <w:semiHidden/>
    <w:rsid w:val="008A3706"/>
    <w:pPr>
      <w:ind w:left="1680"/>
    </w:pPr>
    <w:rPr>
      <w:rFonts w:ascii="Times New Roman" w:hAnsi="Times New Roman"/>
      <w:sz w:val="18"/>
      <w:szCs w:val="18"/>
    </w:rPr>
  </w:style>
  <w:style w:type="paragraph" w:styleId="9">
    <w:name w:val="toc 9"/>
    <w:basedOn w:val="a4"/>
    <w:next w:val="a4"/>
    <w:autoRedefine/>
    <w:uiPriority w:val="99"/>
    <w:semiHidden/>
    <w:rsid w:val="008A3706"/>
    <w:pPr>
      <w:ind w:left="1920"/>
    </w:pPr>
    <w:rPr>
      <w:rFonts w:ascii="Times New Roman" w:hAnsi="Times New Roman"/>
      <w:sz w:val="18"/>
      <w:szCs w:val="18"/>
    </w:rPr>
  </w:style>
  <w:style w:type="character" w:customStyle="1" w:styleId="school">
    <w:name w:val="school"/>
    <w:uiPriority w:val="99"/>
    <w:rsid w:val="008A3706"/>
    <w:rPr>
      <w:rFonts w:cs="Times New Roman"/>
    </w:rPr>
  </w:style>
  <w:style w:type="character" w:customStyle="1" w:styleId="style311">
    <w:name w:val="style311"/>
    <w:uiPriority w:val="99"/>
    <w:rsid w:val="008A3706"/>
    <w:rPr>
      <w:color w:val="auto"/>
      <w:sz w:val="20"/>
    </w:rPr>
  </w:style>
  <w:style w:type="character" w:customStyle="1" w:styleId="style91">
    <w:name w:val="style91"/>
    <w:uiPriority w:val="99"/>
    <w:rsid w:val="008A3706"/>
    <w:rPr>
      <w:rFonts w:ascii="新細明體" w:eastAsia="新細明體" w:hAnsi="新細明體"/>
      <w:sz w:val="18"/>
    </w:rPr>
  </w:style>
  <w:style w:type="paragraph" w:customStyle="1" w:styleId="02">
    <w:name w:val="02"/>
    <w:basedOn w:val="af6"/>
    <w:uiPriority w:val="99"/>
    <w:rsid w:val="008A3706"/>
    <w:pPr>
      <w:ind w:left="624" w:hanging="624"/>
      <w:jc w:val="both"/>
    </w:pPr>
    <w:rPr>
      <w:rFonts w:ascii="標楷體" w:eastAsia="標楷體" w:hAnsi="Times New Roman" w:cs="Times New Roman"/>
      <w:sz w:val="28"/>
      <w:szCs w:val="20"/>
    </w:rPr>
  </w:style>
  <w:style w:type="paragraph" w:customStyle="1" w:styleId="03">
    <w:name w:val="03"/>
    <w:basedOn w:val="02"/>
    <w:uiPriority w:val="99"/>
    <w:rsid w:val="008A3706"/>
    <w:pPr>
      <w:ind w:left="1191" w:hanging="1191"/>
    </w:pPr>
  </w:style>
  <w:style w:type="character" w:customStyle="1" w:styleId="40">
    <w:name w:val="字元 字元4"/>
    <w:uiPriority w:val="99"/>
    <w:rsid w:val="008A3706"/>
    <w:rPr>
      <w:rFonts w:eastAsia="新細明體"/>
      <w:kern w:val="2"/>
      <w:lang w:val="en-US" w:eastAsia="zh-TW"/>
    </w:rPr>
  </w:style>
  <w:style w:type="paragraph" w:customStyle="1" w:styleId="29">
    <w:name w:val="標題2"/>
    <w:uiPriority w:val="99"/>
    <w:rsid w:val="008A3706"/>
    <w:pPr>
      <w:spacing w:beforeLines="50" w:afterLines="50"/>
      <w:jc w:val="center"/>
    </w:pPr>
    <w:rPr>
      <w:rFonts w:ascii="Arial" w:eastAsia="新細明體" w:hAnsi="Arial" w:cs="Times New Roman"/>
      <w:bCs/>
      <w:kern w:val="52"/>
      <w:sz w:val="36"/>
      <w:szCs w:val="52"/>
    </w:rPr>
  </w:style>
  <w:style w:type="character" w:customStyle="1" w:styleId="17">
    <w:name w:val="字元 字元1"/>
    <w:uiPriority w:val="99"/>
    <w:rsid w:val="008A3706"/>
    <w:rPr>
      <w:kern w:val="2"/>
    </w:rPr>
  </w:style>
  <w:style w:type="character" w:customStyle="1" w:styleId="afff5">
    <w:name w:val="字元 字元"/>
    <w:uiPriority w:val="99"/>
    <w:rsid w:val="008A3706"/>
    <w:rPr>
      <w:kern w:val="2"/>
    </w:rPr>
  </w:style>
  <w:style w:type="paragraph" w:customStyle="1" w:styleId="TimesNewRoman11">
    <w:name w:val="樣式 樣式 本文 + Times New Roman + 左:  1 字元 右:  1 字元"/>
    <w:basedOn w:val="a4"/>
    <w:uiPriority w:val="99"/>
    <w:rsid w:val="008A3706"/>
    <w:pPr>
      <w:snapToGrid w:val="0"/>
      <w:spacing w:line="480" w:lineRule="atLeast"/>
      <w:ind w:firstLineChars="200" w:firstLine="200"/>
      <w:jc w:val="both"/>
    </w:pPr>
    <w:rPr>
      <w:rFonts w:ascii="Times New Roman" w:eastAsia="標楷體" w:hAnsi="Times New Roman"/>
      <w:kern w:val="0"/>
      <w:sz w:val="28"/>
      <w:szCs w:val="28"/>
    </w:rPr>
  </w:style>
  <w:style w:type="character" w:customStyle="1" w:styleId="TimesNewRoman110">
    <w:name w:val="樣式 樣式 本文 + Times New Roman + 左:  1 字元 右:  1 字元 字元"/>
    <w:uiPriority w:val="99"/>
    <w:rsid w:val="008A3706"/>
    <w:rPr>
      <w:rFonts w:eastAsia="標楷體"/>
      <w:sz w:val="24"/>
      <w:lang w:val="en-US" w:eastAsia="zh-TW"/>
    </w:rPr>
  </w:style>
  <w:style w:type="character" w:customStyle="1" w:styleId="2a">
    <w:name w:val="字元 字元2"/>
    <w:uiPriority w:val="99"/>
    <w:rsid w:val="008A3706"/>
    <w:rPr>
      <w:rFonts w:eastAsia="細明體"/>
      <w:b/>
      <w:spacing w:val="20"/>
      <w:kern w:val="24"/>
      <w:sz w:val="24"/>
      <w:lang w:val="en-US" w:eastAsia="zh-TW"/>
    </w:rPr>
  </w:style>
  <w:style w:type="paragraph" w:customStyle="1" w:styleId="-1">
    <w:name w:val="(一)-1"/>
    <w:basedOn w:val="a4"/>
    <w:uiPriority w:val="99"/>
    <w:rsid w:val="008A3706"/>
    <w:pPr>
      <w:spacing w:line="480" w:lineRule="exact"/>
      <w:ind w:leftChars="177" w:left="425"/>
      <w:jc w:val="both"/>
    </w:pPr>
    <w:rPr>
      <w:rFonts w:ascii="Times New Roman" w:eastAsia="標楷體" w:hAnsi="Times New Roman"/>
      <w:sz w:val="28"/>
      <w:szCs w:val="28"/>
    </w:rPr>
  </w:style>
  <w:style w:type="paragraph" w:customStyle="1" w:styleId="a0">
    <w:name w:val="說明條列"/>
    <w:basedOn w:val="a4"/>
    <w:uiPriority w:val="99"/>
    <w:rsid w:val="008A3706"/>
    <w:pPr>
      <w:numPr>
        <w:numId w:val="9"/>
      </w:numPr>
      <w:spacing w:line="480" w:lineRule="exact"/>
      <w:ind w:left="891" w:hanging="607"/>
      <w:jc w:val="both"/>
    </w:pPr>
    <w:rPr>
      <w:rFonts w:ascii="標楷體" w:eastAsia="標楷體" w:hAnsi="Times New Roman" w:cs="標楷體"/>
      <w:sz w:val="30"/>
      <w:szCs w:val="30"/>
    </w:rPr>
  </w:style>
  <w:style w:type="paragraph" w:customStyle="1" w:styleId="a2">
    <w:name w:val="公告條列"/>
    <w:basedOn w:val="a4"/>
    <w:uiPriority w:val="99"/>
    <w:rsid w:val="008A3706"/>
    <w:pPr>
      <w:numPr>
        <w:numId w:val="10"/>
      </w:numPr>
      <w:spacing w:line="480" w:lineRule="exact"/>
      <w:ind w:left="1503" w:hanging="596"/>
      <w:jc w:val="both"/>
    </w:pPr>
    <w:rPr>
      <w:rFonts w:ascii="標楷體" w:eastAsia="標楷體" w:hAnsi="Times New Roman" w:cs="標楷體"/>
      <w:sz w:val="30"/>
      <w:szCs w:val="30"/>
    </w:rPr>
  </w:style>
  <w:style w:type="paragraph" w:customStyle="1" w:styleId="xl44">
    <w:name w:val="xl44"/>
    <w:basedOn w:val="a4"/>
    <w:uiPriority w:val="99"/>
    <w:rsid w:val="008A3706"/>
    <w:pPr>
      <w:widowControl/>
      <w:spacing w:before="100" w:beforeAutospacing="1" w:after="100" w:afterAutospacing="1"/>
      <w:textAlignment w:val="center"/>
    </w:pPr>
    <w:rPr>
      <w:rFonts w:ascii="Times New Roman" w:hAnsi="Times New Roman"/>
      <w:kern w:val="0"/>
      <w:sz w:val="22"/>
    </w:rPr>
  </w:style>
  <w:style w:type="paragraph" w:customStyle="1" w:styleId="afff6">
    <w:name w:val="列席者"/>
    <w:basedOn w:val="a4"/>
    <w:uiPriority w:val="99"/>
    <w:rsid w:val="008A3706"/>
    <w:pPr>
      <w:spacing w:line="480" w:lineRule="exact"/>
      <w:ind w:left="1225" w:hanging="1225"/>
      <w:jc w:val="both"/>
    </w:pPr>
    <w:rPr>
      <w:rFonts w:ascii="標楷體" w:eastAsia="標楷體" w:hAnsi="Times New Roman" w:cs="標楷體"/>
      <w:sz w:val="30"/>
      <w:szCs w:val="30"/>
    </w:rPr>
  </w:style>
  <w:style w:type="paragraph" w:customStyle="1" w:styleId="afff7">
    <w:name w:val="受文者"/>
    <w:basedOn w:val="aff1"/>
    <w:uiPriority w:val="99"/>
    <w:rsid w:val="008A3706"/>
    <w:pPr>
      <w:spacing w:line="240" w:lineRule="atLeast"/>
      <w:ind w:left="1304" w:hanging="1304"/>
      <w:jc w:val="both"/>
    </w:pPr>
    <w:rPr>
      <w:rFonts w:ascii="標楷體" w:cs="標楷體"/>
      <w:sz w:val="32"/>
      <w:szCs w:val="32"/>
    </w:rPr>
  </w:style>
  <w:style w:type="paragraph" w:customStyle="1" w:styleId="afff8">
    <w:name w:val="說明"/>
    <w:basedOn w:val="afff9"/>
    <w:next w:val="a0"/>
    <w:uiPriority w:val="99"/>
    <w:rsid w:val="008A3706"/>
  </w:style>
  <w:style w:type="paragraph" w:customStyle="1" w:styleId="afff9">
    <w:name w:val="主旨"/>
    <w:basedOn w:val="a4"/>
    <w:next w:val="a4"/>
    <w:uiPriority w:val="99"/>
    <w:rsid w:val="008A3706"/>
    <w:pPr>
      <w:spacing w:line="480" w:lineRule="exact"/>
      <w:ind w:left="907" w:hanging="907"/>
      <w:jc w:val="both"/>
    </w:pPr>
    <w:rPr>
      <w:rFonts w:ascii="標楷體" w:eastAsia="標楷體" w:hAnsi="Times New Roman" w:cs="標楷體"/>
      <w:sz w:val="30"/>
      <w:szCs w:val="30"/>
    </w:rPr>
  </w:style>
  <w:style w:type="paragraph" w:customStyle="1" w:styleId="afffa">
    <w:name w:val="正副本"/>
    <w:basedOn w:val="aff1"/>
    <w:uiPriority w:val="99"/>
    <w:rsid w:val="008A3706"/>
    <w:pPr>
      <w:spacing w:line="240" w:lineRule="atLeast"/>
      <w:ind w:left="720" w:hanging="720"/>
      <w:jc w:val="both"/>
    </w:pPr>
    <w:rPr>
      <w:rFonts w:ascii="標楷體" w:cs="標楷體"/>
      <w:szCs w:val="24"/>
    </w:rPr>
  </w:style>
  <w:style w:type="paragraph" w:customStyle="1" w:styleId="afffb">
    <w:name w:val="擬辦"/>
    <w:basedOn w:val="afff8"/>
    <w:next w:val="a0"/>
    <w:uiPriority w:val="99"/>
    <w:rsid w:val="008A3706"/>
  </w:style>
  <w:style w:type="paragraph" w:customStyle="1" w:styleId="afffc">
    <w:name w:val="公告事項"/>
    <w:basedOn w:val="aff1"/>
    <w:next w:val="a4"/>
    <w:uiPriority w:val="99"/>
    <w:rsid w:val="008A3706"/>
    <w:pPr>
      <w:spacing w:line="480" w:lineRule="exact"/>
      <w:ind w:left="1531" w:hanging="1531"/>
      <w:jc w:val="both"/>
    </w:pPr>
    <w:rPr>
      <w:rFonts w:ascii="標楷體" w:cs="標楷體"/>
      <w:sz w:val="30"/>
      <w:szCs w:val="30"/>
    </w:rPr>
  </w:style>
  <w:style w:type="paragraph" w:styleId="afffd">
    <w:name w:val="caption"/>
    <w:basedOn w:val="a4"/>
    <w:next w:val="a4"/>
    <w:uiPriority w:val="99"/>
    <w:qFormat/>
    <w:rsid w:val="008A3706"/>
    <w:pPr>
      <w:spacing w:before="120" w:after="120"/>
    </w:pPr>
    <w:rPr>
      <w:rFonts w:ascii="Times New Roman" w:hAnsi="Times New Roman"/>
      <w:szCs w:val="24"/>
    </w:rPr>
  </w:style>
  <w:style w:type="paragraph" w:customStyle="1" w:styleId="afffe">
    <w:name w:val="姓名"/>
    <w:basedOn w:val="a4"/>
    <w:next w:val="a0"/>
    <w:uiPriority w:val="99"/>
    <w:rsid w:val="008A3706"/>
    <w:pPr>
      <w:spacing w:line="480" w:lineRule="exact"/>
      <w:ind w:left="1174" w:hanging="890"/>
    </w:pPr>
    <w:rPr>
      <w:rFonts w:ascii="Times New Roman" w:hAnsi="Times New Roman"/>
      <w:sz w:val="30"/>
      <w:szCs w:val="30"/>
    </w:rPr>
  </w:style>
  <w:style w:type="paragraph" w:customStyle="1" w:styleId="affff">
    <w:name w:val="開會"/>
    <w:basedOn w:val="a4"/>
    <w:next w:val="a0"/>
    <w:uiPriority w:val="99"/>
    <w:rsid w:val="008A3706"/>
    <w:pPr>
      <w:spacing w:line="480" w:lineRule="exact"/>
      <w:ind w:left="1503" w:hanging="1503"/>
      <w:jc w:val="both"/>
    </w:pPr>
    <w:rPr>
      <w:rFonts w:ascii="Times New Roman" w:hAnsi="Times New Roman"/>
      <w:sz w:val="30"/>
      <w:szCs w:val="30"/>
    </w:rPr>
  </w:style>
  <w:style w:type="paragraph" w:customStyle="1" w:styleId="affff0">
    <w:name w:val="會辦單位"/>
    <w:basedOn w:val="a4"/>
    <w:uiPriority w:val="99"/>
    <w:rsid w:val="008A3706"/>
    <w:pPr>
      <w:spacing w:line="480" w:lineRule="exact"/>
      <w:ind w:left="5670"/>
    </w:pPr>
    <w:rPr>
      <w:rFonts w:ascii="Times New Roman" w:hAnsi="Times New Roman"/>
      <w:sz w:val="30"/>
      <w:szCs w:val="30"/>
    </w:rPr>
  </w:style>
  <w:style w:type="character" w:customStyle="1" w:styleId="38">
    <w:name w:val="字元 字元3"/>
    <w:uiPriority w:val="99"/>
    <w:rsid w:val="008A3706"/>
    <w:rPr>
      <w:rFonts w:ascii="細明體" w:eastAsia="細明體" w:hAnsi="Courier New"/>
      <w:kern w:val="2"/>
      <w:sz w:val="24"/>
      <w:lang w:val="en-US" w:eastAsia="zh-TW"/>
    </w:rPr>
  </w:style>
  <w:style w:type="paragraph" w:customStyle="1" w:styleId="18">
    <w:name w:val="清單段落1"/>
    <w:basedOn w:val="a4"/>
    <w:uiPriority w:val="99"/>
    <w:rsid w:val="008A3706"/>
    <w:pPr>
      <w:ind w:leftChars="200" w:left="480"/>
    </w:pPr>
    <w:rPr>
      <w:rFonts w:ascii="Times New Roman" w:hAnsi="Times New Roman"/>
      <w:szCs w:val="24"/>
    </w:rPr>
  </w:style>
  <w:style w:type="paragraph" w:customStyle="1" w:styleId="xl63">
    <w:name w:val="xl63"/>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64">
    <w:name w:val="xl64"/>
    <w:basedOn w:val="a4"/>
    <w:uiPriority w:val="99"/>
    <w:rsid w:val="008A37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01">
    <w:name w:val="01"/>
    <w:basedOn w:val="a4"/>
    <w:uiPriority w:val="99"/>
    <w:rsid w:val="008A3706"/>
    <w:pPr>
      <w:widowControl/>
      <w:spacing w:before="100" w:beforeAutospacing="1" w:after="100" w:afterAutospacing="1"/>
    </w:pPr>
    <w:rPr>
      <w:rFonts w:ascii="Arial Unicode MS" w:hAnsi="Arial Unicode MS" w:cs="Arial Unicode MS"/>
      <w:kern w:val="0"/>
      <w:szCs w:val="24"/>
    </w:rPr>
  </w:style>
  <w:style w:type="paragraph" w:customStyle="1" w:styleId="2b">
    <w:name w:val="清單段落2"/>
    <w:basedOn w:val="a4"/>
    <w:uiPriority w:val="99"/>
    <w:rsid w:val="008A3706"/>
    <w:pPr>
      <w:ind w:leftChars="200" w:left="480"/>
    </w:pPr>
    <w:rPr>
      <w:rFonts w:ascii="Times New Roman" w:hAnsi="Times New Roman"/>
      <w:szCs w:val="24"/>
    </w:rPr>
  </w:style>
  <w:style w:type="character" w:customStyle="1" w:styleId="200">
    <w:name w:val="字元 字元20"/>
    <w:uiPriority w:val="99"/>
    <w:rsid w:val="008A3706"/>
    <w:rPr>
      <w:rFonts w:ascii="Cambria" w:eastAsia="新細明體" w:hAnsi="Cambria"/>
      <w:b/>
      <w:kern w:val="52"/>
      <w:sz w:val="52"/>
    </w:rPr>
  </w:style>
  <w:style w:type="paragraph" w:styleId="z-">
    <w:name w:val="HTML Bottom of Form"/>
    <w:aliases w:val="z-Bottom of Form Char"/>
    <w:basedOn w:val="a4"/>
    <w:next w:val="a4"/>
    <w:link w:val="z-0"/>
    <w:hidden/>
    <w:uiPriority w:val="99"/>
    <w:rsid w:val="008A3706"/>
    <w:pPr>
      <w:pBdr>
        <w:top w:val="single" w:sz="6" w:space="1" w:color="auto"/>
      </w:pBdr>
      <w:jc w:val="center"/>
    </w:pPr>
    <w:rPr>
      <w:rFonts w:ascii="Arial" w:hAnsi="Arial"/>
      <w:vanish/>
      <w:sz w:val="16"/>
      <w:szCs w:val="16"/>
    </w:rPr>
  </w:style>
  <w:style w:type="character" w:customStyle="1" w:styleId="z-0">
    <w:name w:val="z-表單的底部 字元"/>
    <w:aliases w:val="z-Bottom of Form Char 字元"/>
    <w:basedOn w:val="a5"/>
    <w:link w:val="z-"/>
    <w:uiPriority w:val="99"/>
    <w:rsid w:val="008A3706"/>
    <w:rPr>
      <w:rFonts w:ascii="Arial" w:eastAsia="新細明體" w:hAnsi="Arial" w:cs="Times New Roman"/>
      <w:vanish/>
      <w:sz w:val="16"/>
      <w:szCs w:val="16"/>
    </w:rPr>
  </w:style>
  <w:style w:type="character" w:customStyle="1" w:styleId="z-BottomofFormChar1">
    <w:name w:val="z-Bottom of Form Char1"/>
    <w:aliases w:val="z-Bottom of Form Char Char"/>
    <w:uiPriority w:val="99"/>
    <w:semiHidden/>
    <w:rsid w:val="008A3706"/>
    <w:rPr>
      <w:rFonts w:ascii="Arial" w:hAnsi="Arial" w:cs="Arial"/>
      <w:vanish/>
      <w:sz w:val="16"/>
      <w:szCs w:val="16"/>
    </w:rPr>
  </w:style>
  <w:style w:type="paragraph" w:styleId="z-1">
    <w:name w:val="HTML Top of Form"/>
    <w:aliases w:val="z-Top of Form Char"/>
    <w:basedOn w:val="a4"/>
    <w:next w:val="a4"/>
    <w:link w:val="z-2"/>
    <w:hidden/>
    <w:uiPriority w:val="99"/>
    <w:rsid w:val="008A3706"/>
    <w:pPr>
      <w:pBdr>
        <w:bottom w:val="single" w:sz="6" w:space="1" w:color="auto"/>
      </w:pBdr>
      <w:jc w:val="center"/>
    </w:pPr>
    <w:rPr>
      <w:rFonts w:ascii="Arial" w:hAnsi="Arial"/>
      <w:vanish/>
      <w:sz w:val="16"/>
      <w:szCs w:val="16"/>
    </w:rPr>
  </w:style>
  <w:style w:type="character" w:customStyle="1" w:styleId="z-2">
    <w:name w:val="z-表單的頂端 字元"/>
    <w:aliases w:val="z-Top of Form Char 字元"/>
    <w:basedOn w:val="a5"/>
    <w:link w:val="z-1"/>
    <w:uiPriority w:val="99"/>
    <w:rsid w:val="008A3706"/>
    <w:rPr>
      <w:rFonts w:ascii="Arial" w:eastAsia="新細明體" w:hAnsi="Arial" w:cs="Times New Roman"/>
      <w:vanish/>
      <w:sz w:val="16"/>
      <w:szCs w:val="16"/>
    </w:rPr>
  </w:style>
  <w:style w:type="character" w:customStyle="1" w:styleId="z-TopofFormChar1">
    <w:name w:val="z-Top of Form Char1"/>
    <w:aliases w:val="z-Top of Form Char Char"/>
    <w:uiPriority w:val="99"/>
    <w:semiHidden/>
    <w:rsid w:val="008A3706"/>
    <w:rPr>
      <w:rFonts w:ascii="Arial" w:hAnsi="Arial" w:cs="Arial"/>
      <w:vanish/>
      <w:sz w:val="16"/>
      <w:szCs w:val="16"/>
    </w:rPr>
  </w:style>
  <w:style w:type="paragraph" w:customStyle="1" w:styleId="1">
    <w:name w:val="總體計畫1"/>
    <w:basedOn w:val="a4"/>
    <w:uiPriority w:val="99"/>
    <w:rsid w:val="008A3706"/>
    <w:pPr>
      <w:numPr>
        <w:numId w:val="11"/>
      </w:numPr>
    </w:pPr>
    <w:rPr>
      <w:rFonts w:ascii="Times New Roman" w:eastAsia="標楷體" w:hAnsi="Times New Roman"/>
      <w:b/>
      <w:sz w:val="28"/>
      <w:szCs w:val="28"/>
    </w:rPr>
  </w:style>
  <w:style w:type="paragraph" w:customStyle="1" w:styleId="2">
    <w:name w:val="總體計畫2"/>
    <w:basedOn w:val="a4"/>
    <w:uiPriority w:val="99"/>
    <w:rsid w:val="008A3706"/>
    <w:pPr>
      <w:numPr>
        <w:ilvl w:val="3"/>
        <w:numId w:val="11"/>
      </w:numPr>
      <w:tabs>
        <w:tab w:val="clear" w:pos="454"/>
        <w:tab w:val="num" w:pos="-6660"/>
      </w:tabs>
      <w:spacing w:line="520" w:lineRule="exact"/>
      <w:ind w:left="1620" w:hanging="540"/>
    </w:pPr>
    <w:rPr>
      <w:rFonts w:ascii="新細明體" w:eastAsia="標楷體" w:hAnsi="新細明體"/>
      <w:szCs w:val="24"/>
    </w:rPr>
  </w:style>
  <w:style w:type="paragraph" w:customStyle="1" w:styleId="3">
    <w:name w:val="總體計畫3"/>
    <w:basedOn w:val="a4"/>
    <w:uiPriority w:val="99"/>
    <w:rsid w:val="008A3706"/>
    <w:pPr>
      <w:numPr>
        <w:ilvl w:val="1"/>
        <w:numId w:val="11"/>
      </w:numPr>
    </w:pPr>
    <w:rPr>
      <w:rFonts w:ascii="新細明體" w:eastAsia="標楷體" w:hAnsi="新細明體"/>
      <w:szCs w:val="24"/>
    </w:rPr>
  </w:style>
  <w:style w:type="table" w:customStyle="1" w:styleId="TableNormal1">
    <w:name w:val="Table Normal1"/>
    <w:uiPriority w:val="99"/>
    <w:semiHidden/>
    <w:rsid w:val="008A3706"/>
    <w:pPr>
      <w:widowControl w:val="0"/>
    </w:pPr>
    <w:rPr>
      <w:rFonts w:ascii="Calibri" w:eastAsia="新細明體" w:hAnsi="Calibri" w:cs="Times New Roman"/>
      <w:kern w:val="0"/>
      <w:sz w:val="22"/>
      <w:lang w:eastAsia="en-US"/>
    </w:rPr>
    <w:tblPr>
      <w:tblCellMar>
        <w:top w:w="0" w:type="dxa"/>
        <w:left w:w="0" w:type="dxa"/>
        <w:bottom w:w="0" w:type="dxa"/>
        <w:right w:w="0" w:type="dxa"/>
      </w:tblCellMar>
    </w:tblPr>
  </w:style>
  <w:style w:type="paragraph" w:customStyle="1" w:styleId="TableParagraph">
    <w:name w:val="Table Paragraph"/>
    <w:basedOn w:val="a4"/>
    <w:uiPriority w:val="99"/>
    <w:rsid w:val="008A3706"/>
    <w:pPr>
      <w:spacing w:line="288" w:lineRule="exact"/>
      <w:ind w:right="29"/>
    </w:pPr>
    <w:rPr>
      <w:rFonts w:ascii="標楷體" w:eastAsia="標楷體" w:hAnsi="標楷體" w:cs="標楷體"/>
      <w:kern w:val="0"/>
      <w:sz w:val="22"/>
      <w:lang w:eastAsia="en-US"/>
    </w:rPr>
  </w:style>
  <w:style w:type="character" w:customStyle="1" w:styleId="affa">
    <w:name w:val="(一) 字元"/>
    <w:link w:val="a"/>
    <w:uiPriority w:val="99"/>
    <w:rsid w:val="008A3706"/>
    <w:rPr>
      <w:rFonts w:ascii="Times New Roman" w:eastAsia="標楷體" w:hAnsi="Times New Roman" w:cs="Times New Roman"/>
      <w:kern w:val="0"/>
      <w:sz w:val="20"/>
      <w:szCs w:val="24"/>
    </w:rPr>
  </w:style>
  <w:style w:type="paragraph" w:customStyle="1" w:styleId="xl46">
    <w:name w:val="xl46"/>
    <w:basedOn w:val="a4"/>
    <w:uiPriority w:val="99"/>
    <w:rsid w:val="008A3706"/>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kern w:val="0"/>
      <w:szCs w:val="24"/>
    </w:rPr>
  </w:style>
  <w:style w:type="paragraph" w:customStyle="1" w:styleId="39">
    <w:name w:val="樣式 (一) + 左:  3 字元"/>
    <w:basedOn w:val="a"/>
    <w:uiPriority w:val="99"/>
    <w:rsid w:val="008A3706"/>
    <w:pPr>
      <w:numPr>
        <w:ilvl w:val="0"/>
        <w:numId w:val="0"/>
      </w:numPr>
      <w:snapToGrid w:val="0"/>
      <w:spacing w:line="360" w:lineRule="auto"/>
      <w:ind w:leftChars="300" w:left="300"/>
    </w:pPr>
    <w:rPr>
      <w:rFonts w:hAnsi="標楷體" w:cs="新細明體"/>
      <w:szCs w:val="20"/>
    </w:rPr>
  </w:style>
  <w:style w:type="paragraph" w:customStyle="1" w:styleId="MM22">
    <w:name w:val="MM22"/>
    <w:basedOn w:val="a4"/>
    <w:uiPriority w:val="99"/>
    <w:rsid w:val="008A3706"/>
    <w:pPr>
      <w:snapToGrid w:val="0"/>
      <w:spacing w:line="480" w:lineRule="atLeast"/>
      <w:ind w:firstLineChars="200" w:firstLine="480"/>
      <w:jc w:val="both"/>
    </w:pPr>
    <w:rPr>
      <w:rFonts w:ascii="Times New Roman" w:eastAsia="標楷體" w:hAnsi="Times New Roman"/>
      <w:color w:val="000000"/>
      <w:sz w:val="28"/>
      <w:szCs w:val="20"/>
    </w:rPr>
  </w:style>
  <w:style w:type="paragraph" w:customStyle="1" w:styleId="2c">
    <w:name w:val="說明2"/>
    <w:basedOn w:val="a4"/>
    <w:uiPriority w:val="99"/>
    <w:rsid w:val="008A3706"/>
    <w:pPr>
      <w:widowControl/>
      <w:tabs>
        <w:tab w:val="left" w:pos="993"/>
      </w:tabs>
      <w:snapToGrid w:val="0"/>
      <w:spacing w:line="320" w:lineRule="atLeast"/>
    </w:pPr>
    <w:rPr>
      <w:rFonts w:ascii="Times New Roman" w:eastAsia="標楷體" w:hAnsi="Times New Roman"/>
      <w:kern w:val="0"/>
      <w:sz w:val="22"/>
      <w:szCs w:val="24"/>
    </w:rPr>
  </w:style>
  <w:style w:type="paragraph" w:styleId="affff1">
    <w:name w:val="TOC Heading"/>
    <w:basedOn w:val="a4"/>
    <w:uiPriority w:val="39"/>
    <w:qFormat/>
    <w:rsid w:val="008A3706"/>
    <w:pPr>
      <w:jc w:val="center"/>
      <w:outlineLvl w:val="0"/>
    </w:pPr>
    <w:rPr>
      <w:rFonts w:ascii="Times New Roman" w:eastAsia="標楷體" w:hAnsi="標楷體"/>
      <w:b/>
      <w:sz w:val="44"/>
      <w:szCs w:val="44"/>
    </w:rPr>
  </w:style>
  <w:style w:type="paragraph" w:customStyle="1" w:styleId="affff2">
    <w:name w:val="(壹標題 字元"/>
    <w:basedOn w:val="a4"/>
    <w:link w:val="affff3"/>
    <w:uiPriority w:val="99"/>
    <w:rsid w:val="008A3706"/>
    <w:rPr>
      <w:rFonts w:ascii="Times New Roman" w:eastAsia="標楷體" w:hAnsi="標楷體"/>
      <w:b/>
      <w:kern w:val="0"/>
      <w:sz w:val="32"/>
      <w:szCs w:val="20"/>
    </w:rPr>
  </w:style>
  <w:style w:type="paragraph" w:customStyle="1" w:styleId="affff4">
    <w:name w:val="(一標題 字元"/>
    <w:basedOn w:val="a4"/>
    <w:link w:val="affff5"/>
    <w:uiPriority w:val="99"/>
    <w:rsid w:val="008A3706"/>
    <w:pPr>
      <w:ind w:leftChars="225" w:left="1080" w:hangingChars="225" w:hanging="540"/>
    </w:pPr>
    <w:rPr>
      <w:rFonts w:ascii="Times New Roman" w:eastAsia="標楷體" w:hAnsi="標楷體"/>
      <w:color w:val="000000"/>
      <w:kern w:val="0"/>
      <w:szCs w:val="20"/>
    </w:rPr>
  </w:style>
  <w:style w:type="character" w:customStyle="1" w:styleId="affff3">
    <w:name w:val="(壹標題 字元 字元"/>
    <w:link w:val="affff2"/>
    <w:uiPriority w:val="99"/>
    <w:rsid w:val="008A3706"/>
    <w:rPr>
      <w:rFonts w:ascii="Times New Roman" w:eastAsia="標楷體" w:hAnsi="標楷體" w:cs="Times New Roman"/>
      <w:b/>
      <w:kern w:val="0"/>
      <w:sz w:val="32"/>
      <w:szCs w:val="20"/>
    </w:rPr>
  </w:style>
  <w:style w:type="paragraph" w:customStyle="1" w:styleId="affff6">
    <w:name w:val="(一兩行) 字元"/>
    <w:basedOn w:val="affff4"/>
    <w:link w:val="affff7"/>
    <w:uiPriority w:val="99"/>
    <w:rsid w:val="008A3706"/>
    <w:pPr>
      <w:ind w:leftChars="224" w:left="1018" w:hangingChars="200" w:hanging="480"/>
    </w:pPr>
  </w:style>
  <w:style w:type="character" w:customStyle="1" w:styleId="affff5">
    <w:name w:val="(一標題 字元 字元"/>
    <w:link w:val="affff4"/>
    <w:uiPriority w:val="99"/>
    <w:rsid w:val="008A3706"/>
    <w:rPr>
      <w:rFonts w:ascii="Times New Roman" w:eastAsia="標楷體" w:hAnsi="標楷體" w:cs="Times New Roman"/>
      <w:color w:val="000000"/>
      <w:kern w:val="0"/>
      <w:szCs w:val="20"/>
    </w:rPr>
  </w:style>
  <w:style w:type="paragraph" w:customStyle="1" w:styleId="affff8">
    <w:name w:val="((一)兩行 字元"/>
    <w:basedOn w:val="a4"/>
    <w:link w:val="affff9"/>
    <w:uiPriority w:val="99"/>
    <w:rsid w:val="008A3706"/>
    <w:pPr>
      <w:ind w:leftChars="450" w:left="1440" w:hangingChars="150" w:hanging="360"/>
    </w:pPr>
    <w:rPr>
      <w:rFonts w:ascii="Times New Roman" w:eastAsia="標楷體" w:hAnsi="Times New Roman"/>
      <w:kern w:val="0"/>
      <w:szCs w:val="20"/>
    </w:rPr>
  </w:style>
  <w:style w:type="character" w:customStyle="1" w:styleId="affff7">
    <w:name w:val="(一兩行) 字元 字元"/>
    <w:link w:val="affff6"/>
    <w:uiPriority w:val="99"/>
    <w:rsid w:val="008A3706"/>
    <w:rPr>
      <w:rFonts w:ascii="Times New Roman" w:eastAsia="標楷體" w:hAnsi="標楷體" w:cs="Times New Roman"/>
      <w:color w:val="000000"/>
      <w:kern w:val="0"/>
      <w:szCs w:val="20"/>
    </w:rPr>
  </w:style>
  <w:style w:type="character" w:customStyle="1" w:styleId="affff9">
    <w:name w:val="((一)兩行 字元 字元"/>
    <w:link w:val="affff8"/>
    <w:uiPriority w:val="99"/>
    <w:rsid w:val="008A3706"/>
    <w:rPr>
      <w:rFonts w:ascii="Times New Roman" w:eastAsia="標楷體" w:hAnsi="Times New Roman" w:cs="Times New Roman"/>
      <w:kern w:val="0"/>
      <w:szCs w:val="20"/>
    </w:rPr>
  </w:style>
  <w:style w:type="character" w:customStyle="1" w:styleId="magazinefont31">
    <w:name w:val="magazinefont31"/>
    <w:uiPriority w:val="99"/>
    <w:rsid w:val="008A3706"/>
    <w:rPr>
      <w:rFonts w:ascii="taipei" w:hAnsi="taipei"/>
      <w:color w:val="333333"/>
      <w:sz w:val="18"/>
      <w:u w:val="none"/>
      <w:effect w:val="none"/>
    </w:rPr>
  </w:style>
  <w:style w:type="character" w:customStyle="1" w:styleId="dialogtext1">
    <w:name w:val="dialog_text1"/>
    <w:uiPriority w:val="99"/>
    <w:rsid w:val="008A3706"/>
    <w:rPr>
      <w:rFonts w:ascii="s?u" w:hAnsi="s?u"/>
      <w:color w:val="000000"/>
      <w:sz w:val="24"/>
    </w:rPr>
  </w:style>
  <w:style w:type="paragraph" w:styleId="affffa">
    <w:name w:val="footnote text"/>
    <w:aliases w:val="Footnote Text Char"/>
    <w:basedOn w:val="a4"/>
    <w:link w:val="affffb"/>
    <w:uiPriority w:val="99"/>
    <w:semiHidden/>
    <w:rsid w:val="008A3706"/>
    <w:pPr>
      <w:snapToGrid w:val="0"/>
    </w:pPr>
    <w:rPr>
      <w:rFonts w:ascii="Times New Roman" w:hAnsi="Times New Roman"/>
      <w:sz w:val="20"/>
      <w:szCs w:val="20"/>
    </w:rPr>
  </w:style>
  <w:style w:type="character" w:customStyle="1" w:styleId="affffb">
    <w:name w:val="註腳文字 字元"/>
    <w:aliases w:val="Footnote Text Char 字元"/>
    <w:basedOn w:val="a5"/>
    <w:link w:val="affffa"/>
    <w:uiPriority w:val="99"/>
    <w:semiHidden/>
    <w:rsid w:val="008A3706"/>
    <w:rPr>
      <w:rFonts w:ascii="Times New Roman" w:eastAsia="新細明體" w:hAnsi="Times New Roman" w:cs="Times New Roman"/>
      <w:sz w:val="20"/>
      <w:szCs w:val="20"/>
    </w:rPr>
  </w:style>
  <w:style w:type="character" w:customStyle="1" w:styleId="FootnoteTextChar1">
    <w:name w:val="Footnote Text Char1"/>
    <w:aliases w:val="Footnote Text Char Char"/>
    <w:uiPriority w:val="99"/>
    <w:semiHidden/>
    <w:rsid w:val="008A3706"/>
    <w:rPr>
      <w:rFonts w:cs="Times New Roman"/>
      <w:sz w:val="20"/>
      <w:szCs w:val="20"/>
    </w:rPr>
  </w:style>
  <w:style w:type="character" w:styleId="affffc">
    <w:name w:val="footnote reference"/>
    <w:uiPriority w:val="99"/>
    <w:semiHidden/>
    <w:rsid w:val="008A3706"/>
    <w:rPr>
      <w:rFonts w:cs="Times New Roman"/>
      <w:vertAlign w:val="superscript"/>
    </w:rPr>
  </w:style>
  <w:style w:type="paragraph" w:styleId="affffd">
    <w:name w:val="Title"/>
    <w:aliases w:val="Title Char"/>
    <w:basedOn w:val="a4"/>
    <w:link w:val="affffe"/>
    <w:uiPriority w:val="10"/>
    <w:qFormat/>
    <w:rsid w:val="008A3706"/>
    <w:pPr>
      <w:jc w:val="center"/>
    </w:pPr>
    <w:rPr>
      <w:rFonts w:ascii="Arial" w:eastAsia="華康細圓體" w:hAnsi="Arial" w:cs="Arial"/>
      <w:sz w:val="28"/>
      <w:szCs w:val="24"/>
    </w:rPr>
  </w:style>
  <w:style w:type="character" w:customStyle="1" w:styleId="affffe">
    <w:name w:val="標題 字元"/>
    <w:aliases w:val="Title Char 字元"/>
    <w:basedOn w:val="a5"/>
    <w:link w:val="affffd"/>
    <w:uiPriority w:val="10"/>
    <w:rsid w:val="008A3706"/>
    <w:rPr>
      <w:rFonts w:ascii="Arial" w:eastAsia="華康細圓體" w:hAnsi="Arial" w:cs="Arial"/>
      <w:sz w:val="28"/>
      <w:szCs w:val="24"/>
    </w:rPr>
  </w:style>
  <w:style w:type="character" w:customStyle="1" w:styleId="TitleChar1">
    <w:name w:val="Title Char1"/>
    <w:aliases w:val="Title Char Char"/>
    <w:uiPriority w:val="99"/>
    <w:rsid w:val="008A3706"/>
    <w:rPr>
      <w:rFonts w:ascii="Cambria" w:hAnsi="Cambria" w:cs="Times New Roman"/>
      <w:b/>
      <w:bCs/>
      <w:sz w:val="32"/>
      <w:szCs w:val="32"/>
    </w:rPr>
  </w:style>
  <w:style w:type="paragraph" w:customStyle="1" w:styleId="19">
    <w:name w:val="表格內文1"/>
    <w:basedOn w:val="a4"/>
    <w:uiPriority w:val="99"/>
    <w:rsid w:val="008A3706"/>
    <w:rPr>
      <w:rFonts w:ascii="華康中明體" w:eastAsia="華康中明體" w:hAnsi="Times New Roman"/>
      <w:bCs/>
      <w:sz w:val="22"/>
      <w:szCs w:val="24"/>
    </w:rPr>
  </w:style>
  <w:style w:type="paragraph" w:customStyle="1" w:styleId="1a">
    <w:name w:val="1.標題文字"/>
    <w:basedOn w:val="a4"/>
    <w:uiPriority w:val="99"/>
    <w:rsid w:val="008A3706"/>
    <w:pPr>
      <w:jc w:val="center"/>
    </w:pPr>
    <w:rPr>
      <w:rFonts w:ascii="華康中黑體" w:eastAsia="華康中黑體" w:hAnsi="Times New Roman"/>
      <w:sz w:val="28"/>
      <w:szCs w:val="20"/>
    </w:rPr>
  </w:style>
  <w:style w:type="character" w:customStyle="1" w:styleId="st1">
    <w:name w:val="st1"/>
    <w:uiPriority w:val="99"/>
    <w:rsid w:val="008A3706"/>
    <w:rPr>
      <w:color w:val="auto"/>
    </w:rPr>
  </w:style>
  <w:style w:type="character" w:customStyle="1" w:styleId="BodyTextIndentChar1">
    <w:name w:val="Body Text Indent Char1"/>
    <w:uiPriority w:val="99"/>
    <w:rsid w:val="008A3706"/>
    <w:rPr>
      <w:rFonts w:ascii="標楷體" w:eastAsia="標楷體" w:hAnsi="Times New Roman" w:cs="Times New Roman"/>
      <w:sz w:val="24"/>
      <w:szCs w:val="24"/>
    </w:rPr>
  </w:style>
  <w:style w:type="character" w:customStyle="1" w:styleId="1b">
    <w:name w:val="(一) 字元1"/>
    <w:uiPriority w:val="99"/>
    <w:rsid w:val="008A3706"/>
    <w:rPr>
      <w:rFonts w:eastAsia="標楷體"/>
      <w:sz w:val="24"/>
      <w:lang w:val="en-US" w:eastAsia="zh-TW"/>
    </w:rPr>
  </w:style>
  <w:style w:type="numbering" w:customStyle="1" w:styleId="20">
    <w:name w:val="樣式2"/>
    <w:rsid w:val="008A3706"/>
    <w:pPr>
      <w:numPr>
        <w:numId w:val="8"/>
      </w:numPr>
    </w:pPr>
  </w:style>
  <w:style w:type="numbering" w:customStyle="1" w:styleId="10">
    <w:name w:val="樣式1"/>
    <w:rsid w:val="008A3706"/>
    <w:pPr>
      <w:numPr>
        <w:numId w:val="7"/>
      </w:numPr>
    </w:pPr>
  </w:style>
  <w:style w:type="paragraph" w:customStyle="1" w:styleId="afffff">
    <w:name w:val="(壹標題"/>
    <w:basedOn w:val="a4"/>
    <w:qFormat/>
    <w:rsid w:val="00FF2889"/>
    <w:rPr>
      <w:rFonts w:ascii="標楷體" w:eastAsia="標楷體" w:hAnsi="標楷體" w:cstheme="minorBidi" w:hint="eastAsia"/>
      <w:b/>
      <w:sz w:val="32"/>
      <w:szCs w:val="32"/>
    </w:rPr>
  </w:style>
  <w:style w:type="paragraph" w:customStyle="1" w:styleId="afffff0">
    <w:name w:val="(一標題"/>
    <w:basedOn w:val="a4"/>
    <w:uiPriority w:val="99"/>
    <w:rsid w:val="00FF2889"/>
    <w:pPr>
      <w:ind w:leftChars="225" w:left="1080" w:hangingChars="225" w:hanging="540"/>
    </w:pPr>
    <w:rPr>
      <w:rFonts w:ascii="標楷體" w:eastAsia="標楷體" w:hAnsi="標楷體" w:cstheme="minorBidi" w:hint="eastAsia"/>
      <w:color w:val="000000"/>
      <w:szCs w:val="24"/>
    </w:rPr>
  </w:style>
  <w:style w:type="paragraph" w:customStyle="1" w:styleId="afffff1">
    <w:name w:val="(一兩行)"/>
    <w:basedOn w:val="afffff0"/>
    <w:uiPriority w:val="99"/>
    <w:rsid w:val="00FF2889"/>
    <w:pPr>
      <w:ind w:leftChars="224" w:left="1018" w:hangingChars="200" w:hanging="480"/>
    </w:pPr>
  </w:style>
  <w:style w:type="paragraph" w:customStyle="1" w:styleId="afffff2">
    <w:name w:val="((一)兩行"/>
    <w:basedOn w:val="a4"/>
    <w:uiPriority w:val="99"/>
    <w:rsid w:val="00FF2889"/>
    <w:pPr>
      <w:ind w:leftChars="450" w:left="1440" w:hangingChars="150" w:hanging="360"/>
    </w:pPr>
    <w:rPr>
      <w:rFonts w:ascii="標楷體" w:eastAsia="標楷體" w:hAnsi="標楷體" w:cstheme="minorBidi" w:hint="eastAsia"/>
      <w:szCs w:val="24"/>
    </w:rPr>
  </w:style>
  <w:style w:type="character" w:customStyle="1" w:styleId="a9">
    <w:name w:val="清單段落 字元"/>
    <w:link w:val="a8"/>
    <w:uiPriority w:val="34"/>
    <w:rsid w:val="00761899"/>
    <w:rPr>
      <w:rFonts w:ascii="Calibri" w:eastAsia="新細明體" w:hAnsi="Calibri" w:cs="Times New Roman"/>
    </w:rPr>
  </w:style>
  <w:style w:type="character" w:customStyle="1" w:styleId="qowt-font4">
    <w:name w:val="qowt-font4"/>
    <w:basedOn w:val="a5"/>
    <w:rsid w:val="00B24825"/>
  </w:style>
  <w:style w:type="paragraph" w:customStyle="1" w:styleId="afffff3">
    <w:name w:val="教學目標"/>
    <w:basedOn w:val="a4"/>
    <w:rsid w:val="006F2EFB"/>
    <w:pPr>
      <w:snapToGrid w:val="0"/>
      <w:spacing w:line="280" w:lineRule="exact"/>
      <w:ind w:left="255" w:hanging="227"/>
    </w:pPr>
    <w:rPr>
      <w:rFonts w:ascii="華康標宋體" w:eastAsia="華康標宋體" w:hAnsi="新細明體"/>
      <w:sz w:val="20"/>
      <w:szCs w:val="20"/>
    </w:rPr>
  </w:style>
  <w:style w:type="paragraph" w:customStyle="1" w:styleId="afffff4">
    <w:name w:val="表格內容"/>
    <w:basedOn w:val="a4"/>
    <w:rsid w:val="00DB231E"/>
    <w:pPr>
      <w:spacing w:after="24" w:line="240" w:lineRule="exact"/>
      <w:ind w:left="28" w:right="28"/>
      <w:jc w:val="both"/>
    </w:pPr>
    <w:rPr>
      <w:rFonts w:ascii="Times New Roman" w:hAnsi="Times New Roman"/>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059125">
      <w:bodyDiv w:val="1"/>
      <w:marLeft w:val="0"/>
      <w:marRight w:val="0"/>
      <w:marTop w:val="0"/>
      <w:marBottom w:val="0"/>
      <w:divBdr>
        <w:top w:val="none" w:sz="0" w:space="0" w:color="auto"/>
        <w:left w:val="none" w:sz="0" w:space="0" w:color="auto"/>
        <w:bottom w:val="none" w:sz="0" w:space="0" w:color="auto"/>
        <w:right w:val="none" w:sz="0" w:space="0" w:color="auto"/>
      </w:divBdr>
    </w:div>
    <w:div w:id="384335435">
      <w:bodyDiv w:val="1"/>
      <w:marLeft w:val="0"/>
      <w:marRight w:val="0"/>
      <w:marTop w:val="0"/>
      <w:marBottom w:val="0"/>
      <w:divBdr>
        <w:top w:val="none" w:sz="0" w:space="0" w:color="auto"/>
        <w:left w:val="none" w:sz="0" w:space="0" w:color="auto"/>
        <w:bottom w:val="none" w:sz="0" w:space="0" w:color="auto"/>
        <w:right w:val="none" w:sz="0" w:space="0" w:color="auto"/>
      </w:divBdr>
    </w:div>
    <w:div w:id="467551369">
      <w:bodyDiv w:val="1"/>
      <w:marLeft w:val="0"/>
      <w:marRight w:val="0"/>
      <w:marTop w:val="0"/>
      <w:marBottom w:val="0"/>
      <w:divBdr>
        <w:top w:val="none" w:sz="0" w:space="0" w:color="auto"/>
        <w:left w:val="none" w:sz="0" w:space="0" w:color="auto"/>
        <w:bottom w:val="none" w:sz="0" w:space="0" w:color="auto"/>
        <w:right w:val="none" w:sz="0" w:space="0" w:color="auto"/>
      </w:divBdr>
    </w:div>
    <w:div w:id="487211463">
      <w:bodyDiv w:val="1"/>
      <w:marLeft w:val="0"/>
      <w:marRight w:val="0"/>
      <w:marTop w:val="0"/>
      <w:marBottom w:val="0"/>
      <w:divBdr>
        <w:top w:val="none" w:sz="0" w:space="0" w:color="auto"/>
        <w:left w:val="none" w:sz="0" w:space="0" w:color="auto"/>
        <w:bottom w:val="none" w:sz="0" w:space="0" w:color="auto"/>
        <w:right w:val="none" w:sz="0" w:space="0" w:color="auto"/>
      </w:divBdr>
    </w:div>
    <w:div w:id="593438177">
      <w:bodyDiv w:val="1"/>
      <w:marLeft w:val="0"/>
      <w:marRight w:val="0"/>
      <w:marTop w:val="0"/>
      <w:marBottom w:val="0"/>
      <w:divBdr>
        <w:top w:val="none" w:sz="0" w:space="0" w:color="auto"/>
        <w:left w:val="none" w:sz="0" w:space="0" w:color="auto"/>
        <w:bottom w:val="none" w:sz="0" w:space="0" w:color="auto"/>
        <w:right w:val="none" w:sz="0" w:space="0" w:color="auto"/>
      </w:divBdr>
    </w:div>
    <w:div w:id="823543217">
      <w:bodyDiv w:val="1"/>
      <w:marLeft w:val="0"/>
      <w:marRight w:val="0"/>
      <w:marTop w:val="0"/>
      <w:marBottom w:val="0"/>
      <w:divBdr>
        <w:top w:val="none" w:sz="0" w:space="0" w:color="auto"/>
        <w:left w:val="none" w:sz="0" w:space="0" w:color="auto"/>
        <w:bottom w:val="none" w:sz="0" w:space="0" w:color="auto"/>
        <w:right w:val="none" w:sz="0" w:space="0" w:color="auto"/>
      </w:divBdr>
    </w:div>
    <w:div w:id="1084568382">
      <w:bodyDiv w:val="1"/>
      <w:marLeft w:val="0"/>
      <w:marRight w:val="0"/>
      <w:marTop w:val="0"/>
      <w:marBottom w:val="0"/>
      <w:divBdr>
        <w:top w:val="none" w:sz="0" w:space="0" w:color="auto"/>
        <w:left w:val="none" w:sz="0" w:space="0" w:color="auto"/>
        <w:bottom w:val="none" w:sz="0" w:space="0" w:color="auto"/>
        <w:right w:val="none" w:sz="0" w:space="0" w:color="auto"/>
      </w:divBdr>
    </w:div>
    <w:div w:id="1290864616">
      <w:bodyDiv w:val="1"/>
      <w:marLeft w:val="0"/>
      <w:marRight w:val="0"/>
      <w:marTop w:val="0"/>
      <w:marBottom w:val="0"/>
      <w:divBdr>
        <w:top w:val="none" w:sz="0" w:space="0" w:color="auto"/>
        <w:left w:val="none" w:sz="0" w:space="0" w:color="auto"/>
        <w:bottom w:val="none" w:sz="0" w:space="0" w:color="auto"/>
        <w:right w:val="none" w:sz="0" w:space="0" w:color="auto"/>
      </w:divBdr>
    </w:div>
    <w:div w:id="2021544345">
      <w:bodyDiv w:val="1"/>
      <w:marLeft w:val="0"/>
      <w:marRight w:val="0"/>
      <w:marTop w:val="0"/>
      <w:marBottom w:val="0"/>
      <w:divBdr>
        <w:top w:val="none" w:sz="0" w:space="0" w:color="auto"/>
        <w:left w:val="none" w:sz="0" w:space="0" w:color="auto"/>
        <w:bottom w:val="none" w:sz="0" w:space="0" w:color="auto"/>
        <w:right w:val="none" w:sz="0" w:space="0" w:color="auto"/>
      </w:divBdr>
    </w:div>
    <w:div w:id="20862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2.wdp"/><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9B492-D93B-49AC-9AD6-861DE151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60</Pages>
  <Words>6528</Words>
  <Characters>37210</Characters>
  <Application>Microsoft Office Word</Application>
  <DocSecurity>0</DocSecurity>
  <Lines>310</Lines>
  <Paragraphs>87</Paragraphs>
  <ScaleCrop>false</ScaleCrop>
  <Company/>
  <LinksUpToDate>false</LinksUpToDate>
  <CharactersWithSpaces>43651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cp:lastPrinted>2019-06-18T02:18:00Z</cp:lastPrinted>
  <dcterms:created xsi:type="dcterms:W3CDTF">2019-04-29T01:48:00Z</dcterms:created>
  <dcterms:modified xsi:type="dcterms:W3CDTF">2019-06-19T01:32:00Z</dcterms:modified>
</cp:coreProperties>
</file>