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8EA" w:rsidRPr="00FE6F48" w:rsidRDefault="007348EA" w:rsidP="007348EA">
      <w:pPr>
        <w:spacing w:line="400" w:lineRule="exact"/>
        <w:ind w:right="57"/>
        <w:jc w:val="center"/>
        <w:rPr>
          <w:rFonts w:ascii="標楷體" w:eastAsia="標楷體" w:hAnsi="標楷體"/>
          <w:b/>
          <w:sz w:val="28"/>
          <w:szCs w:val="36"/>
        </w:rPr>
      </w:pPr>
      <w:r w:rsidRPr="00FE6F48">
        <w:rPr>
          <w:rFonts w:ascii="標楷體" w:eastAsia="標楷體" w:hAnsi="標楷體" w:hint="eastAsia"/>
          <w:b/>
          <w:sz w:val="28"/>
          <w:szCs w:val="36"/>
        </w:rPr>
        <w:t>臺北市</w:t>
      </w:r>
      <w:r w:rsidRPr="00FE6F48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28"/>
          <w:szCs w:val="36"/>
          <w:u w:val="single"/>
        </w:rPr>
        <w:t>北投</w:t>
      </w:r>
      <w:r w:rsidRPr="00FE6F48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 </w:t>
      </w:r>
      <w:r w:rsidRPr="00FE6F48">
        <w:rPr>
          <w:rFonts w:ascii="標楷體" w:eastAsia="標楷體" w:hAnsi="標楷體" w:hint="eastAsia"/>
          <w:b/>
          <w:sz w:val="28"/>
          <w:szCs w:val="36"/>
        </w:rPr>
        <w:t>國民中學</w:t>
      </w:r>
    </w:p>
    <w:p w:rsidR="007348EA" w:rsidRPr="00FE6F48" w:rsidRDefault="00AC2A40" w:rsidP="00E41F17">
      <w:pPr>
        <w:spacing w:line="400" w:lineRule="exact"/>
        <w:ind w:right="57"/>
        <w:jc w:val="center"/>
        <w:rPr>
          <w:rFonts w:ascii="標楷體" w:eastAsia="標楷體" w:hAnsi="標楷體"/>
          <w:b/>
          <w:sz w:val="28"/>
          <w:szCs w:val="36"/>
        </w:rPr>
      </w:pPr>
      <w:r>
        <w:rPr>
          <w:rFonts w:ascii="標楷體" w:eastAsia="標楷體" w:hAnsi="標楷體" w:hint="eastAsia"/>
          <w:b/>
          <w:sz w:val="28"/>
          <w:szCs w:val="36"/>
          <w:u w:val="single"/>
        </w:rPr>
        <w:t>10</w:t>
      </w:r>
      <w:r w:rsidR="00EA7490">
        <w:rPr>
          <w:rFonts w:ascii="標楷體" w:eastAsia="標楷體" w:hAnsi="標楷體"/>
          <w:b/>
          <w:sz w:val="28"/>
          <w:szCs w:val="36"/>
          <w:u w:val="single"/>
        </w:rPr>
        <w:t>8</w:t>
      </w:r>
      <w:r w:rsidR="007348EA" w:rsidRPr="008E77B1">
        <w:rPr>
          <w:rFonts w:ascii="標楷體" w:eastAsia="標楷體" w:hAnsi="標楷體" w:hint="eastAsia"/>
          <w:b/>
          <w:sz w:val="28"/>
          <w:szCs w:val="36"/>
        </w:rPr>
        <w:t>學年度第</w:t>
      </w:r>
      <w:r w:rsidR="007348EA" w:rsidRPr="008E77B1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1 </w:t>
      </w:r>
      <w:r w:rsidR="007348EA" w:rsidRPr="008E77B1">
        <w:rPr>
          <w:rFonts w:ascii="標楷體" w:eastAsia="標楷體" w:hAnsi="標楷體" w:hint="eastAsia"/>
          <w:b/>
          <w:sz w:val="28"/>
          <w:szCs w:val="36"/>
        </w:rPr>
        <w:t>學期</w:t>
      </w:r>
      <w:r w:rsidR="007348EA" w:rsidRPr="008E77B1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九 </w:t>
      </w:r>
      <w:r w:rsidR="007348EA" w:rsidRPr="00FE6F48">
        <w:rPr>
          <w:rFonts w:ascii="標楷體" w:eastAsia="標楷體" w:hAnsi="標楷體" w:hint="eastAsia"/>
          <w:b/>
          <w:sz w:val="28"/>
          <w:szCs w:val="36"/>
        </w:rPr>
        <w:t>年級彈性學習</w:t>
      </w:r>
      <w:r w:rsidR="007348EA" w:rsidRPr="00FE6F48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 </w:t>
      </w:r>
      <w:r w:rsidR="007348EA">
        <w:rPr>
          <w:rFonts w:ascii="標楷體" w:eastAsia="標楷體" w:hAnsi="標楷體" w:hint="eastAsia"/>
          <w:b/>
          <w:sz w:val="28"/>
          <w:szCs w:val="36"/>
          <w:u w:val="single"/>
        </w:rPr>
        <w:t>探索世界</w:t>
      </w:r>
      <w:r w:rsidR="007348EA" w:rsidRPr="00FE6F48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 </w:t>
      </w:r>
      <w:r w:rsidR="007348EA" w:rsidRPr="00FE6F48">
        <w:rPr>
          <w:rFonts w:ascii="標楷體" w:eastAsia="標楷體" w:hAnsi="標楷體" w:hint="eastAsia"/>
          <w:b/>
          <w:sz w:val="28"/>
          <w:szCs w:val="36"/>
        </w:rPr>
        <w:t>課程計畫</w:t>
      </w:r>
    </w:p>
    <w:p w:rsidR="007348EA" w:rsidRPr="007348EA" w:rsidRDefault="007348EA" w:rsidP="007348EA">
      <w:pPr>
        <w:ind w:right="57"/>
        <w:rPr>
          <w:rFonts w:ascii="標楷體" w:eastAsia="標楷體" w:hAnsi="標楷體"/>
          <w:szCs w:val="20"/>
        </w:rPr>
      </w:pPr>
      <w:r w:rsidRPr="00FE6F48">
        <w:rPr>
          <w:rFonts w:ascii="標楷體" w:eastAsia="標楷體" w:hAnsi="標楷體" w:hint="eastAsia"/>
          <w:szCs w:val="20"/>
        </w:rPr>
        <w:t>教科書版本:</w:t>
      </w:r>
      <w:r w:rsidRPr="00FE6F48">
        <w:rPr>
          <w:rFonts w:ascii="標楷體" w:eastAsia="標楷體" w:hAnsi="標楷體" w:hint="eastAsia"/>
          <w:szCs w:val="20"/>
          <w:u w:val="single"/>
        </w:rPr>
        <w:t xml:space="preserve">  </w:t>
      </w:r>
      <w:r w:rsidR="00EA7490">
        <w:rPr>
          <w:rFonts w:ascii="標楷體" w:eastAsia="標楷體" w:hAnsi="標楷體" w:hint="eastAsia"/>
          <w:szCs w:val="20"/>
          <w:u w:val="single"/>
        </w:rPr>
        <w:t>配合社會科翰林</w:t>
      </w:r>
      <w:r w:rsidRPr="00FE6F48">
        <w:rPr>
          <w:rFonts w:ascii="標楷體" w:eastAsia="標楷體" w:hAnsi="標楷體" w:hint="eastAsia"/>
          <w:szCs w:val="20"/>
          <w:u w:val="single"/>
        </w:rPr>
        <w:t xml:space="preserve">  </w:t>
      </w:r>
      <w:r w:rsidRPr="00FE6F48">
        <w:rPr>
          <w:rFonts w:ascii="標楷體" w:eastAsia="標楷體" w:hAnsi="標楷體" w:hint="eastAsia"/>
          <w:szCs w:val="20"/>
        </w:rPr>
        <w:t xml:space="preserve">版 </w:t>
      </w:r>
    </w:p>
    <w:p w:rsidR="007348EA" w:rsidRPr="00FE6F48" w:rsidRDefault="007348EA" w:rsidP="007348EA">
      <w:pPr>
        <w:numPr>
          <w:ilvl w:val="0"/>
          <w:numId w:val="2"/>
        </w:numPr>
        <w:ind w:left="567" w:hanging="567"/>
        <w:rPr>
          <w:rFonts w:ascii="標楷體" w:eastAsia="標楷體" w:hAnsi="標楷體"/>
          <w:b/>
          <w:i/>
        </w:rPr>
      </w:pPr>
      <w:r w:rsidRPr="00FE6F48">
        <w:rPr>
          <w:rFonts w:ascii="標楷體" w:eastAsia="標楷體" w:hAnsi="標楷體" w:hint="eastAsia"/>
          <w:b/>
        </w:rPr>
        <w:t>本學期學習目標</w:t>
      </w:r>
    </w:p>
    <w:p w:rsidR="007348EA" w:rsidRPr="007348EA" w:rsidRDefault="002755B0" w:rsidP="007348EA">
      <w:pPr>
        <w:numPr>
          <w:ilvl w:val="1"/>
          <w:numId w:val="1"/>
        </w:numPr>
        <w:rPr>
          <w:rFonts w:ascii="標楷體" w:eastAsia="標楷體" w:hAnsi="標楷體"/>
          <w:w w:val="90"/>
        </w:rPr>
      </w:pPr>
      <w:r>
        <w:rPr>
          <w:rFonts w:ascii="標楷體" w:eastAsia="標楷體" w:hAnsi="標楷體" w:hint="eastAsia"/>
          <w:w w:val="90"/>
        </w:rPr>
        <w:t>本彈性課程為配合九年級學習世界史地</w:t>
      </w:r>
      <w:r w:rsidR="001028C9">
        <w:rPr>
          <w:rFonts w:ascii="標楷體" w:eastAsia="標楷體" w:hAnsi="標楷體" w:hint="eastAsia"/>
          <w:w w:val="90"/>
        </w:rPr>
        <w:t>所設置，故以點綴式課程之穿插於正式教學過程中</w:t>
      </w:r>
      <w:r w:rsidR="007348EA" w:rsidRPr="007348EA">
        <w:rPr>
          <w:rFonts w:ascii="標楷體" w:eastAsia="標楷體" w:hAnsi="標楷體" w:hint="eastAsia"/>
          <w:w w:val="90"/>
        </w:rPr>
        <w:t>。</w:t>
      </w:r>
    </w:p>
    <w:p w:rsidR="001028C9" w:rsidRDefault="001028C9" w:rsidP="002755B0">
      <w:pPr>
        <w:numPr>
          <w:ilvl w:val="1"/>
          <w:numId w:val="1"/>
        </w:numPr>
        <w:rPr>
          <w:rFonts w:ascii="標楷體" w:eastAsia="標楷體" w:hAnsi="標楷體"/>
          <w:w w:val="90"/>
        </w:rPr>
      </w:pPr>
      <w:r>
        <w:rPr>
          <w:rFonts w:ascii="標楷體" w:eastAsia="標楷體" w:hAnsi="標楷體" w:hint="eastAsia"/>
          <w:w w:val="90"/>
        </w:rPr>
        <w:t>上學期之彈性課程擬以【伊斯蘭教世界】、【繽紛的歐洲】、與【壯麗的美國國家公園】</w:t>
      </w:r>
      <w:r w:rsidR="00F14074">
        <w:rPr>
          <w:rFonts w:ascii="新細明體" w:hAnsi="新細明體" w:hint="eastAsia"/>
          <w:w w:val="90"/>
        </w:rPr>
        <w:t>、</w:t>
      </w:r>
      <w:r w:rsidR="00F14074" w:rsidRPr="00F14074">
        <w:rPr>
          <w:rFonts w:ascii="標楷體" w:eastAsia="標楷體" w:hAnsi="標楷體" w:hint="eastAsia"/>
          <w:w w:val="90"/>
        </w:rPr>
        <w:t>【希臘羅馬文明探索】、【伊斯蘭文明】、與【美國獨立與法國大革命之比較研究】</w:t>
      </w:r>
      <w:r w:rsidR="00F14074">
        <w:rPr>
          <w:rFonts w:ascii="標楷體" w:eastAsia="標楷體" w:hAnsi="標楷體" w:hint="eastAsia"/>
          <w:w w:val="90"/>
        </w:rPr>
        <w:t>六個</w:t>
      </w:r>
      <w:r w:rsidR="00F14074" w:rsidRPr="00F14074">
        <w:rPr>
          <w:rFonts w:ascii="標楷體" w:eastAsia="標楷體" w:hAnsi="標楷體" w:hint="eastAsia"/>
          <w:w w:val="90"/>
        </w:rPr>
        <w:t>單元為主。</w:t>
      </w:r>
    </w:p>
    <w:p w:rsidR="007348EA" w:rsidRPr="00FE6F48" w:rsidRDefault="00903C77" w:rsidP="007348EA">
      <w:pPr>
        <w:ind w:left="567" w:hanging="56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</w:t>
      </w:r>
      <w:r w:rsidR="007348EA" w:rsidRPr="00FE6F48">
        <w:rPr>
          <w:rFonts w:ascii="標楷體" w:eastAsia="標楷體" w:hAnsi="標楷體" w:hint="eastAsia"/>
          <w:b/>
        </w:rPr>
        <w:t>本學期各單元內涵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57"/>
        <w:gridCol w:w="23"/>
        <w:gridCol w:w="1278"/>
        <w:gridCol w:w="2378"/>
        <w:gridCol w:w="2444"/>
        <w:gridCol w:w="1133"/>
        <w:gridCol w:w="330"/>
        <w:gridCol w:w="1229"/>
        <w:gridCol w:w="480"/>
      </w:tblGrid>
      <w:tr w:rsidR="00047D6F" w:rsidRPr="00FE6F48" w:rsidTr="00E242EC">
        <w:trPr>
          <w:trHeight w:val="851"/>
          <w:tblHeader/>
        </w:trPr>
        <w:tc>
          <w:tcPr>
            <w:tcW w:w="246" w:type="pct"/>
            <w:gridSpan w:val="2"/>
            <w:shd w:val="clear" w:color="auto" w:fill="auto"/>
            <w:vAlign w:val="center"/>
          </w:tcPr>
          <w:p w:rsidR="00EE2BFD" w:rsidRPr="00FE6F48" w:rsidRDefault="00EE2BFD" w:rsidP="00BF20F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E6F48">
              <w:rPr>
                <w:rFonts w:ascii="標楷體" w:eastAsia="標楷體" w:hAnsi="標楷體" w:hint="eastAsia"/>
                <w:b/>
              </w:rPr>
              <w:t>週</w:t>
            </w:r>
          </w:p>
          <w:p w:rsidR="00EE2BFD" w:rsidRPr="00FE6F48" w:rsidRDefault="00EE2BFD" w:rsidP="00BF20F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E6F48">
              <w:rPr>
                <w:rFonts w:ascii="標楷體" w:eastAsia="標楷體" w:hAnsi="標楷體" w:hint="eastAsia"/>
                <w:b/>
              </w:rPr>
              <w:t>次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E2BFD" w:rsidRPr="00FE6F48" w:rsidRDefault="00EE2BFD" w:rsidP="00BF20F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E6F48">
              <w:rPr>
                <w:rFonts w:ascii="標楷體" w:eastAsia="標楷體" w:hAnsi="標楷體" w:hint="eastAsia"/>
                <w:b/>
              </w:rPr>
              <w:t>單元</w:t>
            </w:r>
          </w:p>
          <w:p w:rsidR="00EE2BFD" w:rsidRPr="00FE6F48" w:rsidRDefault="00EE2BFD" w:rsidP="00BF20F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E6F48">
              <w:rPr>
                <w:rFonts w:ascii="標楷體" w:eastAsia="標楷體" w:hAnsi="標楷體" w:hint="eastAsia"/>
                <w:b/>
              </w:rPr>
              <w:t>活動主題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EE2BFD" w:rsidRPr="00FE6F48" w:rsidRDefault="00EE2BFD" w:rsidP="00BF20F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E6F48">
              <w:rPr>
                <w:rFonts w:ascii="標楷體" w:eastAsia="標楷體" w:hAnsi="標楷體" w:hint="eastAsia"/>
                <w:b/>
              </w:rPr>
              <w:t>單元</w:t>
            </w:r>
          </w:p>
          <w:p w:rsidR="00EE2BFD" w:rsidRPr="00FE6F48" w:rsidRDefault="00EE2BFD" w:rsidP="00BF20F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E6F48"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1253" w:type="pct"/>
            <w:shd w:val="clear" w:color="auto" w:fill="auto"/>
            <w:vAlign w:val="center"/>
          </w:tcPr>
          <w:p w:rsidR="00EE2BFD" w:rsidRPr="00FE6F48" w:rsidRDefault="00EE2BFD" w:rsidP="00BF20F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E6F48">
              <w:rPr>
                <w:rFonts w:ascii="標楷體" w:eastAsia="標楷體" w:hAnsi="標楷體" w:hint="eastAsia"/>
                <w:b/>
              </w:rPr>
              <w:t>能力</w:t>
            </w:r>
          </w:p>
          <w:p w:rsidR="00EE2BFD" w:rsidRPr="00FE6F48" w:rsidRDefault="00EE2BFD" w:rsidP="00BF20F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E6F48">
              <w:rPr>
                <w:rFonts w:ascii="標楷體" w:eastAsia="標楷體" w:hAnsi="標楷體" w:hint="eastAsia"/>
                <w:b/>
              </w:rPr>
              <w:t>指標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EE2BFD" w:rsidRPr="00FE6F48" w:rsidRDefault="00EE2BFD" w:rsidP="00BF20F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E6F48">
              <w:rPr>
                <w:rFonts w:ascii="標楷體" w:eastAsia="標楷體" w:hAnsi="標楷體" w:hint="eastAsia"/>
                <w:b/>
              </w:rPr>
              <w:t>重大</w:t>
            </w:r>
          </w:p>
          <w:p w:rsidR="00EE2BFD" w:rsidRPr="00FE6F48" w:rsidRDefault="00EE2BFD" w:rsidP="00BF20F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E6F48">
              <w:rPr>
                <w:rFonts w:ascii="標楷體" w:eastAsia="標楷體" w:hAnsi="標楷體" w:hint="eastAsia"/>
                <w:b/>
              </w:rPr>
              <w:t>議題</w:t>
            </w:r>
          </w:p>
        </w:tc>
        <w:tc>
          <w:tcPr>
            <w:tcW w:w="169" w:type="pct"/>
            <w:shd w:val="clear" w:color="auto" w:fill="auto"/>
            <w:vAlign w:val="center"/>
          </w:tcPr>
          <w:p w:rsidR="00EE2BFD" w:rsidRPr="00FE6F48" w:rsidRDefault="00EE2BFD" w:rsidP="00BF20F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E6F48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EE2BFD" w:rsidRPr="00FE6F48" w:rsidRDefault="00EE2BFD" w:rsidP="00BF20F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E6F48">
              <w:rPr>
                <w:rFonts w:ascii="標楷體" w:eastAsia="標楷體" w:hAnsi="標楷體" w:hint="eastAsia"/>
                <w:b/>
              </w:rPr>
              <w:t>評量</w:t>
            </w:r>
          </w:p>
          <w:p w:rsidR="00EE2BFD" w:rsidRPr="00FE6F48" w:rsidRDefault="00EE2BFD" w:rsidP="00BF20F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E6F48">
              <w:rPr>
                <w:rFonts w:ascii="標楷體" w:eastAsia="標楷體" w:hAnsi="標楷體" w:hint="eastAsia"/>
                <w:b/>
              </w:rPr>
              <w:t>方法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EE2BFD" w:rsidRPr="00FE6F48" w:rsidRDefault="00EE2BFD" w:rsidP="00BF20F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E6F48">
              <w:rPr>
                <w:rFonts w:ascii="標楷體" w:eastAsia="標楷體" w:hAnsi="標楷體" w:hint="eastAsia"/>
                <w:b/>
              </w:rPr>
              <w:t>備</w:t>
            </w:r>
          </w:p>
          <w:p w:rsidR="00EE2BFD" w:rsidRPr="00FE6F48" w:rsidRDefault="00EE2BFD" w:rsidP="00BF20F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E6F48">
              <w:rPr>
                <w:rFonts w:ascii="標楷體" w:eastAsia="標楷體" w:hAnsi="標楷體" w:hint="eastAsia"/>
                <w:b/>
              </w:rPr>
              <w:t>註</w:t>
            </w:r>
          </w:p>
        </w:tc>
      </w:tr>
      <w:tr w:rsidR="00F14074" w:rsidRPr="00FE6F48" w:rsidTr="00E242EC">
        <w:trPr>
          <w:trHeight w:val="3710"/>
        </w:trPr>
        <w:tc>
          <w:tcPr>
            <w:tcW w:w="246" w:type="pct"/>
            <w:gridSpan w:val="2"/>
            <w:vMerge w:val="restart"/>
            <w:vAlign w:val="center"/>
          </w:tcPr>
          <w:p w:rsidR="00F14074" w:rsidRPr="007348EA" w:rsidRDefault="00F14074" w:rsidP="00BF20F2">
            <w:pPr>
              <w:spacing w:line="340" w:lineRule="exact"/>
              <w:jc w:val="center"/>
              <w:rPr>
                <w:rFonts w:ascii="華康標楷體" w:eastAsia="華康標楷體" w:hAnsi="標楷體"/>
                <w:sz w:val="22"/>
                <w:szCs w:val="22"/>
              </w:rPr>
            </w:pPr>
            <w:r w:rsidRPr="007348EA">
              <w:rPr>
                <w:rFonts w:ascii="華康標楷體" w:eastAsia="華康標楷體" w:hAnsi="標楷體" w:hint="eastAsia"/>
                <w:sz w:val="22"/>
                <w:szCs w:val="22"/>
              </w:rPr>
              <w:t>第</w:t>
            </w:r>
          </w:p>
          <w:p w:rsidR="00F14074" w:rsidRPr="007348EA" w:rsidRDefault="00F14074" w:rsidP="00BF20F2">
            <w:pPr>
              <w:spacing w:line="340" w:lineRule="exact"/>
              <w:jc w:val="center"/>
              <w:rPr>
                <w:rFonts w:ascii="華康標楷體" w:eastAsia="華康標楷體" w:hAnsi="標楷體"/>
                <w:sz w:val="22"/>
                <w:szCs w:val="22"/>
              </w:rPr>
            </w:pPr>
            <w:r w:rsidRPr="007348EA">
              <w:rPr>
                <w:rFonts w:ascii="華康標楷體" w:eastAsia="華康標楷體" w:hAnsi="標楷體" w:hint="eastAsia"/>
                <w:sz w:val="22"/>
                <w:szCs w:val="22"/>
              </w:rPr>
              <w:t>1</w:t>
            </w:r>
          </w:p>
          <w:p w:rsidR="00F14074" w:rsidRPr="007348EA" w:rsidRDefault="00F14074" w:rsidP="00BF20F2">
            <w:pPr>
              <w:spacing w:line="340" w:lineRule="exact"/>
              <w:jc w:val="center"/>
              <w:rPr>
                <w:rFonts w:ascii="華康標楷體" w:eastAsia="華康標楷體" w:hAnsi="標楷體"/>
                <w:sz w:val="22"/>
                <w:szCs w:val="22"/>
              </w:rPr>
            </w:pPr>
            <w:r w:rsidRPr="007348EA">
              <w:rPr>
                <w:rFonts w:ascii="華康標楷體" w:eastAsia="華康標楷體" w:hAnsi="標楷體" w:hint="eastAsia"/>
                <w:sz w:val="22"/>
                <w:szCs w:val="22"/>
              </w:rPr>
              <w:t>至</w:t>
            </w:r>
          </w:p>
          <w:p w:rsidR="00F14074" w:rsidRPr="007348EA" w:rsidRDefault="00F14074" w:rsidP="00BF20F2">
            <w:pPr>
              <w:spacing w:line="340" w:lineRule="exact"/>
              <w:jc w:val="center"/>
              <w:rPr>
                <w:rFonts w:ascii="華康標楷體" w:eastAsia="華康標楷體" w:hAnsi="標楷體"/>
                <w:sz w:val="22"/>
                <w:szCs w:val="22"/>
              </w:rPr>
            </w:pPr>
            <w:r>
              <w:rPr>
                <w:rFonts w:ascii="華康標楷體" w:eastAsia="華康標楷體" w:hAnsi="標楷體" w:hint="eastAsia"/>
                <w:sz w:val="22"/>
                <w:szCs w:val="22"/>
              </w:rPr>
              <w:t>6</w:t>
            </w:r>
          </w:p>
          <w:p w:rsidR="00F14074" w:rsidRPr="007348EA" w:rsidRDefault="00F14074" w:rsidP="00BF20F2">
            <w:pPr>
              <w:spacing w:line="340" w:lineRule="exact"/>
              <w:jc w:val="center"/>
              <w:rPr>
                <w:rFonts w:ascii="華康標楷體" w:eastAsia="華康標楷體" w:hAnsi="標楷體"/>
                <w:sz w:val="22"/>
                <w:szCs w:val="22"/>
              </w:rPr>
            </w:pPr>
            <w:r w:rsidRPr="007348EA">
              <w:rPr>
                <w:rFonts w:ascii="華康標楷體" w:eastAsia="華康標楷體" w:hAnsi="標楷體" w:hint="eastAsia"/>
                <w:sz w:val="22"/>
                <w:szCs w:val="22"/>
              </w:rPr>
              <w:t>週</w:t>
            </w:r>
          </w:p>
        </w:tc>
        <w:tc>
          <w:tcPr>
            <w:tcW w:w="655" w:type="pct"/>
          </w:tcPr>
          <w:p w:rsidR="00F14074" w:rsidRDefault="00F14074" w:rsidP="00BF20F2">
            <w:pPr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r>
              <w:rPr>
                <w:rFonts w:ascii="華康標楷體" w:eastAsia="華康標楷體" w:hint="eastAsia"/>
                <w:sz w:val="22"/>
                <w:szCs w:val="22"/>
              </w:rPr>
              <w:t>認識</w:t>
            </w:r>
            <w:r w:rsidRPr="007348EA">
              <w:rPr>
                <w:rFonts w:ascii="華康標楷體" w:eastAsia="華康標楷體" w:hint="eastAsia"/>
                <w:sz w:val="22"/>
                <w:szCs w:val="22"/>
              </w:rPr>
              <w:t>伊斯蘭</w:t>
            </w:r>
            <w:r>
              <w:rPr>
                <w:rFonts w:ascii="華康標楷體" w:eastAsia="華康標楷體" w:hint="eastAsia"/>
                <w:sz w:val="22"/>
                <w:szCs w:val="22"/>
              </w:rPr>
              <w:t>世界</w:t>
            </w:r>
          </w:p>
          <w:p w:rsidR="00F14074" w:rsidRPr="007348EA" w:rsidRDefault="00F14074" w:rsidP="00BF20F2">
            <w:pPr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r w:rsidRPr="007348EA">
              <w:rPr>
                <w:rFonts w:ascii="華康標楷體" w:eastAsia="華康標楷體" w:hint="eastAsia"/>
                <w:sz w:val="22"/>
                <w:szCs w:val="22"/>
              </w:rPr>
              <w:t>【地理】</w:t>
            </w:r>
          </w:p>
        </w:tc>
        <w:tc>
          <w:tcPr>
            <w:tcW w:w="1219" w:type="pct"/>
          </w:tcPr>
          <w:p w:rsidR="00F14074" w:rsidRPr="007348EA" w:rsidRDefault="00F14074" w:rsidP="00BF20F2">
            <w:pPr>
              <w:snapToGrid w:val="0"/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r w:rsidRPr="007348EA">
              <w:rPr>
                <w:rFonts w:ascii="華康標楷體" w:eastAsia="華康標楷體" w:hint="eastAsia"/>
                <w:sz w:val="22"/>
                <w:szCs w:val="22"/>
              </w:rPr>
              <w:t>1.指出</w:t>
            </w:r>
            <w:r>
              <w:rPr>
                <w:rFonts w:ascii="華康標楷體" w:eastAsia="華康標楷體" w:hint="eastAsia"/>
                <w:sz w:val="22"/>
                <w:szCs w:val="22"/>
              </w:rPr>
              <w:t>伊斯蘭教</w:t>
            </w:r>
            <w:r w:rsidRPr="007348EA">
              <w:rPr>
                <w:rFonts w:ascii="華康標楷體" w:eastAsia="華康標楷體" w:hint="eastAsia"/>
                <w:sz w:val="22"/>
                <w:szCs w:val="22"/>
              </w:rPr>
              <w:t>的分布區域。</w:t>
            </w:r>
          </w:p>
          <w:p w:rsidR="00F14074" w:rsidRPr="007348EA" w:rsidRDefault="00F14074" w:rsidP="00BF20F2">
            <w:pPr>
              <w:snapToGrid w:val="0"/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r w:rsidRPr="007348EA">
              <w:rPr>
                <w:rFonts w:ascii="華康標楷體" w:eastAsia="華康標楷體" w:hint="eastAsia"/>
                <w:sz w:val="22"/>
                <w:szCs w:val="22"/>
              </w:rPr>
              <w:t>2.</w:t>
            </w:r>
            <w:r>
              <w:rPr>
                <w:rFonts w:ascii="華康標楷體" w:eastAsia="華康標楷體" w:hint="eastAsia"/>
                <w:sz w:val="22"/>
                <w:szCs w:val="22"/>
              </w:rPr>
              <w:t>說明伊斯蘭教重要特色(經典、戒律、儀式等)</w:t>
            </w:r>
            <w:r w:rsidRPr="007348EA">
              <w:rPr>
                <w:rFonts w:ascii="華康標楷體" w:eastAsia="華康標楷體" w:hint="eastAsia"/>
                <w:sz w:val="22"/>
                <w:szCs w:val="22"/>
              </w:rPr>
              <w:t>。</w:t>
            </w:r>
          </w:p>
          <w:p w:rsidR="00F14074" w:rsidRDefault="00F14074" w:rsidP="00BF20F2">
            <w:pPr>
              <w:snapToGrid w:val="0"/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r w:rsidRPr="007348EA">
              <w:rPr>
                <w:rFonts w:ascii="華康標楷體" w:eastAsia="華康標楷體" w:hint="eastAsia"/>
                <w:sz w:val="22"/>
                <w:szCs w:val="22"/>
              </w:rPr>
              <w:t>3.</w:t>
            </w:r>
            <w:r>
              <w:rPr>
                <w:rFonts w:ascii="華康標楷體" w:eastAsia="華康標楷體" w:hint="eastAsia"/>
                <w:sz w:val="22"/>
                <w:szCs w:val="22"/>
              </w:rPr>
              <w:t>介紹伊斯蘭教大致教派</w:t>
            </w:r>
            <w:r w:rsidRPr="007348EA">
              <w:rPr>
                <w:rFonts w:ascii="華康標楷體" w:eastAsia="華康標楷體" w:hint="eastAsia"/>
                <w:sz w:val="22"/>
                <w:szCs w:val="22"/>
              </w:rPr>
              <w:t>。</w:t>
            </w:r>
          </w:p>
          <w:p w:rsidR="00F14074" w:rsidRDefault="00F14074" w:rsidP="00BF20F2">
            <w:pPr>
              <w:snapToGrid w:val="0"/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r>
              <w:rPr>
                <w:rFonts w:ascii="華康標楷體" w:eastAsia="華康標楷體" w:hint="eastAsia"/>
                <w:sz w:val="22"/>
                <w:szCs w:val="22"/>
              </w:rPr>
              <w:t>4.介紹近十年有關伊斯蘭教的重大新聞。</w:t>
            </w:r>
          </w:p>
          <w:p w:rsidR="00F14074" w:rsidRPr="007348EA" w:rsidRDefault="00F14074" w:rsidP="00BF20F2">
            <w:pPr>
              <w:snapToGrid w:val="0"/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r>
              <w:rPr>
                <w:rFonts w:ascii="華康標楷體" w:eastAsia="華康標楷體" w:hint="eastAsia"/>
                <w:sz w:val="22"/>
                <w:szCs w:val="22"/>
              </w:rPr>
              <w:t>5.思考並探討伊斯蘭教對世界其他區域的各層面影響。</w:t>
            </w:r>
          </w:p>
        </w:tc>
        <w:tc>
          <w:tcPr>
            <w:tcW w:w="1253" w:type="pct"/>
          </w:tcPr>
          <w:p w:rsidR="00F14074" w:rsidRPr="007348EA" w:rsidRDefault="00F14074" w:rsidP="00BF20F2">
            <w:pPr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7348EA">
                <w:rPr>
                  <w:rFonts w:ascii="華康標楷體" w:eastAsia="華康標楷體" w:hint="eastAsia"/>
                  <w:sz w:val="22"/>
                  <w:szCs w:val="22"/>
                </w:rPr>
                <w:t>1-4-1</w:t>
              </w:r>
            </w:smartTag>
            <w:r w:rsidRPr="007348EA">
              <w:rPr>
                <w:rFonts w:ascii="華康標楷體" w:eastAsia="華康標楷體" w:hint="eastAsia"/>
                <w:sz w:val="22"/>
                <w:szCs w:val="22"/>
              </w:rPr>
              <w:t>分析形成地方或區域特性的因素，並思考維護或改善的方法。</w:t>
            </w:r>
          </w:p>
          <w:p w:rsidR="00F14074" w:rsidRPr="007348EA" w:rsidRDefault="00F14074" w:rsidP="00BF20F2">
            <w:pPr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1"/>
              </w:smartTagPr>
              <w:r w:rsidRPr="007348EA">
                <w:rPr>
                  <w:rFonts w:ascii="華康標楷體" w:eastAsia="華康標楷體" w:hint="eastAsia"/>
                  <w:sz w:val="22"/>
                  <w:szCs w:val="22"/>
                </w:rPr>
                <w:t>1-4-7</w:t>
              </w:r>
            </w:smartTag>
            <w:r w:rsidRPr="007348EA">
              <w:rPr>
                <w:rFonts w:ascii="華康標楷體" w:eastAsia="華康標楷體" w:hint="eastAsia"/>
                <w:sz w:val="22"/>
                <w:szCs w:val="22"/>
              </w:rPr>
              <w:t>說出對生活空間及周緣環境的感受，願意提出改善建言或方案。</w:t>
            </w:r>
          </w:p>
          <w:p w:rsidR="00F14074" w:rsidRPr="007348EA" w:rsidRDefault="00F14074" w:rsidP="00BF20F2">
            <w:pPr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8"/>
              </w:smartTagPr>
              <w:r w:rsidRPr="007348EA">
                <w:rPr>
                  <w:rFonts w:ascii="華康標楷體" w:eastAsia="華康標楷體" w:hint="eastAsia"/>
                  <w:sz w:val="22"/>
                  <w:szCs w:val="22"/>
                </w:rPr>
                <w:t>8-4-6</w:t>
              </w:r>
            </w:smartTag>
            <w:r w:rsidRPr="007348EA">
              <w:rPr>
                <w:rFonts w:ascii="華康標楷體" w:eastAsia="華康標楷體" w:hint="eastAsia"/>
                <w:sz w:val="22"/>
                <w:szCs w:val="22"/>
              </w:rPr>
              <w:t>瞭解環境問題或社會問題的解決，需靠跨領域的專業彼此交流、合作和整合。</w:t>
            </w:r>
          </w:p>
          <w:p w:rsidR="00F14074" w:rsidRPr="007348EA" w:rsidRDefault="00F14074" w:rsidP="00BF20F2">
            <w:pPr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9"/>
              </w:smartTagPr>
              <w:r w:rsidRPr="007348EA">
                <w:rPr>
                  <w:rFonts w:ascii="華康標楷體" w:eastAsia="華康標楷體" w:hint="eastAsia"/>
                  <w:sz w:val="22"/>
                  <w:szCs w:val="22"/>
                </w:rPr>
                <w:t>9-4-5</w:t>
              </w:r>
            </w:smartTag>
            <w:r w:rsidRPr="007348EA">
              <w:rPr>
                <w:rFonts w:ascii="華康標楷體" w:eastAsia="華康標楷體" w:hint="eastAsia"/>
                <w:sz w:val="22"/>
                <w:szCs w:val="22"/>
              </w:rPr>
              <w:t>舉出全球面淋雨關心的課題。</w:t>
            </w:r>
          </w:p>
          <w:p w:rsidR="00F14074" w:rsidRPr="0028547A" w:rsidRDefault="00F14074" w:rsidP="00BF20F2">
            <w:pPr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9"/>
              </w:smartTagPr>
              <w:r w:rsidRPr="007348EA">
                <w:rPr>
                  <w:rFonts w:ascii="華康標楷體" w:eastAsia="華康標楷體" w:hint="eastAsia"/>
                  <w:sz w:val="22"/>
                  <w:szCs w:val="22"/>
                </w:rPr>
                <w:t>9-4-7</w:t>
              </w:r>
            </w:smartTag>
            <w:r w:rsidRPr="007348EA">
              <w:rPr>
                <w:rFonts w:ascii="華康標楷體" w:eastAsia="華康標楷體" w:hint="eastAsia"/>
                <w:sz w:val="22"/>
                <w:szCs w:val="22"/>
              </w:rPr>
              <w:t>關環全球環境和人類共同福祉，並身體</w:t>
            </w:r>
            <w:r>
              <w:rPr>
                <w:rFonts w:ascii="華康標楷體" w:eastAsia="華康標楷體" w:hint="eastAsia"/>
                <w:sz w:val="22"/>
                <w:szCs w:val="22"/>
              </w:rPr>
              <w:t>力行。</w:t>
            </w:r>
          </w:p>
        </w:tc>
        <w:tc>
          <w:tcPr>
            <w:tcW w:w="581" w:type="pct"/>
            <w:vMerge w:val="restart"/>
            <w:vAlign w:val="center"/>
          </w:tcPr>
          <w:p w:rsidR="00F14074" w:rsidRDefault="00F14074" w:rsidP="00BF20F2">
            <w:pPr>
              <w:snapToGrid w:val="0"/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r>
              <w:rPr>
                <w:rFonts w:ascii="華康標楷體" w:eastAsia="華康標楷體" w:hint="eastAsia"/>
                <w:sz w:val="22"/>
                <w:szCs w:val="22"/>
              </w:rPr>
              <w:t>人權教育</w:t>
            </w:r>
          </w:p>
          <w:p w:rsidR="00F14074" w:rsidRDefault="00F14074" w:rsidP="00BF20F2">
            <w:pPr>
              <w:snapToGrid w:val="0"/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r>
              <w:rPr>
                <w:rFonts w:ascii="華康標楷體" w:eastAsia="華康標楷體" w:hint="eastAsia"/>
                <w:sz w:val="22"/>
                <w:szCs w:val="22"/>
              </w:rPr>
              <w:t>兩性教育</w:t>
            </w:r>
          </w:p>
          <w:p w:rsidR="00F14074" w:rsidRPr="007348EA" w:rsidRDefault="00F14074" w:rsidP="00BF20F2">
            <w:pPr>
              <w:snapToGrid w:val="0"/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r w:rsidRPr="007348EA">
              <w:rPr>
                <w:rFonts w:ascii="華康標楷體" w:eastAsia="華康標楷體" w:hint="eastAsia"/>
                <w:sz w:val="22"/>
                <w:szCs w:val="22"/>
              </w:rPr>
              <w:t>環境教育</w:t>
            </w:r>
            <w:r w:rsidRPr="00912062">
              <w:rPr>
                <w:rFonts w:ascii="華康標楷體" w:eastAsia="華康標楷體" w:hint="eastAsia"/>
                <w:sz w:val="22"/>
                <w:szCs w:val="22"/>
              </w:rPr>
              <w:t>家政教育</w:t>
            </w:r>
          </w:p>
        </w:tc>
        <w:tc>
          <w:tcPr>
            <w:tcW w:w="169" w:type="pct"/>
            <w:vMerge w:val="restart"/>
            <w:vAlign w:val="center"/>
          </w:tcPr>
          <w:p w:rsidR="00F14074" w:rsidRPr="009C6636" w:rsidRDefault="00F14074" w:rsidP="0028547A">
            <w:pPr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r w:rsidRPr="009C6636">
              <w:rPr>
                <w:rFonts w:ascii="華康標楷體" w:eastAsia="華康標楷體" w:hint="eastAsia"/>
                <w:sz w:val="22"/>
                <w:szCs w:val="22"/>
              </w:rPr>
              <w:t>每週一節</w:t>
            </w:r>
          </w:p>
        </w:tc>
        <w:tc>
          <w:tcPr>
            <w:tcW w:w="630" w:type="pct"/>
            <w:vMerge w:val="restart"/>
            <w:vAlign w:val="center"/>
          </w:tcPr>
          <w:p w:rsidR="00F14074" w:rsidRPr="009C6636" w:rsidRDefault="00F14074" w:rsidP="0028547A">
            <w:pPr>
              <w:snapToGrid w:val="0"/>
              <w:spacing w:line="240" w:lineRule="exact"/>
              <w:jc w:val="center"/>
              <w:rPr>
                <w:rFonts w:ascii="華康標楷體" w:eastAsia="華康標楷體"/>
                <w:sz w:val="22"/>
                <w:szCs w:val="22"/>
              </w:rPr>
            </w:pPr>
            <w:r w:rsidRPr="009C6636">
              <w:rPr>
                <w:rFonts w:ascii="華康標楷體" w:eastAsia="華康標楷體" w:hint="eastAsia"/>
                <w:sz w:val="22"/>
                <w:szCs w:val="22"/>
              </w:rPr>
              <w:t>影片欣賞</w:t>
            </w:r>
          </w:p>
          <w:p w:rsidR="00F14074" w:rsidRPr="009C6636" w:rsidRDefault="00F14074" w:rsidP="0028547A">
            <w:pPr>
              <w:snapToGrid w:val="0"/>
              <w:spacing w:line="240" w:lineRule="exact"/>
              <w:jc w:val="center"/>
              <w:rPr>
                <w:rFonts w:ascii="華康標楷體" w:eastAsia="華康標楷體"/>
                <w:sz w:val="22"/>
                <w:szCs w:val="22"/>
              </w:rPr>
            </w:pPr>
            <w:r w:rsidRPr="009C6636">
              <w:rPr>
                <w:rFonts w:ascii="華康標楷體" w:eastAsia="華康標楷體" w:hint="eastAsia"/>
                <w:sz w:val="22"/>
                <w:szCs w:val="22"/>
              </w:rPr>
              <w:t>課堂報告</w:t>
            </w:r>
          </w:p>
          <w:p w:rsidR="00F14074" w:rsidRPr="009C6636" w:rsidRDefault="00F14074" w:rsidP="0028547A">
            <w:pPr>
              <w:snapToGrid w:val="0"/>
              <w:spacing w:line="240" w:lineRule="exact"/>
              <w:jc w:val="center"/>
              <w:rPr>
                <w:rFonts w:ascii="華康標楷體" w:eastAsia="華康標楷體"/>
                <w:sz w:val="22"/>
                <w:szCs w:val="22"/>
              </w:rPr>
            </w:pPr>
            <w:r w:rsidRPr="009C6636">
              <w:rPr>
                <w:rFonts w:ascii="華康標楷體" w:eastAsia="華康標楷體" w:hint="eastAsia"/>
                <w:sz w:val="22"/>
                <w:szCs w:val="22"/>
              </w:rPr>
              <w:t>參與討論與對話</w:t>
            </w:r>
          </w:p>
          <w:p w:rsidR="00F14074" w:rsidRPr="009C6636" w:rsidRDefault="00F14074" w:rsidP="0028547A">
            <w:pPr>
              <w:snapToGrid w:val="0"/>
              <w:spacing w:line="240" w:lineRule="exact"/>
              <w:jc w:val="center"/>
              <w:rPr>
                <w:rFonts w:ascii="華康標楷體" w:eastAsia="華康標楷體"/>
                <w:sz w:val="22"/>
                <w:szCs w:val="22"/>
              </w:rPr>
            </w:pPr>
            <w:r w:rsidRPr="009C6636">
              <w:rPr>
                <w:rFonts w:ascii="華康標楷體" w:eastAsia="華康標楷體" w:hint="eastAsia"/>
                <w:sz w:val="22"/>
                <w:szCs w:val="22"/>
              </w:rPr>
              <w:t>紙筆測驗</w:t>
            </w:r>
          </w:p>
        </w:tc>
        <w:tc>
          <w:tcPr>
            <w:tcW w:w="246" w:type="pct"/>
            <w:vMerge w:val="restart"/>
          </w:tcPr>
          <w:p w:rsidR="00F14074" w:rsidRPr="00FE6F48" w:rsidRDefault="00F14074" w:rsidP="00BF20F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12062" w:rsidRPr="00FE6F48" w:rsidTr="00E242EC">
        <w:trPr>
          <w:trHeight w:val="710"/>
        </w:trPr>
        <w:tc>
          <w:tcPr>
            <w:tcW w:w="246" w:type="pct"/>
            <w:gridSpan w:val="2"/>
            <w:vMerge/>
            <w:vAlign w:val="center"/>
          </w:tcPr>
          <w:p w:rsidR="00912062" w:rsidRPr="007348EA" w:rsidRDefault="00912062" w:rsidP="0028547A">
            <w:pPr>
              <w:spacing w:line="340" w:lineRule="exact"/>
              <w:jc w:val="center"/>
              <w:rPr>
                <w:rFonts w:ascii="華康標楷體" w:eastAsia="華康標楷體" w:hAnsi="標楷體"/>
                <w:sz w:val="22"/>
                <w:szCs w:val="22"/>
              </w:rPr>
            </w:pPr>
          </w:p>
        </w:tc>
        <w:tc>
          <w:tcPr>
            <w:tcW w:w="655" w:type="pct"/>
          </w:tcPr>
          <w:p w:rsidR="00912062" w:rsidRPr="009C6636" w:rsidRDefault="00912062" w:rsidP="00EF7F70">
            <w:pPr>
              <w:spacing w:line="0" w:lineRule="atLeast"/>
              <w:rPr>
                <w:rFonts w:ascii="華康標楷體" w:eastAsia="華康標楷體"/>
                <w:sz w:val="22"/>
                <w:szCs w:val="22"/>
              </w:rPr>
            </w:pPr>
            <w:r w:rsidRPr="009C6636">
              <w:rPr>
                <w:rFonts w:ascii="華康標楷體" w:eastAsia="華康標楷體" w:hint="eastAsia"/>
                <w:sz w:val="22"/>
                <w:szCs w:val="22"/>
              </w:rPr>
              <w:t>伊斯蘭文明探究</w:t>
            </w:r>
            <w:r w:rsidRPr="009C6636">
              <w:rPr>
                <w:rFonts w:ascii="華康標楷體" w:eastAsia="華康標楷體" w:hAnsi="微軟正黑體" w:hint="eastAsia"/>
                <w:sz w:val="22"/>
                <w:szCs w:val="22"/>
              </w:rPr>
              <w:t>【歷史】</w:t>
            </w:r>
          </w:p>
        </w:tc>
        <w:tc>
          <w:tcPr>
            <w:tcW w:w="1219" w:type="pct"/>
          </w:tcPr>
          <w:p w:rsidR="00912062" w:rsidRPr="009C6636" w:rsidRDefault="00912062" w:rsidP="00EF7F70">
            <w:pPr>
              <w:spacing w:line="0" w:lineRule="atLeast"/>
              <w:jc w:val="both"/>
              <w:rPr>
                <w:rFonts w:ascii="華康標楷體" w:eastAsia="華康標楷體"/>
                <w:sz w:val="22"/>
                <w:szCs w:val="22"/>
              </w:rPr>
            </w:pPr>
            <w:r w:rsidRPr="009C6636">
              <w:rPr>
                <w:rFonts w:ascii="華康標楷體" w:eastAsia="華康標楷體" w:hint="eastAsia"/>
                <w:sz w:val="22"/>
                <w:szCs w:val="22"/>
              </w:rPr>
              <w:t>1.伊斯蘭文明的誕生</w:t>
            </w:r>
          </w:p>
          <w:p w:rsidR="00912062" w:rsidRPr="009C6636" w:rsidRDefault="00912062" w:rsidP="00EF7F70">
            <w:pPr>
              <w:spacing w:line="0" w:lineRule="atLeast"/>
              <w:rPr>
                <w:rFonts w:ascii="華康標楷體" w:eastAsia="華康標楷體"/>
                <w:sz w:val="22"/>
                <w:szCs w:val="22"/>
              </w:rPr>
            </w:pPr>
            <w:r w:rsidRPr="009C6636">
              <w:rPr>
                <w:rFonts w:ascii="華康標楷體" w:eastAsia="華康標楷體" w:hint="eastAsia"/>
                <w:sz w:val="22"/>
                <w:szCs w:val="22"/>
              </w:rPr>
              <w:t>2.伊斯蘭文明對歐洲文</w:t>
            </w:r>
          </w:p>
          <w:p w:rsidR="00912062" w:rsidRPr="009C6636" w:rsidRDefault="00912062" w:rsidP="00EF7F70">
            <w:pPr>
              <w:spacing w:line="0" w:lineRule="atLeast"/>
              <w:rPr>
                <w:rFonts w:ascii="華康標楷體" w:eastAsia="華康標楷體"/>
                <w:sz w:val="22"/>
                <w:szCs w:val="22"/>
              </w:rPr>
            </w:pPr>
            <w:r w:rsidRPr="009C6636">
              <w:rPr>
                <w:rFonts w:ascii="華康標楷體" w:eastAsia="華康標楷體" w:hint="eastAsia"/>
                <w:sz w:val="22"/>
                <w:szCs w:val="22"/>
              </w:rPr>
              <w:t xml:space="preserve">  化的影響</w:t>
            </w:r>
          </w:p>
          <w:p w:rsidR="00912062" w:rsidRPr="009C6636" w:rsidRDefault="00912062" w:rsidP="00EF7F70">
            <w:pPr>
              <w:spacing w:line="0" w:lineRule="atLeast"/>
              <w:rPr>
                <w:rFonts w:ascii="華康標楷體" w:eastAsia="華康標楷體"/>
                <w:sz w:val="22"/>
                <w:szCs w:val="22"/>
              </w:rPr>
            </w:pPr>
            <w:r w:rsidRPr="009C6636">
              <w:rPr>
                <w:rFonts w:ascii="華康標楷體" w:eastAsia="華康標楷體" w:hint="eastAsia"/>
                <w:sz w:val="22"/>
                <w:szCs w:val="22"/>
              </w:rPr>
              <w:t>3.文明衝突與世界秩序</w:t>
            </w:r>
          </w:p>
          <w:p w:rsidR="00912062" w:rsidRPr="009C6636" w:rsidRDefault="00912062" w:rsidP="00EF7F70">
            <w:pPr>
              <w:spacing w:line="0" w:lineRule="atLeast"/>
              <w:rPr>
                <w:rFonts w:ascii="華康標楷體" w:eastAsia="華康標楷體"/>
                <w:sz w:val="22"/>
                <w:szCs w:val="22"/>
              </w:rPr>
            </w:pPr>
            <w:r w:rsidRPr="009C6636">
              <w:rPr>
                <w:rFonts w:ascii="華康標楷體" w:eastAsia="華康標楷體" w:hint="eastAsia"/>
                <w:sz w:val="22"/>
                <w:szCs w:val="22"/>
              </w:rPr>
              <w:t xml:space="preserve">  的重建?</w:t>
            </w:r>
          </w:p>
        </w:tc>
        <w:tc>
          <w:tcPr>
            <w:tcW w:w="1253" w:type="pct"/>
          </w:tcPr>
          <w:p w:rsidR="00912062" w:rsidRPr="009C6636" w:rsidRDefault="00912062" w:rsidP="00EF7F70">
            <w:pPr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r w:rsidRPr="009C6636">
              <w:rPr>
                <w:rFonts w:ascii="華康標楷體" w:eastAsia="華康標楷體" w:hint="eastAsia"/>
                <w:sz w:val="22"/>
                <w:szCs w:val="22"/>
              </w:rPr>
              <w:t>2-4-3</w:t>
            </w:r>
          </w:p>
          <w:p w:rsidR="00912062" w:rsidRPr="009C6636" w:rsidRDefault="00912062" w:rsidP="00EF7F70">
            <w:pPr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r w:rsidRPr="009C6636">
              <w:rPr>
                <w:rFonts w:ascii="華康標楷體" w:eastAsia="華康標楷體" w:hint="eastAsia"/>
                <w:sz w:val="22"/>
                <w:szCs w:val="22"/>
              </w:rPr>
              <w:t>2-4-5</w:t>
            </w:r>
          </w:p>
          <w:p w:rsidR="00912062" w:rsidRPr="009C6636" w:rsidRDefault="00912062" w:rsidP="00EF7F70">
            <w:pPr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r w:rsidRPr="009C6636">
              <w:rPr>
                <w:rFonts w:ascii="華康標楷體" w:eastAsia="華康標楷體" w:hint="eastAsia"/>
                <w:sz w:val="22"/>
                <w:szCs w:val="22"/>
              </w:rPr>
              <w:t>2-4-6</w:t>
            </w:r>
          </w:p>
          <w:p w:rsidR="00912062" w:rsidRPr="009C6636" w:rsidRDefault="00912062" w:rsidP="00EF7F70">
            <w:pPr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r w:rsidRPr="009C6636">
              <w:rPr>
                <w:rFonts w:ascii="華康標楷體" w:eastAsia="華康標楷體" w:hint="eastAsia"/>
                <w:sz w:val="22"/>
                <w:szCs w:val="22"/>
              </w:rPr>
              <w:t>9-1-2</w:t>
            </w:r>
          </w:p>
        </w:tc>
        <w:tc>
          <w:tcPr>
            <w:tcW w:w="581" w:type="pct"/>
            <w:vMerge/>
          </w:tcPr>
          <w:p w:rsidR="00912062" w:rsidRPr="002C07E2" w:rsidRDefault="00912062" w:rsidP="0028547A">
            <w:pPr>
              <w:spacing w:line="0" w:lineRule="atLeast"/>
              <w:rPr>
                <w:rFonts w:ascii="華康儷細黑" w:eastAsia="華康儷細黑"/>
                <w:sz w:val="22"/>
                <w:szCs w:val="22"/>
              </w:rPr>
            </w:pPr>
          </w:p>
        </w:tc>
        <w:tc>
          <w:tcPr>
            <w:tcW w:w="169" w:type="pct"/>
            <w:vMerge/>
            <w:vAlign w:val="center"/>
          </w:tcPr>
          <w:p w:rsidR="00912062" w:rsidRPr="002C07E2" w:rsidRDefault="00912062" w:rsidP="0028547A">
            <w:pPr>
              <w:spacing w:line="240" w:lineRule="exact"/>
              <w:jc w:val="center"/>
              <w:rPr>
                <w:rFonts w:ascii="華康儷細黑" w:eastAsia="華康儷細黑"/>
                <w:sz w:val="22"/>
                <w:szCs w:val="22"/>
              </w:rPr>
            </w:pPr>
          </w:p>
        </w:tc>
        <w:tc>
          <w:tcPr>
            <w:tcW w:w="630" w:type="pct"/>
            <w:vMerge/>
          </w:tcPr>
          <w:p w:rsidR="00912062" w:rsidRPr="002C07E2" w:rsidRDefault="00912062" w:rsidP="0028547A">
            <w:pPr>
              <w:snapToGrid w:val="0"/>
              <w:spacing w:line="240" w:lineRule="exact"/>
              <w:rPr>
                <w:rFonts w:ascii="華康儷細黑" w:eastAsia="華康儷細黑"/>
                <w:sz w:val="22"/>
                <w:szCs w:val="22"/>
              </w:rPr>
            </w:pPr>
          </w:p>
        </w:tc>
        <w:tc>
          <w:tcPr>
            <w:tcW w:w="246" w:type="pct"/>
            <w:vMerge/>
          </w:tcPr>
          <w:p w:rsidR="00912062" w:rsidRPr="002C07E2" w:rsidRDefault="00912062" w:rsidP="0028547A">
            <w:pPr>
              <w:spacing w:line="340" w:lineRule="exact"/>
              <w:rPr>
                <w:rFonts w:ascii="華康儷細黑" w:eastAsia="華康儷細黑" w:hAnsi="標楷體"/>
                <w:sz w:val="22"/>
                <w:szCs w:val="22"/>
              </w:rPr>
            </w:pPr>
          </w:p>
        </w:tc>
      </w:tr>
      <w:tr w:rsidR="00E242EC" w:rsidRPr="00FE6F48" w:rsidTr="00E242EC">
        <w:trPr>
          <w:trHeight w:val="520"/>
        </w:trPr>
        <w:tc>
          <w:tcPr>
            <w:tcW w:w="246" w:type="pct"/>
            <w:gridSpan w:val="2"/>
            <w:vAlign w:val="center"/>
          </w:tcPr>
          <w:p w:rsidR="00E242EC" w:rsidRPr="007348EA" w:rsidRDefault="00E242EC" w:rsidP="00E242EC">
            <w:pPr>
              <w:spacing w:line="240" w:lineRule="exact"/>
              <w:jc w:val="center"/>
              <w:rPr>
                <w:rFonts w:ascii="華康標楷體" w:eastAsia="華康標楷體"/>
                <w:sz w:val="22"/>
                <w:szCs w:val="22"/>
              </w:rPr>
            </w:pPr>
            <w:r>
              <w:rPr>
                <w:rFonts w:ascii="華康標楷體" w:eastAsia="華康標楷體" w:hAnsi="標楷體" w:hint="eastAsia"/>
                <w:sz w:val="22"/>
                <w:szCs w:val="22"/>
              </w:rPr>
              <w:t>第7週</w:t>
            </w:r>
          </w:p>
        </w:tc>
        <w:tc>
          <w:tcPr>
            <w:tcW w:w="655" w:type="pct"/>
            <w:vAlign w:val="center"/>
          </w:tcPr>
          <w:p w:rsidR="00E242EC" w:rsidRDefault="00E242EC" w:rsidP="0028547A">
            <w:pPr>
              <w:spacing w:line="240" w:lineRule="exact"/>
              <w:jc w:val="center"/>
              <w:rPr>
                <w:rFonts w:ascii="華康標楷體" w:eastAsia="華康標楷體"/>
                <w:sz w:val="22"/>
                <w:szCs w:val="22"/>
              </w:rPr>
            </w:pPr>
            <w:r>
              <w:rPr>
                <w:rFonts w:ascii="華康標楷體" w:eastAsia="華康標楷體" w:hint="eastAsia"/>
                <w:sz w:val="22"/>
                <w:szCs w:val="22"/>
              </w:rPr>
              <w:t>段考週</w:t>
            </w:r>
          </w:p>
          <w:p w:rsidR="00E242EC" w:rsidRPr="007348EA" w:rsidRDefault="00E242EC" w:rsidP="0028547A">
            <w:pPr>
              <w:spacing w:line="240" w:lineRule="exact"/>
              <w:jc w:val="center"/>
              <w:rPr>
                <w:rFonts w:ascii="華康標楷體" w:eastAsia="華康標楷體"/>
                <w:sz w:val="22"/>
                <w:szCs w:val="22"/>
              </w:rPr>
            </w:pPr>
            <w:r w:rsidRPr="009C6636">
              <w:rPr>
                <w:rFonts w:ascii="華康標楷體" w:eastAsia="華康標楷體" w:hint="eastAsia"/>
                <w:sz w:val="22"/>
                <w:szCs w:val="22"/>
              </w:rPr>
              <w:t>【複習】</w:t>
            </w:r>
          </w:p>
        </w:tc>
        <w:tc>
          <w:tcPr>
            <w:tcW w:w="3222" w:type="pct"/>
            <w:gridSpan w:val="4"/>
            <w:vAlign w:val="center"/>
          </w:tcPr>
          <w:p w:rsidR="00E242EC" w:rsidRPr="007348EA" w:rsidRDefault="00E242EC" w:rsidP="0028547A">
            <w:pPr>
              <w:spacing w:line="240" w:lineRule="exact"/>
              <w:jc w:val="center"/>
              <w:rPr>
                <w:rFonts w:ascii="華康標楷體" w:eastAsia="華康標楷體"/>
                <w:sz w:val="22"/>
                <w:szCs w:val="22"/>
              </w:rPr>
            </w:pPr>
            <w:r>
              <w:rPr>
                <w:rFonts w:ascii="華康標楷體" w:eastAsia="華康標楷體" w:hint="eastAsia"/>
                <w:sz w:val="22"/>
                <w:szCs w:val="22"/>
              </w:rPr>
              <w:t>同第1至6週</w:t>
            </w:r>
          </w:p>
        </w:tc>
        <w:tc>
          <w:tcPr>
            <w:tcW w:w="630" w:type="pct"/>
            <w:vAlign w:val="center"/>
          </w:tcPr>
          <w:p w:rsidR="00E242EC" w:rsidRDefault="00E242EC" w:rsidP="0028547A">
            <w:pPr>
              <w:snapToGrid w:val="0"/>
              <w:spacing w:line="240" w:lineRule="exact"/>
              <w:jc w:val="center"/>
              <w:rPr>
                <w:rFonts w:ascii="華康標楷體" w:eastAsia="華康標楷體"/>
                <w:sz w:val="22"/>
                <w:szCs w:val="22"/>
              </w:rPr>
            </w:pPr>
            <w:r>
              <w:rPr>
                <w:rFonts w:ascii="華康標楷體" w:eastAsia="華康標楷體" w:hint="eastAsia"/>
                <w:sz w:val="22"/>
                <w:szCs w:val="22"/>
              </w:rPr>
              <w:t>紙筆測驗</w:t>
            </w:r>
          </w:p>
          <w:p w:rsidR="00E242EC" w:rsidRPr="007348EA" w:rsidRDefault="00E242EC" w:rsidP="0028547A">
            <w:pPr>
              <w:snapToGrid w:val="0"/>
              <w:spacing w:line="240" w:lineRule="exact"/>
              <w:jc w:val="center"/>
              <w:rPr>
                <w:rFonts w:ascii="華康標楷體" w:eastAsia="華康標楷體" w:hint="eastAsia"/>
                <w:sz w:val="22"/>
                <w:szCs w:val="22"/>
              </w:rPr>
            </w:pPr>
            <w:r>
              <w:rPr>
                <w:rFonts w:ascii="華康標楷體" w:eastAsia="華康標楷體" w:hint="eastAsia"/>
                <w:sz w:val="22"/>
                <w:szCs w:val="22"/>
              </w:rPr>
              <w:t>口頭問答</w:t>
            </w:r>
          </w:p>
        </w:tc>
        <w:tc>
          <w:tcPr>
            <w:tcW w:w="246" w:type="pct"/>
            <w:vAlign w:val="center"/>
          </w:tcPr>
          <w:p w:rsidR="00E242EC" w:rsidRPr="00FE6F48" w:rsidRDefault="00E242EC" w:rsidP="0028547A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85F63" w:rsidRPr="00FE6F48" w:rsidTr="00E242EC">
        <w:trPr>
          <w:trHeight w:val="357"/>
        </w:trPr>
        <w:tc>
          <w:tcPr>
            <w:tcW w:w="246" w:type="pct"/>
            <w:gridSpan w:val="2"/>
            <w:vMerge w:val="restart"/>
            <w:shd w:val="clear" w:color="auto" w:fill="auto"/>
            <w:vAlign w:val="center"/>
          </w:tcPr>
          <w:p w:rsidR="00A85F63" w:rsidRPr="002755B0" w:rsidRDefault="00A85F63" w:rsidP="0028547A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755B0">
              <w:rPr>
                <w:rFonts w:ascii="標楷體" w:eastAsia="標楷體" w:hAnsi="標楷體" w:hint="eastAsia"/>
                <w:sz w:val="22"/>
                <w:szCs w:val="22"/>
              </w:rPr>
              <w:t>第</w:t>
            </w:r>
          </w:p>
          <w:p w:rsidR="00A85F63" w:rsidRPr="002755B0" w:rsidRDefault="00A85F63" w:rsidP="0028547A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</w:p>
          <w:p w:rsidR="00A85F63" w:rsidRPr="002755B0" w:rsidRDefault="00A85F63" w:rsidP="0028547A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755B0">
              <w:rPr>
                <w:rFonts w:ascii="標楷體" w:eastAsia="標楷體" w:hAnsi="標楷體" w:hint="eastAsia"/>
                <w:sz w:val="22"/>
                <w:szCs w:val="22"/>
              </w:rPr>
              <w:t>至</w:t>
            </w:r>
          </w:p>
          <w:p w:rsidR="00A85F63" w:rsidRPr="002755B0" w:rsidRDefault="00A85F63" w:rsidP="0028547A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="008C62ED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  <w:p w:rsidR="00A85F63" w:rsidRPr="00FE6F48" w:rsidRDefault="00A85F63" w:rsidP="00F77125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755B0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</w:p>
        </w:tc>
        <w:tc>
          <w:tcPr>
            <w:tcW w:w="655" w:type="pct"/>
          </w:tcPr>
          <w:p w:rsidR="00A85F63" w:rsidRDefault="00A85F63" w:rsidP="0028547A">
            <w:pPr>
              <w:spacing w:line="0" w:lineRule="atLeast"/>
              <w:rPr>
                <w:rFonts w:ascii="華康標楷體" w:eastAsia="華康標楷體"/>
                <w:sz w:val="22"/>
                <w:szCs w:val="22"/>
              </w:rPr>
            </w:pPr>
            <w:r w:rsidRPr="00EA7F9B">
              <w:rPr>
                <w:rFonts w:ascii="華康標楷體" w:eastAsia="華康標楷體" w:hint="eastAsia"/>
                <w:sz w:val="22"/>
                <w:szCs w:val="22"/>
              </w:rPr>
              <w:t>繽紛的歐洲</w:t>
            </w:r>
          </w:p>
          <w:p w:rsidR="00A85F63" w:rsidRDefault="00A85F63" w:rsidP="0028547A">
            <w:pPr>
              <w:spacing w:line="0" w:lineRule="atLeast"/>
              <w:rPr>
                <w:rFonts w:ascii="華康標楷體" w:eastAsia="華康標楷體"/>
                <w:sz w:val="22"/>
                <w:szCs w:val="22"/>
              </w:rPr>
            </w:pPr>
            <w:r w:rsidRPr="00EA7F9B">
              <w:rPr>
                <w:rFonts w:ascii="華康標楷體" w:eastAsia="華康標楷體" w:hint="eastAsia"/>
                <w:sz w:val="22"/>
                <w:szCs w:val="22"/>
              </w:rPr>
              <w:t>【地理】</w:t>
            </w:r>
          </w:p>
          <w:p w:rsidR="00A85F63" w:rsidRDefault="00A85F63" w:rsidP="0028547A">
            <w:pPr>
              <w:spacing w:line="0" w:lineRule="atLeast"/>
              <w:rPr>
                <w:rFonts w:ascii="華康標楷體" w:eastAsia="華康標楷體"/>
                <w:sz w:val="22"/>
                <w:szCs w:val="22"/>
              </w:rPr>
            </w:pPr>
          </w:p>
          <w:p w:rsidR="00A85F63" w:rsidRDefault="00A85F63" w:rsidP="0028547A">
            <w:pPr>
              <w:spacing w:line="0" w:lineRule="atLeast"/>
              <w:rPr>
                <w:rFonts w:ascii="華康標楷體" w:eastAsia="華康標楷體"/>
                <w:sz w:val="22"/>
                <w:szCs w:val="22"/>
              </w:rPr>
            </w:pPr>
          </w:p>
          <w:p w:rsidR="00A85F63" w:rsidRDefault="00A85F63" w:rsidP="0028547A">
            <w:pPr>
              <w:spacing w:line="0" w:lineRule="atLeast"/>
              <w:rPr>
                <w:rFonts w:ascii="華康標楷體" w:eastAsia="華康標楷體"/>
                <w:sz w:val="22"/>
                <w:szCs w:val="22"/>
              </w:rPr>
            </w:pPr>
          </w:p>
          <w:p w:rsidR="00A85F63" w:rsidRDefault="00A85F63" w:rsidP="0028547A">
            <w:pPr>
              <w:spacing w:line="0" w:lineRule="atLeast"/>
              <w:rPr>
                <w:rFonts w:ascii="華康標楷體" w:eastAsia="華康標楷體"/>
                <w:sz w:val="22"/>
                <w:szCs w:val="22"/>
              </w:rPr>
            </w:pPr>
          </w:p>
          <w:p w:rsidR="00A85F63" w:rsidRPr="00EA7F9B" w:rsidRDefault="00A85F63" w:rsidP="0028547A">
            <w:pPr>
              <w:spacing w:line="0" w:lineRule="atLeast"/>
              <w:rPr>
                <w:rFonts w:ascii="華康標楷體" w:eastAsia="華康標楷體"/>
                <w:sz w:val="22"/>
                <w:szCs w:val="22"/>
              </w:rPr>
            </w:pPr>
          </w:p>
        </w:tc>
        <w:tc>
          <w:tcPr>
            <w:tcW w:w="1219" w:type="pct"/>
            <w:shd w:val="clear" w:color="auto" w:fill="auto"/>
          </w:tcPr>
          <w:p w:rsidR="00A85F63" w:rsidRPr="00EA7F9B" w:rsidRDefault="00A85F63" w:rsidP="00F77125">
            <w:pPr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r w:rsidRPr="00EA7F9B">
              <w:rPr>
                <w:rFonts w:ascii="華康標楷體" w:eastAsia="華康標楷體" w:hint="eastAsia"/>
                <w:sz w:val="22"/>
                <w:szCs w:val="22"/>
              </w:rPr>
              <w:t>1.瞭解歐洲各分區位置與大致地理特色。</w:t>
            </w:r>
          </w:p>
          <w:p w:rsidR="00A85F63" w:rsidRPr="00EA7F9B" w:rsidRDefault="00A85F63" w:rsidP="00F77125">
            <w:pPr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r w:rsidRPr="00EA7F9B">
              <w:rPr>
                <w:rFonts w:ascii="華康標楷體" w:eastAsia="華康標楷體" w:hint="eastAsia"/>
                <w:sz w:val="22"/>
                <w:szCs w:val="22"/>
              </w:rPr>
              <w:t>2.明瞭歐洲各分區的社會與經濟發展、人文特色與傳統文化等。</w:t>
            </w:r>
          </w:p>
          <w:p w:rsidR="00A85F63" w:rsidRPr="00EA7F9B" w:rsidRDefault="00A85F63" w:rsidP="00F77125">
            <w:pPr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r w:rsidRPr="00EA7F9B">
              <w:rPr>
                <w:rFonts w:ascii="華康標楷體" w:eastAsia="華康標楷體" w:hint="eastAsia"/>
                <w:sz w:val="22"/>
                <w:szCs w:val="22"/>
              </w:rPr>
              <w:t>3.</w:t>
            </w:r>
            <w:r>
              <w:rPr>
                <w:rFonts w:ascii="華康標楷體" w:eastAsia="華康標楷體" w:hint="eastAsia"/>
                <w:sz w:val="22"/>
                <w:szCs w:val="22"/>
              </w:rPr>
              <w:t>播放歐洲具特色之國家相關影片，觀看後就各影片內容分享心得並討論不同文化的歧異與繽紛</w:t>
            </w:r>
            <w:r w:rsidRPr="00EA7F9B">
              <w:rPr>
                <w:rFonts w:ascii="華康標楷體" w:eastAsia="華康標楷體" w:hint="eastAsia"/>
                <w:sz w:val="22"/>
                <w:szCs w:val="22"/>
              </w:rPr>
              <w:t>，進而欣賞人類文化的多樣性。</w:t>
            </w:r>
          </w:p>
        </w:tc>
        <w:tc>
          <w:tcPr>
            <w:tcW w:w="1253" w:type="pct"/>
            <w:shd w:val="clear" w:color="auto" w:fill="auto"/>
          </w:tcPr>
          <w:p w:rsidR="00A85F63" w:rsidRPr="00EA7F9B" w:rsidRDefault="00A85F63" w:rsidP="0028547A">
            <w:pPr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EA7F9B">
                <w:rPr>
                  <w:rFonts w:ascii="華康標楷體" w:eastAsia="華康標楷體" w:hint="eastAsia"/>
                  <w:sz w:val="22"/>
                  <w:szCs w:val="22"/>
                </w:rPr>
                <w:t>1-4-2</w:t>
              </w:r>
            </w:smartTag>
            <w:r w:rsidRPr="00EA7F9B">
              <w:rPr>
                <w:rFonts w:ascii="華康標楷體" w:eastAsia="華康標楷體" w:hint="eastAsia"/>
                <w:sz w:val="22"/>
                <w:szCs w:val="22"/>
              </w:rPr>
              <w:t>分析自然環境、人文環境及其互動如何影響人類的生活型態。</w:t>
            </w:r>
          </w:p>
          <w:p w:rsidR="00A85F63" w:rsidRPr="00EA7F9B" w:rsidRDefault="00A85F63" w:rsidP="0028547A">
            <w:pPr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EA7F9B">
                <w:rPr>
                  <w:rFonts w:ascii="華康標楷體" w:eastAsia="華康標楷體" w:hint="eastAsia"/>
                  <w:sz w:val="22"/>
                  <w:szCs w:val="22"/>
                </w:rPr>
                <w:t>1-4-7</w:t>
              </w:r>
            </w:smartTag>
            <w:r w:rsidRPr="00EA7F9B">
              <w:rPr>
                <w:rFonts w:ascii="華康標楷體" w:eastAsia="華康標楷體" w:hint="eastAsia"/>
                <w:sz w:val="22"/>
                <w:szCs w:val="22"/>
              </w:rPr>
              <w:t>說出對生活空間及周緣環境的感受，願意提出改善建言或方案。</w:t>
            </w:r>
          </w:p>
          <w:p w:rsidR="00A85F63" w:rsidRPr="00EA7F9B" w:rsidRDefault="00A85F63" w:rsidP="0028547A">
            <w:pPr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09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EA7F9B">
                <w:rPr>
                  <w:rFonts w:ascii="華康標楷體" w:eastAsia="華康標楷體" w:hint="eastAsia"/>
                  <w:sz w:val="22"/>
                  <w:szCs w:val="22"/>
                </w:rPr>
                <w:t>9-1-2</w:t>
              </w:r>
            </w:smartTag>
            <w:r w:rsidRPr="00EA7F9B">
              <w:rPr>
                <w:rFonts w:ascii="華康標楷體" w:eastAsia="華康標楷體" w:hint="eastAsia"/>
                <w:sz w:val="22"/>
                <w:szCs w:val="22"/>
              </w:rPr>
              <w:t>察覺並尊重不同文化間的歧異性。</w:t>
            </w:r>
          </w:p>
          <w:p w:rsidR="00A85F63" w:rsidRPr="00EA7F9B" w:rsidRDefault="00A85F63" w:rsidP="0028547A">
            <w:pPr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09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EA7F9B">
                <w:rPr>
                  <w:rFonts w:ascii="華康標楷體" w:eastAsia="華康標楷體" w:hint="eastAsia"/>
                  <w:sz w:val="22"/>
                  <w:szCs w:val="22"/>
                </w:rPr>
                <w:t>9-2-2</w:t>
              </w:r>
            </w:smartTag>
            <w:r w:rsidRPr="00EA7F9B">
              <w:rPr>
                <w:rFonts w:ascii="華康標楷體" w:eastAsia="華康標楷體" w:hint="eastAsia"/>
                <w:sz w:val="22"/>
                <w:szCs w:val="22"/>
              </w:rPr>
              <w:t>比較不同文化背景者闡釋經驗、事物和表達的方式，並能欣賞文化的多樣性。</w:t>
            </w:r>
          </w:p>
        </w:tc>
        <w:tc>
          <w:tcPr>
            <w:tcW w:w="581" w:type="pct"/>
            <w:vMerge w:val="restart"/>
            <w:shd w:val="clear" w:color="auto" w:fill="auto"/>
            <w:vAlign w:val="center"/>
          </w:tcPr>
          <w:p w:rsidR="00A85F63" w:rsidRDefault="00A85F63" w:rsidP="0028547A">
            <w:pPr>
              <w:spacing w:line="0" w:lineRule="atLeast"/>
              <w:rPr>
                <w:rFonts w:ascii="華康標楷體" w:eastAsia="華康標楷體"/>
                <w:sz w:val="22"/>
                <w:szCs w:val="22"/>
              </w:rPr>
            </w:pPr>
            <w:r>
              <w:rPr>
                <w:rFonts w:ascii="華康標楷體" w:eastAsia="華康標楷體" w:hint="eastAsia"/>
                <w:sz w:val="22"/>
                <w:szCs w:val="22"/>
              </w:rPr>
              <w:t>人權教育</w:t>
            </w:r>
          </w:p>
          <w:p w:rsidR="00A85F63" w:rsidRPr="00EA7F9B" w:rsidRDefault="00A85F63" w:rsidP="0028547A">
            <w:pPr>
              <w:spacing w:line="0" w:lineRule="atLeast"/>
              <w:rPr>
                <w:rFonts w:ascii="華康標楷體" w:eastAsia="華康標楷體"/>
                <w:sz w:val="22"/>
                <w:szCs w:val="22"/>
              </w:rPr>
            </w:pPr>
            <w:r w:rsidRPr="00EA7F9B">
              <w:rPr>
                <w:rFonts w:ascii="華康標楷體" w:eastAsia="華康標楷體" w:hint="eastAsia"/>
                <w:sz w:val="22"/>
                <w:szCs w:val="22"/>
              </w:rPr>
              <w:t>環境教育</w:t>
            </w:r>
          </w:p>
          <w:p w:rsidR="00A85F63" w:rsidRDefault="00A85F63" w:rsidP="0028547A">
            <w:pPr>
              <w:spacing w:line="0" w:lineRule="atLeast"/>
              <w:rPr>
                <w:rFonts w:ascii="華康標楷體" w:eastAsia="華康標楷體"/>
                <w:sz w:val="22"/>
                <w:szCs w:val="22"/>
              </w:rPr>
            </w:pPr>
            <w:r w:rsidRPr="00EA7F9B">
              <w:rPr>
                <w:rFonts w:ascii="華康標楷體" w:eastAsia="華康標楷體" w:hint="eastAsia"/>
                <w:sz w:val="22"/>
                <w:szCs w:val="22"/>
              </w:rPr>
              <w:t>生涯發展教育</w:t>
            </w:r>
          </w:p>
          <w:p w:rsidR="00A85F63" w:rsidRPr="00912062" w:rsidRDefault="00A85F63" w:rsidP="0028547A">
            <w:pPr>
              <w:spacing w:line="0" w:lineRule="atLeast"/>
              <w:rPr>
                <w:rFonts w:ascii="華康標楷體" w:eastAsia="華康標楷體"/>
                <w:sz w:val="22"/>
                <w:szCs w:val="22"/>
              </w:rPr>
            </w:pPr>
            <w:r w:rsidRPr="00912062">
              <w:rPr>
                <w:rFonts w:ascii="華康標楷體" w:eastAsia="華康標楷體" w:hint="eastAsia"/>
                <w:sz w:val="22"/>
                <w:szCs w:val="22"/>
              </w:rPr>
              <w:t>家政教育</w:t>
            </w:r>
          </w:p>
        </w:tc>
        <w:tc>
          <w:tcPr>
            <w:tcW w:w="169" w:type="pct"/>
            <w:vMerge w:val="restart"/>
            <w:shd w:val="clear" w:color="auto" w:fill="auto"/>
            <w:vAlign w:val="center"/>
          </w:tcPr>
          <w:p w:rsidR="00A85F63" w:rsidRPr="00EA7F9B" w:rsidRDefault="00A85F63" w:rsidP="0028547A">
            <w:pPr>
              <w:spacing w:line="0" w:lineRule="atLeast"/>
              <w:jc w:val="center"/>
              <w:rPr>
                <w:rFonts w:ascii="華康標楷體" w:eastAsia="華康標楷體"/>
                <w:sz w:val="22"/>
                <w:szCs w:val="22"/>
              </w:rPr>
            </w:pPr>
            <w:r w:rsidRPr="00105C2A">
              <w:rPr>
                <w:rFonts w:ascii="華康標楷體" w:eastAsia="華康標楷體" w:hint="eastAsia"/>
                <w:sz w:val="22"/>
                <w:szCs w:val="22"/>
              </w:rPr>
              <w:t>每週一節</w:t>
            </w:r>
          </w:p>
          <w:p w:rsidR="00A85F63" w:rsidRPr="00EA7F9B" w:rsidRDefault="00A85F63" w:rsidP="00F77125">
            <w:pPr>
              <w:spacing w:line="0" w:lineRule="atLeast"/>
              <w:jc w:val="center"/>
              <w:rPr>
                <w:rFonts w:ascii="華康標楷體" w:eastAsia="華康標楷體"/>
                <w:sz w:val="22"/>
                <w:szCs w:val="22"/>
              </w:rPr>
            </w:pP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A85F63" w:rsidRDefault="00A85F63" w:rsidP="0028547A">
            <w:pPr>
              <w:spacing w:line="0" w:lineRule="atLeast"/>
              <w:rPr>
                <w:rFonts w:ascii="華康標楷體" w:eastAsia="華康標楷體"/>
                <w:sz w:val="22"/>
                <w:szCs w:val="22"/>
              </w:rPr>
            </w:pPr>
            <w:r>
              <w:rPr>
                <w:rFonts w:ascii="華康標楷體" w:eastAsia="華康標楷體" w:hint="eastAsia"/>
                <w:sz w:val="22"/>
                <w:szCs w:val="22"/>
              </w:rPr>
              <w:t>影片欣賞</w:t>
            </w:r>
          </w:p>
          <w:p w:rsidR="00A85F63" w:rsidRDefault="00A85F63" w:rsidP="0028547A">
            <w:pPr>
              <w:spacing w:line="0" w:lineRule="atLeast"/>
              <w:rPr>
                <w:rFonts w:ascii="華康標楷體" w:eastAsia="華康標楷體"/>
                <w:sz w:val="22"/>
                <w:szCs w:val="22"/>
              </w:rPr>
            </w:pPr>
            <w:r>
              <w:rPr>
                <w:rFonts w:ascii="華康標楷體" w:eastAsia="華康標楷體" w:hint="eastAsia"/>
                <w:sz w:val="22"/>
                <w:szCs w:val="22"/>
              </w:rPr>
              <w:t>課堂報告</w:t>
            </w:r>
          </w:p>
          <w:p w:rsidR="00A85F63" w:rsidRDefault="00A85F63" w:rsidP="0028547A">
            <w:pPr>
              <w:spacing w:line="0" w:lineRule="atLeast"/>
              <w:rPr>
                <w:rFonts w:ascii="華康標楷體" w:eastAsia="華康標楷體"/>
                <w:sz w:val="22"/>
                <w:szCs w:val="22"/>
              </w:rPr>
            </w:pPr>
            <w:r>
              <w:rPr>
                <w:rFonts w:ascii="華康標楷體" w:eastAsia="華康標楷體" w:hint="eastAsia"/>
                <w:sz w:val="22"/>
                <w:szCs w:val="22"/>
              </w:rPr>
              <w:t>參與討論與分享</w:t>
            </w:r>
          </w:p>
          <w:p w:rsidR="00A85F63" w:rsidRPr="00F77125" w:rsidRDefault="00A85F63" w:rsidP="0028547A">
            <w:pPr>
              <w:spacing w:line="0" w:lineRule="atLeast"/>
              <w:rPr>
                <w:rFonts w:ascii="華康標楷體" w:eastAsia="華康標楷體"/>
                <w:sz w:val="22"/>
                <w:szCs w:val="22"/>
              </w:rPr>
            </w:pPr>
            <w:r>
              <w:rPr>
                <w:rFonts w:ascii="華康標楷體" w:eastAsia="華康標楷體" w:hint="eastAsia"/>
                <w:sz w:val="22"/>
                <w:szCs w:val="22"/>
              </w:rPr>
              <w:t>紙筆測驗</w:t>
            </w:r>
          </w:p>
        </w:tc>
        <w:tc>
          <w:tcPr>
            <w:tcW w:w="246" w:type="pct"/>
            <w:vMerge w:val="restart"/>
            <w:shd w:val="clear" w:color="auto" w:fill="auto"/>
            <w:vAlign w:val="center"/>
          </w:tcPr>
          <w:p w:rsidR="00A85F63" w:rsidRPr="00FE6F48" w:rsidRDefault="00A85F63" w:rsidP="0028547A">
            <w:pPr>
              <w:spacing w:line="340" w:lineRule="exact"/>
              <w:jc w:val="both"/>
              <w:rPr>
                <w:rFonts w:ascii="標楷體" w:eastAsia="標楷體" w:hAnsi="標楷體"/>
                <w:color w:val="808080"/>
                <w:sz w:val="22"/>
                <w:szCs w:val="22"/>
              </w:rPr>
            </w:pPr>
          </w:p>
        </w:tc>
      </w:tr>
      <w:tr w:rsidR="00912062" w:rsidRPr="00FE6F48" w:rsidTr="00E242EC">
        <w:trPr>
          <w:trHeight w:val="1005"/>
        </w:trPr>
        <w:tc>
          <w:tcPr>
            <w:tcW w:w="246" w:type="pct"/>
            <w:gridSpan w:val="2"/>
            <w:vMerge/>
            <w:shd w:val="clear" w:color="auto" w:fill="auto"/>
            <w:vAlign w:val="center"/>
          </w:tcPr>
          <w:p w:rsidR="00912062" w:rsidRPr="002755B0" w:rsidRDefault="00912062" w:rsidP="00F77125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55" w:type="pct"/>
          </w:tcPr>
          <w:p w:rsidR="00912062" w:rsidRDefault="00912062" w:rsidP="00EF7F70">
            <w:pPr>
              <w:spacing w:line="240" w:lineRule="exact"/>
              <w:rPr>
                <w:rFonts w:ascii="華康標楷體" w:eastAsia="華康標楷體" w:hAnsi="標楷體"/>
                <w:w w:val="90"/>
              </w:rPr>
            </w:pPr>
            <w:r w:rsidRPr="00912062">
              <w:rPr>
                <w:rFonts w:ascii="華康標楷體" w:eastAsia="華康標楷體" w:hAnsi="標楷體" w:hint="eastAsia"/>
                <w:w w:val="90"/>
              </w:rPr>
              <w:t>希臘羅馬文明探索</w:t>
            </w:r>
          </w:p>
          <w:p w:rsidR="00912062" w:rsidRPr="00912062" w:rsidRDefault="00912062" w:rsidP="00EF7F70">
            <w:pPr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r w:rsidRPr="00912062">
              <w:rPr>
                <w:rFonts w:ascii="華康標楷體" w:eastAsia="華康標楷體" w:hAnsi="微軟正黑體" w:hint="eastAsia"/>
                <w:w w:val="90"/>
              </w:rPr>
              <w:t>【</w:t>
            </w:r>
            <w:r w:rsidRPr="00912062">
              <w:rPr>
                <w:rFonts w:ascii="華康標楷體" w:eastAsia="華康標楷體" w:hAnsi="標楷體" w:hint="eastAsia"/>
                <w:w w:val="90"/>
              </w:rPr>
              <w:t>歷史</w:t>
            </w:r>
            <w:r w:rsidRPr="00912062">
              <w:rPr>
                <w:rFonts w:ascii="華康標楷體" w:eastAsia="華康標楷體" w:hAnsi="微軟正黑體" w:hint="eastAsia"/>
                <w:w w:val="90"/>
              </w:rPr>
              <w:t>】</w:t>
            </w:r>
          </w:p>
        </w:tc>
        <w:tc>
          <w:tcPr>
            <w:tcW w:w="1219" w:type="pct"/>
            <w:shd w:val="clear" w:color="auto" w:fill="auto"/>
          </w:tcPr>
          <w:p w:rsidR="00912062" w:rsidRPr="00912062" w:rsidRDefault="00912062" w:rsidP="00EF7F70">
            <w:pPr>
              <w:snapToGrid w:val="0"/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r w:rsidRPr="00912062">
              <w:rPr>
                <w:rFonts w:ascii="華康標楷體" w:eastAsia="華康標楷體" w:hint="eastAsia"/>
                <w:sz w:val="22"/>
                <w:szCs w:val="22"/>
              </w:rPr>
              <w:t>1.希臘的古典文化</w:t>
            </w:r>
          </w:p>
          <w:p w:rsidR="00912062" w:rsidRPr="00912062" w:rsidRDefault="00912062" w:rsidP="00EF7F70">
            <w:pPr>
              <w:snapToGrid w:val="0"/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r w:rsidRPr="00912062">
              <w:rPr>
                <w:rFonts w:ascii="華康標楷體" w:eastAsia="華康標楷體" w:hint="eastAsia"/>
                <w:sz w:val="22"/>
                <w:szCs w:val="22"/>
              </w:rPr>
              <w:t>2.希臘化文化</w:t>
            </w:r>
          </w:p>
          <w:p w:rsidR="00912062" w:rsidRPr="00912062" w:rsidRDefault="00912062" w:rsidP="00EF7F70">
            <w:pPr>
              <w:snapToGrid w:val="0"/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r w:rsidRPr="00912062">
              <w:rPr>
                <w:rFonts w:ascii="華康標楷體" w:eastAsia="華康標楷體" w:hint="eastAsia"/>
                <w:sz w:val="22"/>
                <w:szCs w:val="22"/>
              </w:rPr>
              <w:t>3.希臘文明對羅馬文明</w:t>
            </w:r>
          </w:p>
          <w:p w:rsidR="00912062" w:rsidRPr="00912062" w:rsidRDefault="00912062" w:rsidP="00EF7F70">
            <w:pPr>
              <w:snapToGrid w:val="0"/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r w:rsidRPr="00912062">
              <w:rPr>
                <w:rFonts w:ascii="華康標楷體" w:eastAsia="華康標楷體" w:hint="eastAsia"/>
                <w:sz w:val="22"/>
                <w:szCs w:val="22"/>
              </w:rPr>
              <w:t xml:space="preserve">  及後世的影響有那些?</w:t>
            </w:r>
          </w:p>
        </w:tc>
        <w:tc>
          <w:tcPr>
            <w:tcW w:w="1253" w:type="pct"/>
            <w:shd w:val="clear" w:color="auto" w:fill="auto"/>
          </w:tcPr>
          <w:p w:rsidR="00912062" w:rsidRPr="00912062" w:rsidRDefault="00912062" w:rsidP="00EF7F70">
            <w:pPr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r w:rsidRPr="00912062">
              <w:rPr>
                <w:rFonts w:ascii="華康標楷體" w:eastAsia="華康標楷體" w:hint="eastAsia"/>
                <w:sz w:val="22"/>
                <w:szCs w:val="22"/>
              </w:rPr>
              <w:t>2-4-3</w:t>
            </w:r>
          </w:p>
          <w:p w:rsidR="00912062" w:rsidRPr="00912062" w:rsidRDefault="00912062" w:rsidP="00EF7F70">
            <w:pPr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r w:rsidRPr="00912062">
              <w:rPr>
                <w:rFonts w:ascii="華康標楷體" w:eastAsia="華康標楷體" w:hint="eastAsia"/>
                <w:sz w:val="22"/>
                <w:szCs w:val="22"/>
              </w:rPr>
              <w:t>2-4-6</w:t>
            </w:r>
          </w:p>
          <w:p w:rsidR="00912062" w:rsidRPr="00912062" w:rsidRDefault="00912062" w:rsidP="00EF7F70">
            <w:pPr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r w:rsidRPr="00912062">
              <w:rPr>
                <w:rFonts w:ascii="華康標楷體" w:eastAsia="華康標楷體" w:hint="eastAsia"/>
                <w:sz w:val="22"/>
                <w:szCs w:val="22"/>
              </w:rPr>
              <w:t>9-1-2</w:t>
            </w:r>
          </w:p>
        </w:tc>
        <w:tc>
          <w:tcPr>
            <w:tcW w:w="581" w:type="pct"/>
            <w:vMerge/>
            <w:shd w:val="clear" w:color="auto" w:fill="auto"/>
          </w:tcPr>
          <w:p w:rsidR="00912062" w:rsidRPr="002C07E2" w:rsidRDefault="00912062" w:rsidP="00F77125">
            <w:pPr>
              <w:spacing w:line="0" w:lineRule="atLeast"/>
              <w:rPr>
                <w:rFonts w:ascii="華康儷細黑" w:eastAsia="華康儷細黑"/>
                <w:sz w:val="22"/>
                <w:szCs w:val="22"/>
              </w:rPr>
            </w:pPr>
          </w:p>
        </w:tc>
        <w:tc>
          <w:tcPr>
            <w:tcW w:w="169" w:type="pct"/>
            <w:vMerge/>
            <w:shd w:val="clear" w:color="auto" w:fill="auto"/>
            <w:vAlign w:val="center"/>
          </w:tcPr>
          <w:p w:rsidR="00912062" w:rsidRPr="002C07E2" w:rsidRDefault="00912062" w:rsidP="00F77125">
            <w:pPr>
              <w:spacing w:line="0" w:lineRule="atLeast"/>
              <w:jc w:val="center"/>
              <w:rPr>
                <w:rFonts w:ascii="華康儷細黑" w:eastAsia="華康儷細黑"/>
                <w:sz w:val="22"/>
                <w:szCs w:val="22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912062" w:rsidRPr="002C07E2" w:rsidRDefault="00912062" w:rsidP="00F77125">
            <w:pPr>
              <w:spacing w:line="0" w:lineRule="atLeast"/>
              <w:rPr>
                <w:rFonts w:ascii="華康儷細黑" w:eastAsia="華康儷細黑"/>
                <w:sz w:val="22"/>
                <w:szCs w:val="22"/>
              </w:rPr>
            </w:pPr>
          </w:p>
        </w:tc>
        <w:tc>
          <w:tcPr>
            <w:tcW w:w="246" w:type="pct"/>
            <w:vMerge/>
            <w:shd w:val="clear" w:color="auto" w:fill="auto"/>
            <w:vAlign w:val="center"/>
          </w:tcPr>
          <w:p w:rsidR="00912062" w:rsidRPr="002C07E2" w:rsidRDefault="00912062" w:rsidP="00F77125">
            <w:pPr>
              <w:spacing w:line="340" w:lineRule="exact"/>
              <w:jc w:val="both"/>
              <w:rPr>
                <w:rFonts w:ascii="華康儷細黑" w:eastAsia="華康儷細黑" w:hAnsi="標楷體"/>
                <w:color w:val="808080"/>
                <w:sz w:val="22"/>
                <w:szCs w:val="22"/>
              </w:rPr>
            </w:pPr>
          </w:p>
        </w:tc>
      </w:tr>
      <w:tr w:rsidR="00E242EC" w:rsidRPr="00FE6F48" w:rsidTr="00E242EC">
        <w:trPr>
          <w:trHeight w:val="434"/>
        </w:trPr>
        <w:tc>
          <w:tcPr>
            <w:tcW w:w="234" w:type="pct"/>
            <w:shd w:val="clear" w:color="auto" w:fill="auto"/>
            <w:vAlign w:val="center"/>
          </w:tcPr>
          <w:p w:rsidR="00E242EC" w:rsidRPr="00EA7F9B" w:rsidRDefault="00E242EC" w:rsidP="00F77125">
            <w:pPr>
              <w:spacing w:line="0" w:lineRule="atLeast"/>
              <w:jc w:val="center"/>
              <w:rPr>
                <w:rFonts w:ascii="華康標楷體" w:eastAsia="華康標楷體"/>
                <w:sz w:val="22"/>
                <w:szCs w:val="22"/>
              </w:rPr>
            </w:pPr>
            <w:r>
              <w:rPr>
                <w:rFonts w:ascii="華康標楷體" w:eastAsia="華康標楷體" w:hint="eastAsia"/>
                <w:sz w:val="22"/>
                <w:szCs w:val="22"/>
              </w:rPr>
              <w:t>第1</w:t>
            </w:r>
            <w:r>
              <w:rPr>
                <w:rFonts w:ascii="華康標楷體" w:eastAsia="華康標楷體"/>
                <w:sz w:val="22"/>
                <w:szCs w:val="22"/>
              </w:rPr>
              <w:t>4</w:t>
            </w:r>
            <w:r>
              <w:rPr>
                <w:rFonts w:ascii="華康標楷體" w:eastAsia="華康標楷體" w:hint="eastAsia"/>
                <w:sz w:val="22"/>
                <w:szCs w:val="22"/>
              </w:rPr>
              <w:t>週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:rsidR="00E242EC" w:rsidRDefault="00E242EC" w:rsidP="00F77125">
            <w:pPr>
              <w:spacing w:line="0" w:lineRule="atLeast"/>
              <w:jc w:val="center"/>
              <w:rPr>
                <w:rFonts w:ascii="華康標楷體" w:eastAsia="華康標楷體"/>
                <w:sz w:val="22"/>
                <w:szCs w:val="22"/>
              </w:rPr>
            </w:pPr>
            <w:r>
              <w:rPr>
                <w:rFonts w:ascii="華康標楷體" w:eastAsia="華康標楷體" w:hint="eastAsia"/>
                <w:sz w:val="22"/>
                <w:szCs w:val="22"/>
              </w:rPr>
              <w:t>段考週</w:t>
            </w:r>
          </w:p>
          <w:p w:rsidR="00E242EC" w:rsidRPr="00EA7F9B" w:rsidRDefault="00E242EC" w:rsidP="00F77125">
            <w:pPr>
              <w:spacing w:line="0" w:lineRule="atLeast"/>
              <w:jc w:val="center"/>
              <w:rPr>
                <w:rFonts w:ascii="華康標楷體" w:eastAsia="華康標楷體"/>
                <w:sz w:val="22"/>
                <w:szCs w:val="22"/>
              </w:rPr>
            </w:pPr>
            <w:r>
              <w:rPr>
                <w:rFonts w:ascii="華康標楷體" w:eastAsia="華康標楷體" w:hint="eastAsia"/>
                <w:sz w:val="22"/>
                <w:szCs w:val="22"/>
              </w:rPr>
              <w:t>【複習】</w:t>
            </w:r>
          </w:p>
        </w:tc>
        <w:tc>
          <w:tcPr>
            <w:tcW w:w="3222" w:type="pct"/>
            <w:gridSpan w:val="4"/>
            <w:shd w:val="clear" w:color="auto" w:fill="auto"/>
            <w:vAlign w:val="center"/>
          </w:tcPr>
          <w:p w:rsidR="00E242EC" w:rsidRPr="00EA7F9B" w:rsidRDefault="00E242EC" w:rsidP="00F77125">
            <w:pPr>
              <w:spacing w:line="0" w:lineRule="atLeast"/>
              <w:jc w:val="center"/>
              <w:rPr>
                <w:rFonts w:ascii="華康標楷體" w:eastAsia="華康標楷體"/>
                <w:sz w:val="22"/>
                <w:szCs w:val="22"/>
              </w:rPr>
            </w:pPr>
            <w:r>
              <w:rPr>
                <w:rFonts w:ascii="華康標楷體" w:eastAsia="華康標楷體" w:hint="eastAsia"/>
                <w:sz w:val="22"/>
                <w:szCs w:val="22"/>
              </w:rPr>
              <w:t>同第8到1</w:t>
            </w:r>
            <w:r>
              <w:rPr>
                <w:rFonts w:ascii="華康標楷體" w:eastAsia="華康標楷體"/>
                <w:sz w:val="22"/>
                <w:szCs w:val="22"/>
              </w:rPr>
              <w:t>3</w:t>
            </w:r>
            <w:r>
              <w:rPr>
                <w:rFonts w:ascii="華康標楷體" w:eastAsia="華康標楷體" w:hint="eastAsia"/>
                <w:sz w:val="22"/>
                <w:szCs w:val="22"/>
              </w:rPr>
              <w:t>週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E242EC" w:rsidRDefault="00E242EC" w:rsidP="00E242EC">
            <w:pPr>
              <w:snapToGrid w:val="0"/>
              <w:spacing w:line="240" w:lineRule="exact"/>
              <w:jc w:val="center"/>
              <w:rPr>
                <w:rFonts w:ascii="華康標楷體" w:eastAsia="華康標楷體"/>
                <w:sz w:val="22"/>
                <w:szCs w:val="22"/>
              </w:rPr>
            </w:pPr>
            <w:r>
              <w:rPr>
                <w:rFonts w:ascii="華康標楷體" w:eastAsia="華康標楷體" w:hint="eastAsia"/>
                <w:sz w:val="22"/>
                <w:szCs w:val="22"/>
              </w:rPr>
              <w:t>紙筆測驗</w:t>
            </w:r>
          </w:p>
          <w:p w:rsidR="00E242EC" w:rsidRPr="00EA7F9B" w:rsidRDefault="00E242EC" w:rsidP="00E242EC">
            <w:pPr>
              <w:spacing w:line="0" w:lineRule="atLeast"/>
              <w:jc w:val="center"/>
              <w:rPr>
                <w:rFonts w:ascii="華康標楷體" w:eastAsia="華康標楷體"/>
                <w:sz w:val="22"/>
                <w:szCs w:val="22"/>
              </w:rPr>
            </w:pPr>
            <w:r>
              <w:rPr>
                <w:rFonts w:ascii="華康標楷體" w:eastAsia="華康標楷體" w:hint="eastAsia"/>
                <w:sz w:val="22"/>
                <w:szCs w:val="22"/>
              </w:rPr>
              <w:t>口頭問答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E242EC" w:rsidRPr="00FE6F48" w:rsidRDefault="00E242EC" w:rsidP="00F77125">
            <w:pPr>
              <w:spacing w:line="340" w:lineRule="exact"/>
              <w:jc w:val="center"/>
              <w:rPr>
                <w:rFonts w:ascii="標楷體" w:eastAsia="標楷體" w:hAnsi="標楷體"/>
                <w:color w:val="808080"/>
                <w:sz w:val="22"/>
                <w:szCs w:val="22"/>
              </w:rPr>
            </w:pPr>
          </w:p>
        </w:tc>
      </w:tr>
      <w:tr w:rsidR="00F14074" w:rsidRPr="00FE6F48" w:rsidTr="00E242EC">
        <w:trPr>
          <w:trHeight w:val="3810"/>
        </w:trPr>
        <w:tc>
          <w:tcPr>
            <w:tcW w:w="246" w:type="pct"/>
            <w:gridSpan w:val="2"/>
            <w:vMerge w:val="restart"/>
            <w:shd w:val="clear" w:color="auto" w:fill="auto"/>
            <w:vAlign w:val="center"/>
          </w:tcPr>
          <w:p w:rsidR="00F14074" w:rsidRPr="002755B0" w:rsidRDefault="00F14074" w:rsidP="00F77125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755B0">
              <w:rPr>
                <w:rFonts w:ascii="標楷體" w:eastAsia="標楷體" w:hAnsi="標楷體" w:hint="eastAsia"/>
                <w:sz w:val="22"/>
                <w:szCs w:val="22"/>
              </w:rPr>
              <w:t>第</w:t>
            </w:r>
          </w:p>
          <w:p w:rsidR="00F14074" w:rsidRPr="002755B0" w:rsidRDefault="00F14074" w:rsidP="00F77125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755B0">
              <w:rPr>
                <w:rFonts w:ascii="標楷體" w:eastAsia="標楷體" w:hAnsi="標楷體"/>
                <w:sz w:val="22"/>
                <w:szCs w:val="22"/>
              </w:rPr>
              <w:t>1</w:t>
            </w:r>
            <w:r w:rsidR="008C62ED">
              <w:rPr>
                <w:rFonts w:ascii="標楷體" w:eastAsia="標楷體" w:hAnsi="標楷體"/>
                <w:sz w:val="22"/>
                <w:szCs w:val="22"/>
              </w:rPr>
              <w:t>5</w:t>
            </w:r>
          </w:p>
          <w:p w:rsidR="00F14074" w:rsidRPr="002755B0" w:rsidRDefault="00F14074" w:rsidP="00F77125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755B0">
              <w:rPr>
                <w:rFonts w:ascii="標楷體" w:eastAsia="標楷體" w:hAnsi="標楷體" w:hint="eastAsia"/>
                <w:sz w:val="22"/>
                <w:szCs w:val="22"/>
              </w:rPr>
              <w:t>至</w:t>
            </w:r>
          </w:p>
          <w:p w:rsidR="00F14074" w:rsidRPr="002755B0" w:rsidRDefault="00F14074" w:rsidP="00F77125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</w:t>
            </w:r>
          </w:p>
          <w:p w:rsidR="00F14074" w:rsidRPr="00FE6F48" w:rsidRDefault="00F14074" w:rsidP="00F77125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755B0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</w:p>
        </w:tc>
        <w:tc>
          <w:tcPr>
            <w:tcW w:w="655" w:type="pct"/>
            <w:shd w:val="clear" w:color="auto" w:fill="auto"/>
          </w:tcPr>
          <w:p w:rsidR="00F14074" w:rsidRPr="00D5129C" w:rsidRDefault="00F14074" w:rsidP="00F77125">
            <w:pPr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r w:rsidRPr="00D5129C">
              <w:rPr>
                <w:rFonts w:ascii="華康標楷體" w:eastAsia="華康標楷體" w:hint="eastAsia"/>
                <w:sz w:val="22"/>
                <w:szCs w:val="22"/>
              </w:rPr>
              <w:t>壯麗的美國國家公園【地理】</w:t>
            </w:r>
          </w:p>
        </w:tc>
        <w:tc>
          <w:tcPr>
            <w:tcW w:w="1219" w:type="pct"/>
            <w:shd w:val="clear" w:color="auto" w:fill="auto"/>
          </w:tcPr>
          <w:p w:rsidR="00F14074" w:rsidRPr="00D5129C" w:rsidRDefault="00F14074" w:rsidP="00F77125">
            <w:pPr>
              <w:snapToGrid w:val="0"/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r w:rsidRPr="00D5129C">
              <w:rPr>
                <w:rFonts w:ascii="華康標楷體" w:eastAsia="華康標楷體" w:hint="eastAsia"/>
                <w:sz w:val="22"/>
                <w:szCs w:val="22"/>
              </w:rPr>
              <w:t>1.介紹美國國家公園的分布區域。</w:t>
            </w:r>
          </w:p>
          <w:p w:rsidR="00F14074" w:rsidRPr="00D5129C" w:rsidRDefault="00F14074" w:rsidP="00F77125">
            <w:pPr>
              <w:snapToGrid w:val="0"/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r w:rsidRPr="00D5129C">
              <w:rPr>
                <w:rFonts w:ascii="華康標楷體" w:eastAsia="華康標楷體" w:hint="eastAsia"/>
                <w:sz w:val="22"/>
                <w:szCs w:val="22"/>
              </w:rPr>
              <w:t>2.欣賞</w:t>
            </w:r>
            <w:r>
              <w:rPr>
                <w:rFonts w:ascii="華康標楷體" w:eastAsia="華康標楷體" w:hint="eastAsia"/>
                <w:sz w:val="22"/>
                <w:szCs w:val="22"/>
              </w:rPr>
              <w:t>美國西部</w:t>
            </w:r>
            <w:r w:rsidRPr="00D5129C">
              <w:rPr>
                <w:rFonts w:ascii="華康標楷體" w:eastAsia="華康標楷體" w:hint="eastAsia"/>
                <w:sz w:val="22"/>
                <w:szCs w:val="22"/>
              </w:rPr>
              <w:t>各國家公園的特殊景觀與</w:t>
            </w:r>
            <w:r>
              <w:rPr>
                <w:rFonts w:ascii="華康標楷體" w:eastAsia="華康標楷體" w:hint="eastAsia"/>
                <w:sz w:val="22"/>
                <w:szCs w:val="22"/>
              </w:rPr>
              <w:t>自然人文</w:t>
            </w:r>
            <w:r w:rsidRPr="00D5129C">
              <w:rPr>
                <w:rFonts w:ascii="華康標楷體" w:eastAsia="華康標楷體" w:hint="eastAsia"/>
                <w:sz w:val="22"/>
                <w:szCs w:val="22"/>
              </w:rPr>
              <w:t>生態。</w:t>
            </w:r>
          </w:p>
          <w:p w:rsidR="00F14074" w:rsidRPr="00D5129C" w:rsidRDefault="00F14074" w:rsidP="00F77125">
            <w:pPr>
              <w:snapToGrid w:val="0"/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r w:rsidRPr="00D5129C">
              <w:rPr>
                <w:rFonts w:ascii="華康標楷體" w:eastAsia="華康標楷體" w:hint="eastAsia"/>
                <w:sz w:val="22"/>
                <w:szCs w:val="22"/>
              </w:rPr>
              <w:t>3.思索國家公園設立的緣由與人類、生態的相互關連。</w:t>
            </w:r>
          </w:p>
        </w:tc>
        <w:tc>
          <w:tcPr>
            <w:tcW w:w="1253" w:type="pct"/>
            <w:shd w:val="clear" w:color="auto" w:fill="auto"/>
          </w:tcPr>
          <w:p w:rsidR="00F14074" w:rsidRPr="00D5129C" w:rsidRDefault="00F14074" w:rsidP="00F77125">
            <w:pPr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D5129C">
                <w:rPr>
                  <w:rFonts w:ascii="華康標楷體" w:eastAsia="華康標楷體" w:hint="eastAsia"/>
                  <w:sz w:val="22"/>
                  <w:szCs w:val="22"/>
                </w:rPr>
                <w:t>1-4-1</w:t>
              </w:r>
            </w:smartTag>
            <w:r w:rsidRPr="00D5129C">
              <w:rPr>
                <w:rFonts w:ascii="華康標楷體" w:eastAsia="華康標楷體" w:hint="eastAsia"/>
                <w:sz w:val="22"/>
                <w:szCs w:val="22"/>
              </w:rPr>
              <w:t>分析形成地方或區域特性的因素，並思考維護或改善的方法。</w:t>
            </w:r>
          </w:p>
          <w:p w:rsidR="00F14074" w:rsidRPr="00D5129C" w:rsidRDefault="00F14074" w:rsidP="00F77125">
            <w:pPr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D5129C">
                <w:rPr>
                  <w:rFonts w:ascii="華康標楷體" w:eastAsia="華康標楷體" w:hint="eastAsia"/>
                  <w:sz w:val="22"/>
                  <w:szCs w:val="22"/>
                </w:rPr>
                <w:t>1-4-7</w:t>
              </w:r>
            </w:smartTag>
            <w:r w:rsidRPr="00D5129C">
              <w:rPr>
                <w:rFonts w:ascii="華康標楷體" w:eastAsia="華康標楷體" w:hint="eastAsia"/>
                <w:sz w:val="22"/>
                <w:szCs w:val="22"/>
              </w:rPr>
              <w:t>說出對生活空間及周緣環境的感受，願意提出改善建言或方案。</w:t>
            </w:r>
          </w:p>
          <w:p w:rsidR="00F14074" w:rsidRPr="00D5129C" w:rsidRDefault="00F14074" w:rsidP="00F77125">
            <w:pPr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08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D5129C">
                <w:rPr>
                  <w:rFonts w:ascii="華康標楷體" w:eastAsia="華康標楷體" w:hint="eastAsia"/>
                  <w:sz w:val="22"/>
                  <w:szCs w:val="22"/>
                </w:rPr>
                <w:t>8-4-6</w:t>
              </w:r>
            </w:smartTag>
            <w:r w:rsidRPr="00D5129C">
              <w:rPr>
                <w:rFonts w:ascii="華康標楷體" w:eastAsia="華康標楷體" w:hint="eastAsia"/>
                <w:sz w:val="22"/>
                <w:szCs w:val="22"/>
              </w:rPr>
              <w:t>瞭解環境問題或社會問題的解決，需靠跨領域的專業彼此交流、合作和整合。</w:t>
            </w:r>
          </w:p>
          <w:p w:rsidR="00F14074" w:rsidRPr="00D5129C" w:rsidRDefault="00F14074" w:rsidP="00F77125">
            <w:pPr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09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D5129C">
                <w:rPr>
                  <w:rFonts w:ascii="華康標楷體" w:eastAsia="華康標楷體" w:hint="eastAsia"/>
                  <w:sz w:val="22"/>
                  <w:szCs w:val="22"/>
                </w:rPr>
                <w:t>9-4-5</w:t>
              </w:r>
            </w:smartTag>
            <w:r w:rsidRPr="00D5129C">
              <w:rPr>
                <w:rFonts w:ascii="華康標楷體" w:eastAsia="華康標楷體" w:hint="eastAsia"/>
                <w:sz w:val="22"/>
                <w:szCs w:val="22"/>
              </w:rPr>
              <w:t>舉出全球面淋雨關心的課題。</w:t>
            </w:r>
          </w:p>
          <w:p w:rsidR="00F14074" w:rsidRPr="00D5129C" w:rsidRDefault="00F14074" w:rsidP="00F77125">
            <w:pPr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09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D5129C">
                <w:rPr>
                  <w:rFonts w:ascii="華康標楷體" w:eastAsia="華康標楷體" w:hint="eastAsia"/>
                  <w:sz w:val="22"/>
                  <w:szCs w:val="22"/>
                </w:rPr>
                <w:t>9-4-7</w:t>
              </w:r>
            </w:smartTag>
            <w:r w:rsidRPr="00D5129C">
              <w:rPr>
                <w:rFonts w:ascii="華康標楷體" w:eastAsia="華康標楷體" w:hint="eastAsia"/>
                <w:sz w:val="22"/>
                <w:szCs w:val="22"/>
              </w:rPr>
              <w:t>關環全球環境和人類共同福祉，並身體力行。</w:t>
            </w:r>
          </w:p>
        </w:tc>
        <w:tc>
          <w:tcPr>
            <w:tcW w:w="581" w:type="pct"/>
            <w:vMerge w:val="restart"/>
            <w:shd w:val="clear" w:color="auto" w:fill="auto"/>
            <w:vAlign w:val="center"/>
          </w:tcPr>
          <w:p w:rsidR="00F14074" w:rsidRDefault="00F14074" w:rsidP="00F77125">
            <w:pPr>
              <w:spacing w:line="0" w:lineRule="atLeast"/>
              <w:rPr>
                <w:rFonts w:ascii="華康標楷體" w:eastAsia="華康標楷體"/>
                <w:sz w:val="22"/>
                <w:szCs w:val="22"/>
              </w:rPr>
            </w:pPr>
            <w:r w:rsidRPr="00D5129C">
              <w:rPr>
                <w:rFonts w:ascii="華康標楷體" w:eastAsia="華康標楷體" w:hint="eastAsia"/>
                <w:sz w:val="22"/>
                <w:szCs w:val="22"/>
              </w:rPr>
              <w:t>環境教育</w:t>
            </w:r>
          </w:p>
          <w:p w:rsidR="00F14074" w:rsidRPr="00912062" w:rsidRDefault="00F14074" w:rsidP="00F77125">
            <w:pPr>
              <w:spacing w:line="0" w:lineRule="atLeast"/>
              <w:rPr>
                <w:rFonts w:ascii="華康標楷體" w:eastAsia="華康標楷體"/>
                <w:sz w:val="22"/>
                <w:szCs w:val="22"/>
              </w:rPr>
            </w:pPr>
            <w:r w:rsidRPr="00912062">
              <w:rPr>
                <w:rFonts w:ascii="華康標楷體" w:eastAsia="華康標楷體" w:hint="eastAsia"/>
                <w:sz w:val="22"/>
                <w:szCs w:val="22"/>
              </w:rPr>
              <w:t>人權教育</w:t>
            </w:r>
          </w:p>
          <w:p w:rsidR="00F14074" w:rsidRPr="00D5129C" w:rsidRDefault="00F14074" w:rsidP="00F77125">
            <w:pPr>
              <w:snapToGrid w:val="0"/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r w:rsidRPr="00912062">
              <w:rPr>
                <w:rFonts w:ascii="華康標楷體" w:eastAsia="華康標楷體" w:hint="eastAsia"/>
                <w:sz w:val="22"/>
                <w:szCs w:val="22"/>
              </w:rPr>
              <w:t>兩性教育</w:t>
            </w:r>
          </w:p>
        </w:tc>
        <w:tc>
          <w:tcPr>
            <w:tcW w:w="169" w:type="pct"/>
            <w:vMerge w:val="restart"/>
            <w:shd w:val="clear" w:color="auto" w:fill="auto"/>
            <w:vAlign w:val="center"/>
          </w:tcPr>
          <w:p w:rsidR="00F14074" w:rsidRPr="00D5129C" w:rsidRDefault="00F14074" w:rsidP="00F77125">
            <w:pPr>
              <w:spacing w:line="240" w:lineRule="exact"/>
              <w:jc w:val="center"/>
              <w:rPr>
                <w:rFonts w:ascii="華康標楷體" w:eastAsia="華康標楷體"/>
                <w:sz w:val="22"/>
                <w:szCs w:val="22"/>
              </w:rPr>
            </w:pPr>
            <w:r w:rsidRPr="00105C2A">
              <w:rPr>
                <w:rFonts w:ascii="華康標楷體" w:eastAsia="華康標楷體" w:hint="eastAsia"/>
                <w:sz w:val="22"/>
                <w:szCs w:val="22"/>
              </w:rPr>
              <w:t>每週一節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F14074" w:rsidRDefault="00F14074" w:rsidP="00F77125">
            <w:pPr>
              <w:snapToGrid w:val="0"/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r>
              <w:rPr>
                <w:rFonts w:ascii="華康標楷體" w:eastAsia="華康標楷體" w:hint="eastAsia"/>
                <w:sz w:val="22"/>
                <w:szCs w:val="22"/>
              </w:rPr>
              <w:t>影片欣賞</w:t>
            </w:r>
          </w:p>
          <w:p w:rsidR="00F14074" w:rsidRDefault="00F14074" w:rsidP="00F77125">
            <w:pPr>
              <w:snapToGrid w:val="0"/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r>
              <w:rPr>
                <w:rFonts w:ascii="華康標楷體" w:eastAsia="華康標楷體" w:hint="eastAsia"/>
                <w:sz w:val="22"/>
                <w:szCs w:val="22"/>
              </w:rPr>
              <w:t>課堂報告</w:t>
            </w:r>
          </w:p>
          <w:p w:rsidR="00F14074" w:rsidRDefault="00F14074" w:rsidP="00F77125">
            <w:pPr>
              <w:snapToGrid w:val="0"/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r>
              <w:rPr>
                <w:rFonts w:ascii="華康標楷體" w:eastAsia="華康標楷體" w:hint="eastAsia"/>
                <w:sz w:val="22"/>
                <w:szCs w:val="22"/>
              </w:rPr>
              <w:t>參與</w:t>
            </w:r>
            <w:r w:rsidRPr="00D5129C">
              <w:rPr>
                <w:rFonts w:ascii="華康標楷體" w:eastAsia="華康標楷體" w:hint="eastAsia"/>
                <w:sz w:val="22"/>
                <w:szCs w:val="22"/>
              </w:rPr>
              <w:t>討</w:t>
            </w:r>
            <w:r>
              <w:rPr>
                <w:rFonts w:ascii="華康標楷體" w:eastAsia="華康標楷體" w:hint="eastAsia"/>
                <w:sz w:val="22"/>
                <w:szCs w:val="22"/>
              </w:rPr>
              <w:t>論</w:t>
            </w:r>
          </w:p>
          <w:p w:rsidR="00F14074" w:rsidRPr="00D5129C" w:rsidRDefault="00F14074" w:rsidP="00F77125">
            <w:pPr>
              <w:snapToGrid w:val="0"/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r>
              <w:rPr>
                <w:rFonts w:ascii="華康標楷體" w:eastAsia="華康標楷體" w:hint="eastAsia"/>
                <w:sz w:val="22"/>
                <w:szCs w:val="22"/>
              </w:rPr>
              <w:t>紙筆測驗</w:t>
            </w:r>
          </w:p>
        </w:tc>
        <w:tc>
          <w:tcPr>
            <w:tcW w:w="246" w:type="pct"/>
            <w:vMerge w:val="restart"/>
            <w:shd w:val="clear" w:color="auto" w:fill="auto"/>
          </w:tcPr>
          <w:p w:rsidR="00F14074" w:rsidRPr="00FE6F48" w:rsidRDefault="00F14074" w:rsidP="00F77125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14074" w:rsidRPr="00FE6F48" w:rsidTr="00E242EC">
        <w:trPr>
          <w:trHeight w:val="370"/>
        </w:trPr>
        <w:tc>
          <w:tcPr>
            <w:tcW w:w="246" w:type="pct"/>
            <w:gridSpan w:val="2"/>
            <w:vMerge/>
            <w:shd w:val="clear" w:color="auto" w:fill="auto"/>
            <w:vAlign w:val="center"/>
          </w:tcPr>
          <w:p w:rsidR="00F14074" w:rsidRPr="002755B0" w:rsidRDefault="00F14074" w:rsidP="00F77125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55" w:type="pct"/>
            <w:shd w:val="clear" w:color="auto" w:fill="auto"/>
          </w:tcPr>
          <w:p w:rsidR="00F14074" w:rsidRPr="00912062" w:rsidRDefault="00F14074" w:rsidP="00F77125">
            <w:pPr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r w:rsidRPr="00912062">
              <w:rPr>
                <w:rFonts w:ascii="華康標楷體" w:eastAsia="華康標楷體" w:hAnsi="標楷體" w:hint="eastAsia"/>
                <w:w w:val="90"/>
                <w:sz w:val="22"/>
                <w:szCs w:val="22"/>
              </w:rPr>
              <w:t>美國獨立與法國大革命之比較研究</w:t>
            </w:r>
            <w:r w:rsidRPr="00912062">
              <w:rPr>
                <w:rFonts w:ascii="華康標楷體" w:eastAsia="華康標楷體" w:hAnsi="微軟正黑體" w:hint="eastAsia"/>
                <w:w w:val="90"/>
                <w:sz w:val="22"/>
                <w:szCs w:val="22"/>
              </w:rPr>
              <w:t>【歷史】</w:t>
            </w:r>
          </w:p>
        </w:tc>
        <w:tc>
          <w:tcPr>
            <w:tcW w:w="1219" w:type="pct"/>
            <w:shd w:val="clear" w:color="auto" w:fill="auto"/>
          </w:tcPr>
          <w:p w:rsidR="00F14074" w:rsidRPr="00912062" w:rsidRDefault="00F14074" w:rsidP="00F77125">
            <w:pPr>
              <w:snapToGrid w:val="0"/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r w:rsidRPr="00912062">
              <w:rPr>
                <w:rFonts w:ascii="華康標楷體" w:eastAsia="華康標楷體" w:hint="eastAsia"/>
                <w:sz w:val="22"/>
                <w:szCs w:val="22"/>
              </w:rPr>
              <w:t>1.近代英、法政治體制</w:t>
            </w:r>
          </w:p>
          <w:p w:rsidR="00F14074" w:rsidRPr="00912062" w:rsidRDefault="00F14074" w:rsidP="00F77125">
            <w:pPr>
              <w:snapToGrid w:val="0"/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r w:rsidRPr="00912062">
              <w:rPr>
                <w:rFonts w:ascii="華康標楷體" w:eastAsia="華康標楷體" w:hint="eastAsia"/>
                <w:sz w:val="22"/>
                <w:szCs w:val="22"/>
              </w:rPr>
              <w:t>2.政黨政治與代議制度</w:t>
            </w:r>
          </w:p>
          <w:p w:rsidR="00F14074" w:rsidRPr="00912062" w:rsidRDefault="00F14074" w:rsidP="00F77125">
            <w:pPr>
              <w:snapToGrid w:val="0"/>
              <w:spacing w:line="240" w:lineRule="exact"/>
              <w:rPr>
                <w:rFonts w:ascii="華康標楷體" w:eastAsia="華康標楷體" w:hAnsi="標楷體"/>
                <w:w w:val="90"/>
                <w:sz w:val="22"/>
                <w:szCs w:val="22"/>
              </w:rPr>
            </w:pPr>
            <w:r w:rsidRPr="00912062">
              <w:rPr>
                <w:rFonts w:ascii="華康標楷體" w:eastAsia="華康標楷體" w:hint="eastAsia"/>
                <w:sz w:val="22"/>
                <w:szCs w:val="22"/>
              </w:rPr>
              <w:t>3.比較</w:t>
            </w:r>
            <w:r w:rsidRPr="00912062">
              <w:rPr>
                <w:rFonts w:ascii="華康標楷體" w:eastAsia="華康標楷體" w:hAnsi="標楷體" w:hint="eastAsia"/>
                <w:w w:val="90"/>
                <w:sz w:val="22"/>
                <w:szCs w:val="22"/>
              </w:rPr>
              <w:t>美國獨立與</w:t>
            </w:r>
          </w:p>
          <w:p w:rsidR="00F14074" w:rsidRPr="00912062" w:rsidRDefault="00F14074" w:rsidP="00F77125">
            <w:pPr>
              <w:snapToGrid w:val="0"/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r w:rsidRPr="00912062">
              <w:rPr>
                <w:rFonts w:ascii="華康標楷體" w:eastAsia="華康標楷體" w:hAnsi="標楷體" w:hint="eastAsia"/>
                <w:w w:val="90"/>
                <w:sz w:val="22"/>
                <w:szCs w:val="22"/>
              </w:rPr>
              <w:t xml:space="preserve">  法國大革命異同。</w:t>
            </w:r>
          </w:p>
        </w:tc>
        <w:tc>
          <w:tcPr>
            <w:tcW w:w="1253" w:type="pct"/>
            <w:shd w:val="clear" w:color="auto" w:fill="auto"/>
          </w:tcPr>
          <w:p w:rsidR="00F14074" w:rsidRPr="00912062" w:rsidRDefault="00F14074" w:rsidP="00F77125">
            <w:pPr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r w:rsidRPr="00912062">
              <w:rPr>
                <w:rFonts w:ascii="華康標楷體" w:eastAsia="華康標楷體" w:hint="eastAsia"/>
                <w:sz w:val="22"/>
                <w:szCs w:val="22"/>
              </w:rPr>
              <w:t>2-4-3</w:t>
            </w:r>
          </w:p>
          <w:p w:rsidR="00F14074" w:rsidRPr="00912062" w:rsidRDefault="00F14074" w:rsidP="00F77125">
            <w:pPr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r w:rsidRPr="00912062">
              <w:rPr>
                <w:rFonts w:ascii="華康標楷體" w:eastAsia="華康標楷體" w:hint="eastAsia"/>
                <w:sz w:val="22"/>
                <w:szCs w:val="22"/>
              </w:rPr>
              <w:t>2-4-5</w:t>
            </w:r>
          </w:p>
          <w:p w:rsidR="00F14074" w:rsidRPr="00912062" w:rsidRDefault="00F14074" w:rsidP="00F77125">
            <w:pPr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r w:rsidRPr="00912062">
              <w:rPr>
                <w:rFonts w:ascii="華康標楷體" w:eastAsia="華康標楷體" w:hint="eastAsia"/>
                <w:sz w:val="22"/>
                <w:szCs w:val="22"/>
              </w:rPr>
              <w:t>2-4-6</w:t>
            </w:r>
          </w:p>
          <w:p w:rsidR="00F14074" w:rsidRPr="00912062" w:rsidRDefault="00F14074" w:rsidP="00F77125">
            <w:pPr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r w:rsidRPr="00912062">
              <w:rPr>
                <w:rFonts w:ascii="華康標楷體" w:eastAsia="華康標楷體" w:hint="eastAsia"/>
                <w:sz w:val="22"/>
                <w:szCs w:val="22"/>
              </w:rPr>
              <w:t>9-1-2</w:t>
            </w:r>
          </w:p>
        </w:tc>
        <w:tc>
          <w:tcPr>
            <w:tcW w:w="581" w:type="pct"/>
            <w:vMerge/>
            <w:shd w:val="clear" w:color="auto" w:fill="auto"/>
          </w:tcPr>
          <w:p w:rsidR="00F14074" w:rsidRPr="002C07E2" w:rsidRDefault="00F14074" w:rsidP="00F77125">
            <w:pPr>
              <w:spacing w:line="0" w:lineRule="atLeast"/>
              <w:rPr>
                <w:rFonts w:ascii="華康儷細黑" w:eastAsia="華康儷細黑"/>
                <w:sz w:val="22"/>
                <w:szCs w:val="22"/>
              </w:rPr>
            </w:pPr>
          </w:p>
        </w:tc>
        <w:tc>
          <w:tcPr>
            <w:tcW w:w="169" w:type="pct"/>
            <w:vMerge/>
            <w:shd w:val="clear" w:color="auto" w:fill="auto"/>
            <w:vAlign w:val="center"/>
          </w:tcPr>
          <w:p w:rsidR="00F14074" w:rsidRPr="002C07E2" w:rsidRDefault="00F14074" w:rsidP="00F77125">
            <w:pPr>
              <w:spacing w:line="240" w:lineRule="exact"/>
              <w:jc w:val="center"/>
              <w:rPr>
                <w:rFonts w:ascii="華康儷細黑" w:eastAsia="華康儷細黑"/>
                <w:sz w:val="22"/>
                <w:szCs w:val="22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F14074" w:rsidRPr="002C07E2" w:rsidRDefault="00F14074" w:rsidP="00F77125">
            <w:pPr>
              <w:snapToGrid w:val="0"/>
              <w:spacing w:line="240" w:lineRule="exact"/>
              <w:rPr>
                <w:rFonts w:ascii="華康儷細黑" w:eastAsia="華康儷細黑"/>
                <w:sz w:val="22"/>
                <w:szCs w:val="22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F14074" w:rsidRPr="002C07E2" w:rsidRDefault="00F14074" w:rsidP="00F77125">
            <w:pPr>
              <w:spacing w:line="340" w:lineRule="exact"/>
              <w:rPr>
                <w:rFonts w:ascii="華康儷細黑" w:eastAsia="華康儷細黑" w:hAnsi="標楷體"/>
                <w:sz w:val="22"/>
                <w:szCs w:val="22"/>
              </w:rPr>
            </w:pPr>
          </w:p>
        </w:tc>
      </w:tr>
      <w:tr w:rsidR="00E242EC" w:rsidRPr="00FE6F48" w:rsidTr="00E242EC">
        <w:trPr>
          <w:trHeight w:val="520"/>
        </w:trPr>
        <w:tc>
          <w:tcPr>
            <w:tcW w:w="246" w:type="pct"/>
            <w:gridSpan w:val="2"/>
            <w:vAlign w:val="center"/>
          </w:tcPr>
          <w:p w:rsidR="00E242EC" w:rsidRPr="007348EA" w:rsidRDefault="00E242EC" w:rsidP="00F77125">
            <w:pPr>
              <w:spacing w:line="240" w:lineRule="exact"/>
              <w:jc w:val="center"/>
              <w:rPr>
                <w:rFonts w:ascii="華康標楷體" w:eastAsia="華康標楷體"/>
                <w:sz w:val="22"/>
                <w:szCs w:val="22"/>
              </w:rPr>
            </w:pPr>
            <w:r>
              <w:rPr>
                <w:rFonts w:ascii="華康標楷體" w:eastAsia="華康標楷體" w:hAnsi="標楷體" w:hint="eastAsia"/>
                <w:sz w:val="22"/>
                <w:szCs w:val="22"/>
              </w:rPr>
              <w:t>第21週</w:t>
            </w:r>
          </w:p>
        </w:tc>
        <w:tc>
          <w:tcPr>
            <w:tcW w:w="655" w:type="pct"/>
            <w:vAlign w:val="center"/>
          </w:tcPr>
          <w:p w:rsidR="00E242EC" w:rsidRDefault="00E242EC" w:rsidP="00F77125">
            <w:pPr>
              <w:spacing w:line="240" w:lineRule="exact"/>
              <w:jc w:val="center"/>
              <w:rPr>
                <w:rFonts w:ascii="華康標楷體" w:eastAsia="華康標楷體"/>
                <w:sz w:val="22"/>
                <w:szCs w:val="22"/>
              </w:rPr>
            </w:pPr>
            <w:r>
              <w:rPr>
                <w:rFonts w:ascii="華康標楷體" w:eastAsia="華康標楷體" w:hint="eastAsia"/>
                <w:sz w:val="22"/>
                <w:szCs w:val="22"/>
              </w:rPr>
              <w:t>段考週</w:t>
            </w:r>
          </w:p>
          <w:p w:rsidR="00E242EC" w:rsidRPr="007348EA" w:rsidRDefault="00E242EC" w:rsidP="00F77125">
            <w:pPr>
              <w:spacing w:line="240" w:lineRule="exact"/>
              <w:jc w:val="center"/>
              <w:rPr>
                <w:rFonts w:ascii="華康標楷體" w:eastAsia="華康標楷體"/>
                <w:sz w:val="22"/>
                <w:szCs w:val="22"/>
              </w:rPr>
            </w:pPr>
            <w:r w:rsidRPr="009C6636">
              <w:rPr>
                <w:rFonts w:ascii="華康標楷體" w:eastAsia="華康標楷體" w:hint="eastAsia"/>
                <w:sz w:val="22"/>
                <w:szCs w:val="22"/>
              </w:rPr>
              <w:t>【複習】</w:t>
            </w:r>
          </w:p>
        </w:tc>
        <w:tc>
          <w:tcPr>
            <w:tcW w:w="3222" w:type="pct"/>
            <w:gridSpan w:val="4"/>
            <w:vAlign w:val="center"/>
          </w:tcPr>
          <w:p w:rsidR="00E242EC" w:rsidRPr="007348EA" w:rsidRDefault="00E242EC" w:rsidP="00F77125">
            <w:pPr>
              <w:spacing w:line="240" w:lineRule="exact"/>
              <w:jc w:val="center"/>
              <w:rPr>
                <w:rFonts w:ascii="華康標楷體" w:eastAsia="華康標楷體"/>
                <w:sz w:val="22"/>
                <w:szCs w:val="22"/>
              </w:rPr>
            </w:pPr>
            <w:r>
              <w:rPr>
                <w:rFonts w:ascii="華康標楷體" w:eastAsia="華康標楷體" w:hint="eastAsia"/>
                <w:sz w:val="22"/>
                <w:szCs w:val="22"/>
              </w:rPr>
              <w:t>同第1</w:t>
            </w:r>
            <w:r>
              <w:rPr>
                <w:rFonts w:ascii="華康標楷體" w:eastAsia="華康標楷體"/>
                <w:sz w:val="22"/>
                <w:szCs w:val="22"/>
              </w:rPr>
              <w:t>5</w:t>
            </w:r>
            <w:r>
              <w:rPr>
                <w:rFonts w:ascii="華康標楷體" w:eastAsia="華康標楷體" w:hint="eastAsia"/>
                <w:sz w:val="22"/>
                <w:szCs w:val="22"/>
              </w:rPr>
              <w:t>至20週</w:t>
            </w:r>
          </w:p>
        </w:tc>
        <w:tc>
          <w:tcPr>
            <w:tcW w:w="630" w:type="pct"/>
            <w:vAlign w:val="center"/>
          </w:tcPr>
          <w:p w:rsidR="00E242EC" w:rsidRDefault="00E242EC" w:rsidP="00E242EC">
            <w:pPr>
              <w:snapToGrid w:val="0"/>
              <w:spacing w:line="240" w:lineRule="exact"/>
              <w:jc w:val="center"/>
              <w:rPr>
                <w:rFonts w:ascii="華康標楷體" w:eastAsia="華康標楷體"/>
                <w:sz w:val="22"/>
                <w:szCs w:val="22"/>
              </w:rPr>
            </w:pPr>
            <w:r>
              <w:rPr>
                <w:rFonts w:ascii="華康標楷體" w:eastAsia="華康標楷體" w:hint="eastAsia"/>
                <w:sz w:val="22"/>
                <w:szCs w:val="22"/>
              </w:rPr>
              <w:t>紙筆測驗</w:t>
            </w:r>
          </w:p>
          <w:p w:rsidR="00E242EC" w:rsidRPr="007348EA" w:rsidRDefault="00E242EC" w:rsidP="00E242EC">
            <w:pPr>
              <w:snapToGrid w:val="0"/>
              <w:spacing w:line="240" w:lineRule="exact"/>
              <w:jc w:val="center"/>
              <w:rPr>
                <w:rFonts w:ascii="華康標楷體" w:eastAsia="華康標楷體"/>
                <w:sz w:val="22"/>
                <w:szCs w:val="22"/>
              </w:rPr>
            </w:pPr>
            <w:r>
              <w:rPr>
                <w:rFonts w:ascii="華康標楷體" w:eastAsia="華康標楷體" w:hint="eastAsia"/>
                <w:sz w:val="22"/>
                <w:szCs w:val="22"/>
              </w:rPr>
              <w:t>口頭問答</w:t>
            </w:r>
          </w:p>
        </w:tc>
        <w:tc>
          <w:tcPr>
            <w:tcW w:w="246" w:type="pct"/>
            <w:vAlign w:val="center"/>
          </w:tcPr>
          <w:p w:rsidR="00E242EC" w:rsidRPr="00FE6F48" w:rsidRDefault="00E242EC" w:rsidP="00F77125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7348EA" w:rsidRDefault="007348EA" w:rsidP="007348EA">
      <w:pPr>
        <w:spacing w:line="340" w:lineRule="exact"/>
        <w:rPr>
          <w:rFonts w:ascii="標楷體" w:eastAsia="標楷體" w:hAnsi="標楷體"/>
          <w:b/>
          <w:color w:val="FF0000"/>
          <w:kern w:val="0"/>
          <w:szCs w:val="32"/>
        </w:rPr>
      </w:pPr>
    </w:p>
    <w:p w:rsidR="00EA7F9B" w:rsidRDefault="00EA7F9B" w:rsidP="007348EA">
      <w:pPr>
        <w:spacing w:line="340" w:lineRule="exact"/>
        <w:rPr>
          <w:rFonts w:ascii="標楷體" w:eastAsia="標楷體" w:hAnsi="標楷體"/>
          <w:b/>
          <w:color w:val="FF0000"/>
          <w:kern w:val="0"/>
          <w:szCs w:val="32"/>
        </w:rPr>
      </w:pPr>
    </w:p>
    <w:p w:rsidR="00EA7F9B" w:rsidRDefault="00EA7F9B" w:rsidP="007348EA">
      <w:pPr>
        <w:spacing w:line="340" w:lineRule="exact"/>
        <w:rPr>
          <w:rFonts w:ascii="標楷體" w:eastAsia="標楷體" w:hAnsi="標楷體"/>
          <w:b/>
          <w:color w:val="FF0000"/>
          <w:kern w:val="0"/>
          <w:szCs w:val="32"/>
        </w:rPr>
      </w:pPr>
    </w:p>
    <w:p w:rsidR="009E4612" w:rsidRDefault="009E4612" w:rsidP="007348EA">
      <w:pPr>
        <w:spacing w:line="340" w:lineRule="exact"/>
        <w:rPr>
          <w:rFonts w:ascii="標楷體" w:eastAsia="標楷體" w:hAnsi="標楷體"/>
          <w:b/>
          <w:color w:val="FF0000"/>
          <w:kern w:val="0"/>
          <w:szCs w:val="32"/>
        </w:rPr>
      </w:pPr>
    </w:p>
    <w:p w:rsidR="009E4612" w:rsidRDefault="009E4612" w:rsidP="007348EA">
      <w:pPr>
        <w:spacing w:line="340" w:lineRule="exact"/>
        <w:rPr>
          <w:rFonts w:ascii="標楷體" w:eastAsia="標楷體" w:hAnsi="標楷體"/>
          <w:b/>
          <w:color w:val="FF0000"/>
          <w:kern w:val="0"/>
          <w:szCs w:val="32"/>
        </w:rPr>
      </w:pPr>
    </w:p>
    <w:p w:rsidR="009E4612" w:rsidRDefault="009E4612" w:rsidP="007348EA">
      <w:pPr>
        <w:spacing w:line="340" w:lineRule="exact"/>
        <w:rPr>
          <w:rFonts w:ascii="標楷體" w:eastAsia="標楷體" w:hAnsi="標楷體"/>
          <w:b/>
          <w:color w:val="FF0000"/>
          <w:kern w:val="0"/>
          <w:szCs w:val="32"/>
        </w:rPr>
      </w:pPr>
    </w:p>
    <w:p w:rsidR="009E4612" w:rsidRDefault="009E4612" w:rsidP="007348EA">
      <w:pPr>
        <w:spacing w:line="340" w:lineRule="exact"/>
        <w:rPr>
          <w:rFonts w:ascii="標楷體" w:eastAsia="標楷體" w:hAnsi="標楷體"/>
          <w:b/>
          <w:color w:val="FF0000"/>
          <w:kern w:val="0"/>
          <w:szCs w:val="32"/>
        </w:rPr>
      </w:pPr>
    </w:p>
    <w:p w:rsidR="009E4612" w:rsidRDefault="009E4612" w:rsidP="007348EA">
      <w:pPr>
        <w:spacing w:line="340" w:lineRule="exact"/>
        <w:rPr>
          <w:rFonts w:ascii="標楷體" w:eastAsia="標楷體" w:hAnsi="標楷體"/>
          <w:b/>
          <w:color w:val="FF0000"/>
          <w:kern w:val="0"/>
          <w:szCs w:val="32"/>
        </w:rPr>
      </w:pPr>
    </w:p>
    <w:p w:rsidR="009E4612" w:rsidRDefault="009E4612" w:rsidP="007348EA">
      <w:pPr>
        <w:spacing w:line="340" w:lineRule="exact"/>
        <w:rPr>
          <w:rFonts w:ascii="標楷體" w:eastAsia="標楷體" w:hAnsi="標楷體"/>
          <w:b/>
          <w:color w:val="FF0000"/>
          <w:kern w:val="0"/>
          <w:szCs w:val="32"/>
        </w:rPr>
      </w:pPr>
    </w:p>
    <w:p w:rsidR="009E4612" w:rsidRDefault="009E4612" w:rsidP="007348EA">
      <w:pPr>
        <w:spacing w:line="340" w:lineRule="exact"/>
        <w:rPr>
          <w:rFonts w:ascii="標楷體" w:eastAsia="標楷體" w:hAnsi="標楷體"/>
          <w:b/>
          <w:color w:val="FF0000"/>
          <w:kern w:val="0"/>
          <w:szCs w:val="32"/>
        </w:rPr>
      </w:pPr>
    </w:p>
    <w:p w:rsidR="009E4612" w:rsidRDefault="009E4612" w:rsidP="007348EA">
      <w:pPr>
        <w:spacing w:line="340" w:lineRule="exact"/>
        <w:rPr>
          <w:rFonts w:ascii="標楷體" w:eastAsia="標楷體" w:hAnsi="標楷體"/>
          <w:b/>
          <w:color w:val="FF0000"/>
          <w:kern w:val="0"/>
          <w:szCs w:val="32"/>
        </w:rPr>
      </w:pPr>
    </w:p>
    <w:p w:rsidR="00EA7F9B" w:rsidRDefault="00EA7F9B" w:rsidP="007348EA">
      <w:pPr>
        <w:spacing w:line="340" w:lineRule="exact"/>
        <w:rPr>
          <w:rFonts w:ascii="標楷體" w:eastAsia="標楷體" w:hAnsi="標楷體"/>
          <w:b/>
          <w:color w:val="FF0000"/>
          <w:kern w:val="0"/>
          <w:szCs w:val="32"/>
        </w:rPr>
      </w:pPr>
    </w:p>
    <w:p w:rsidR="00912062" w:rsidRDefault="00912062" w:rsidP="007348EA">
      <w:pPr>
        <w:spacing w:line="340" w:lineRule="exact"/>
        <w:rPr>
          <w:rFonts w:ascii="標楷體" w:eastAsia="標楷體" w:hAnsi="標楷體"/>
          <w:b/>
          <w:color w:val="FF0000"/>
          <w:kern w:val="0"/>
          <w:szCs w:val="32"/>
        </w:rPr>
      </w:pPr>
    </w:p>
    <w:p w:rsidR="00F14074" w:rsidRPr="00930CF5" w:rsidRDefault="00F14074" w:rsidP="007348EA">
      <w:pPr>
        <w:spacing w:line="340" w:lineRule="exact"/>
        <w:rPr>
          <w:rFonts w:ascii="標楷體" w:eastAsia="標楷體" w:hAnsi="標楷體"/>
          <w:b/>
          <w:color w:val="FF0000"/>
          <w:szCs w:val="28"/>
        </w:rPr>
      </w:pPr>
    </w:p>
    <w:p w:rsidR="007348EA" w:rsidRPr="00DB5D1F" w:rsidRDefault="007348EA" w:rsidP="007348EA">
      <w:pPr>
        <w:spacing w:line="400" w:lineRule="exact"/>
        <w:ind w:right="57"/>
        <w:jc w:val="center"/>
        <w:rPr>
          <w:rFonts w:ascii="標楷體" w:eastAsia="標楷體"/>
          <w:b/>
          <w:sz w:val="28"/>
          <w:szCs w:val="36"/>
        </w:rPr>
      </w:pPr>
      <w:r w:rsidRPr="00DB5D1F">
        <w:rPr>
          <w:rFonts w:ascii="標楷體" w:eastAsia="標楷體" w:hint="eastAsia"/>
          <w:b/>
          <w:sz w:val="28"/>
          <w:szCs w:val="36"/>
        </w:rPr>
        <w:lastRenderedPageBreak/>
        <w:t>臺北市</w:t>
      </w:r>
      <w:r w:rsidRPr="00DB5D1F">
        <w:rPr>
          <w:rFonts w:ascii="標楷體" w:eastAsia="標楷體" w:hint="eastAsia"/>
          <w:b/>
          <w:sz w:val="28"/>
          <w:szCs w:val="36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28"/>
          <w:szCs w:val="36"/>
          <w:u w:val="single"/>
        </w:rPr>
        <w:t>北投</w:t>
      </w:r>
      <w:r w:rsidRPr="00DB5D1F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 </w:t>
      </w:r>
      <w:r w:rsidRPr="00DB5D1F">
        <w:rPr>
          <w:rFonts w:ascii="標楷體" w:eastAsia="標楷體" w:hint="eastAsia"/>
          <w:b/>
          <w:sz w:val="28"/>
          <w:szCs w:val="36"/>
        </w:rPr>
        <w:t>國民中學</w:t>
      </w:r>
    </w:p>
    <w:p w:rsidR="007348EA" w:rsidRPr="00DB5D1F" w:rsidRDefault="00AC2A40" w:rsidP="007348EA">
      <w:pPr>
        <w:spacing w:line="400" w:lineRule="exact"/>
        <w:ind w:right="57"/>
        <w:rPr>
          <w:rFonts w:ascii="標楷體" w:eastAsia="標楷體"/>
          <w:b/>
          <w:sz w:val="28"/>
          <w:szCs w:val="36"/>
        </w:rPr>
      </w:pPr>
      <w:r>
        <w:rPr>
          <w:rFonts w:ascii="標楷體" w:eastAsia="標楷體" w:hint="eastAsia"/>
          <w:b/>
          <w:sz w:val="28"/>
          <w:szCs w:val="36"/>
          <w:u w:val="single"/>
        </w:rPr>
        <w:t>10</w:t>
      </w:r>
      <w:r w:rsidR="00E63A1E">
        <w:rPr>
          <w:rFonts w:ascii="標楷體" w:eastAsia="標楷體" w:hint="eastAsia"/>
          <w:b/>
          <w:sz w:val="28"/>
          <w:szCs w:val="36"/>
          <w:u w:val="single"/>
        </w:rPr>
        <w:t>8</w:t>
      </w:r>
      <w:r w:rsidR="007348EA" w:rsidRPr="00903C77">
        <w:rPr>
          <w:rFonts w:ascii="標楷體" w:eastAsia="標楷體" w:hint="eastAsia"/>
          <w:b/>
          <w:sz w:val="28"/>
          <w:szCs w:val="36"/>
        </w:rPr>
        <w:t>學年度第</w:t>
      </w:r>
      <w:r w:rsidR="007348EA" w:rsidRPr="00903C77">
        <w:rPr>
          <w:rFonts w:ascii="標楷體" w:eastAsia="標楷體" w:hint="eastAsia"/>
          <w:b/>
          <w:sz w:val="28"/>
          <w:szCs w:val="36"/>
          <w:u w:val="single"/>
        </w:rPr>
        <w:t xml:space="preserve"> </w:t>
      </w:r>
      <w:r w:rsidR="007348EA" w:rsidRPr="00903C77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2 </w:t>
      </w:r>
      <w:r w:rsidR="007348EA" w:rsidRPr="00903C77">
        <w:rPr>
          <w:rFonts w:ascii="標楷體" w:eastAsia="標楷體" w:hint="eastAsia"/>
          <w:b/>
          <w:sz w:val="28"/>
          <w:szCs w:val="36"/>
        </w:rPr>
        <w:t>學期</w:t>
      </w:r>
      <w:r w:rsidR="007348EA" w:rsidRPr="00903C77">
        <w:rPr>
          <w:rFonts w:ascii="標楷體" w:eastAsia="標楷體" w:hint="eastAsia"/>
          <w:b/>
          <w:sz w:val="28"/>
          <w:szCs w:val="36"/>
          <w:u w:val="single"/>
        </w:rPr>
        <w:t xml:space="preserve"> </w:t>
      </w:r>
      <w:r w:rsidR="007348EA">
        <w:rPr>
          <w:rFonts w:ascii="標楷體" w:eastAsia="標楷體" w:hAnsi="標楷體" w:hint="eastAsia"/>
          <w:b/>
          <w:sz w:val="28"/>
          <w:szCs w:val="36"/>
          <w:u w:val="single"/>
        </w:rPr>
        <w:t>九</w:t>
      </w:r>
      <w:r w:rsidR="007348EA" w:rsidRPr="00DB5D1F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</w:t>
      </w:r>
      <w:r w:rsidR="007348EA" w:rsidRPr="00DB5D1F">
        <w:rPr>
          <w:rFonts w:ascii="標楷體" w:eastAsia="標楷體" w:hint="eastAsia"/>
          <w:b/>
          <w:sz w:val="28"/>
          <w:szCs w:val="36"/>
        </w:rPr>
        <w:t>年級</w:t>
      </w:r>
      <w:r w:rsidR="007348EA" w:rsidRPr="00DB5D1F">
        <w:rPr>
          <w:rFonts w:ascii="標楷體" w:eastAsia="標楷體" w:hAnsi="標楷體" w:hint="eastAsia"/>
          <w:b/>
          <w:sz w:val="28"/>
          <w:szCs w:val="36"/>
        </w:rPr>
        <w:t>彈</w:t>
      </w:r>
      <w:r w:rsidR="007348EA" w:rsidRPr="00DB5D1F">
        <w:rPr>
          <w:rFonts w:ascii="標楷體" w:eastAsia="標楷體" w:hint="eastAsia"/>
          <w:b/>
          <w:sz w:val="28"/>
          <w:szCs w:val="36"/>
        </w:rPr>
        <w:t>性學習</w:t>
      </w:r>
      <w:r w:rsidR="007348EA" w:rsidRPr="00DB5D1F">
        <w:rPr>
          <w:rFonts w:ascii="標楷體" w:eastAsia="標楷體" w:hint="eastAsia"/>
          <w:b/>
          <w:sz w:val="28"/>
          <w:szCs w:val="36"/>
          <w:u w:val="single"/>
        </w:rPr>
        <w:t xml:space="preserve">  </w:t>
      </w:r>
      <w:r w:rsidR="007348EA">
        <w:rPr>
          <w:rFonts w:ascii="標楷體" w:eastAsia="標楷體" w:hint="eastAsia"/>
          <w:b/>
          <w:sz w:val="28"/>
          <w:szCs w:val="36"/>
          <w:u w:val="single"/>
        </w:rPr>
        <w:t>探索世界</w:t>
      </w:r>
      <w:r w:rsidR="007348EA" w:rsidRPr="00DB5D1F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 </w:t>
      </w:r>
      <w:r w:rsidR="007348EA" w:rsidRPr="00DB5D1F">
        <w:rPr>
          <w:rFonts w:ascii="標楷體" w:eastAsia="標楷體" w:hint="eastAsia"/>
          <w:b/>
          <w:sz w:val="28"/>
          <w:szCs w:val="36"/>
        </w:rPr>
        <w:t>課程計畫</w:t>
      </w:r>
    </w:p>
    <w:p w:rsidR="007348EA" w:rsidRPr="007348EA" w:rsidRDefault="007348EA" w:rsidP="007348EA">
      <w:pPr>
        <w:ind w:right="57"/>
        <w:rPr>
          <w:rFonts w:ascii="標楷體" w:eastAsia="標楷體" w:hAnsi="標楷體"/>
          <w:szCs w:val="20"/>
        </w:rPr>
      </w:pPr>
      <w:r w:rsidRPr="00DB5D1F">
        <w:rPr>
          <w:rFonts w:ascii="標楷體" w:eastAsia="標楷體" w:hAnsi="標楷體" w:hint="eastAsia"/>
          <w:szCs w:val="20"/>
        </w:rPr>
        <w:t>教科書版本:</w:t>
      </w:r>
      <w:r w:rsidRPr="00DB5D1F">
        <w:rPr>
          <w:rFonts w:ascii="標楷體" w:eastAsia="標楷體" w:hAnsi="標楷體" w:hint="eastAsia"/>
          <w:szCs w:val="20"/>
          <w:u w:val="single"/>
        </w:rPr>
        <w:t xml:space="preserve">  </w:t>
      </w:r>
      <w:r w:rsidR="00E41F17">
        <w:rPr>
          <w:rFonts w:ascii="標楷體" w:eastAsia="標楷體" w:hAnsi="標楷體" w:hint="eastAsia"/>
          <w:szCs w:val="20"/>
          <w:u w:val="single"/>
        </w:rPr>
        <w:t>配合社會科</w:t>
      </w:r>
      <w:r w:rsidR="00E63A1E">
        <w:rPr>
          <w:rFonts w:ascii="標楷體" w:eastAsia="標楷體" w:hAnsi="標楷體" w:hint="eastAsia"/>
          <w:szCs w:val="20"/>
          <w:u w:val="single"/>
        </w:rPr>
        <w:t>翰林</w:t>
      </w:r>
      <w:r w:rsidRPr="00DB5D1F">
        <w:rPr>
          <w:rFonts w:ascii="標楷體" w:eastAsia="標楷體" w:hAnsi="標楷體" w:hint="eastAsia"/>
          <w:szCs w:val="20"/>
          <w:u w:val="single"/>
        </w:rPr>
        <w:t xml:space="preserve">  </w:t>
      </w:r>
      <w:r w:rsidRPr="00DB5D1F">
        <w:rPr>
          <w:rFonts w:ascii="標楷體" w:eastAsia="標楷體" w:hAnsi="標楷體" w:hint="eastAsia"/>
          <w:szCs w:val="20"/>
        </w:rPr>
        <w:t xml:space="preserve">版 </w:t>
      </w:r>
    </w:p>
    <w:p w:rsidR="007348EA" w:rsidRPr="00DB5D1F" w:rsidRDefault="00903C77" w:rsidP="00903C77">
      <w:pPr>
        <w:rPr>
          <w:rFonts w:ascii="新細明體" w:hAnsi="新細明體"/>
          <w:b/>
          <w:i/>
        </w:rPr>
      </w:pPr>
      <w:r>
        <w:rPr>
          <w:rFonts w:ascii="標楷體" w:eastAsia="標楷體" w:hAnsi="標楷體" w:hint="eastAsia"/>
          <w:b/>
        </w:rPr>
        <w:t>一、</w:t>
      </w:r>
      <w:r w:rsidR="007348EA" w:rsidRPr="00DB5D1F">
        <w:rPr>
          <w:rFonts w:ascii="標楷體" w:eastAsia="標楷體" w:hAnsi="標楷體" w:hint="eastAsia"/>
          <w:b/>
        </w:rPr>
        <w:t>本學期學習目標</w:t>
      </w:r>
    </w:p>
    <w:p w:rsidR="00903C77" w:rsidRPr="007348EA" w:rsidRDefault="00D5129C" w:rsidP="00903C77">
      <w:pPr>
        <w:ind w:left="480"/>
        <w:rPr>
          <w:rFonts w:ascii="標楷體" w:eastAsia="標楷體" w:hAnsi="標楷體"/>
          <w:w w:val="90"/>
        </w:rPr>
      </w:pPr>
      <w:r>
        <w:rPr>
          <w:rFonts w:ascii="標楷體" w:eastAsia="標楷體" w:hAnsi="標楷體" w:hint="eastAsia"/>
          <w:w w:val="90"/>
        </w:rPr>
        <w:t>(一)</w:t>
      </w:r>
      <w:r w:rsidR="00903C77">
        <w:rPr>
          <w:rFonts w:ascii="標楷體" w:eastAsia="標楷體" w:hAnsi="標楷體" w:hint="eastAsia"/>
          <w:w w:val="90"/>
        </w:rPr>
        <w:t>本彈性課程為配合九年級學習世界史地所設置，故以點綴式課程之穿插於正式教學過程中</w:t>
      </w:r>
      <w:r w:rsidR="00903C77" w:rsidRPr="007348EA">
        <w:rPr>
          <w:rFonts w:ascii="標楷體" w:eastAsia="標楷體" w:hAnsi="標楷體" w:hint="eastAsia"/>
          <w:w w:val="90"/>
        </w:rPr>
        <w:t>。</w:t>
      </w:r>
    </w:p>
    <w:p w:rsidR="007348EA" w:rsidRPr="00F14074" w:rsidRDefault="00D5129C" w:rsidP="00F14074">
      <w:pPr>
        <w:ind w:left="480"/>
        <w:rPr>
          <w:rFonts w:ascii="標楷體" w:eastAsia="標楷體" w:hAnsi="標楷體"/>
          <w:w w:val="90"/>
        </w:rPr>
      </w:pPr>
      <w:r>
        <w:rPr>
          <w:rFonts w:ascii="標楷體" w:eastAsia="標楷體" w:hAnsi="標楷體" w:hint="eastAsia"/>
          <w:w w:val="90"/>
        </w:rPr>
        <w:t>(二)下</w:t>
      </w:r>
      <w:r w:rsidR="00903C77">
        <w:rPr>
          <w:rFonts w:ascii="標楷體" w:eastAsia="標楷體" w:hAnsi="標楷體" w:hint="eastAsia"/>
          <w:w w:val="90"/>
        </w:rPr>
        <w:t>學期之彈性課程擬以【</w:t>
      </w:r>
      <w:r>
        <w:rPr>
          <w:rFonts w:ascii="標楷體" w:eastAsia="標楷體" w:hAnsi="標楷體" w:hint="eastAsia"/>
          <w:w w:val="90"/>
        </w:rPr>
        <w:t>非洲的苦難</w:t>
      </w:r>
      <w:r w:rsidR="00903C77">
        <w:rPr>
          <w:rFonts w:ascii="標楷體" w:eastAsia="標楷體" w:hAnsi="標楷體" w:hint="eastAsia"/>
          <w:w w:val="90"/>
        </w:rPr>
        <w:t>】與【</w:t>
      </w:r>
      <w:r>
        <w:rPr>
          <w:rFonts w:ascii="標楷體" w:eastAsia="標楷體" w:hAnsi="標楷體" w:hint="eastAsia"/>
          <w:w w:val="90"/>
        </w:rPr>
        <w:t>遺世獨立的紐澳</w:t>
      </w:r>
      <w:r w:rsidR="00903C77">
        <w:rPr>
          <w:rFonts w:ascii="標楷體" w:eastAsia="標楷體" w:hAnsi="標楷體" w:hint="eastAsia"/>
          <w:w w:val="90"/>
        </w:rPr>
        <w:t>】</w:t>
      </w:r>
      <w:r w:rsidR="00F14074">
        <w:rPr>
          <w:rFonts w:ascii="新細明體" w:hAnsi="新細明體" w:hint="eastAsia"/>
          <w:w w:val="90"/>
        </w:rPr>
        <w:t>、</w:t>
      </w:r>
      <w:r w:rsidR="00F14074">
        <w:rPr>
          <w:rFonts w:ascii="標楷體" w:eastAsia="標楷體" w:hAnsi="標楷體" w:hint="eastAsia"/>
          <w:w w:val="90"/>
        </w:rPr>
        <w:t>【認識北投】</w:t>
      </w:r>
      <w:r w:rsidR="00F14074">
        <w:rPr>
          <w:rFonts w:ascii="新細明體" w:hAnsi="新細明體" w:hint="eastAsia"/>
          <w:w w:val="90"/>
        </w:rPr>
        <w:t>、</w:t>
      </w:r>
      <w:r w:rsidR="00F14074" w:rsidRPr="00F14074">
        <w:rPr>
          <w:rFonts w:ascii="標楷體" w:eastAsia="標楷體" w:hAnsi="標楷體" w:hint="eastAsia"/>
          <w:w w:val="90"/>
        </w:rPr>
        <w:t>【中華民國邦交國】、【多元文明並立】與【讀報教育】</w:t>
      </w:r>
      <w:r w:rsidR="00F14074">
        <w:rPr>
          <w:rFonts w:ascii="標楷體" w:eastAsia="標楷體" w:hAnsi="標楷體" w:hint="eastAsia"/>
          <w:w w:val="90"/>
        </w:rPr>
        <w:t>六個</w:t>
      </w:r>
      <w:r w:rsidR="00F14074" w:rsidRPr="00F14074">
        <w:rPr>
          <w:rFonts w:ascii="標楷體" w:eastAsia="標楷體" w:hAnsi="標楷體" w:hint="eastAsia"/>
          <w:w w:val="90"/>
        </w:rPr>
        <w:t>單元為主。</w:t>
      </w:r>
    </w:p>
    <w:p w:rsidR="00903C77" w:rsidRDefault="00903C77" w:rsidP="00D5129C">
      <w:pPr>
        <w:pStyle w:val="2"/>
        <w:rPr>
          <w:rFonts w:ascii="華康標楷體" w:eastAsia="華康標楷體"/>
          <w:b/>
        </w:rPr>
      </w:pPr>
      <w:r w:rsidRPr="00D5129C">
        <w:rPr>
          <w:rFonts w:ascii="華康標楷體" w:eastAsia="華康標楷體" w:hint="eastAsia"/>
          <w:b/>
        </w:rPr>
        <w:t>本學期各單元內涵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83"/>
        <w:gridCol w:w="6"/>
        <w:gridCol w:w="1137"/>
        <w:gridCol w:w="2551"/>
        <w:gridCol w:w="2411"/>
        <w:gridCol w:w="1135"/>
        <w:gridCol w:w="568"/>
        <w:gridCol w:w="852"/>
        <w:gridCol w:w="609"/>
      </w:tblGrid>
      <w:tr w:rsidR="00C02CB5" w:rsidRPr="00FE6F48" w:rsidTr="00F14074">
        <w:trPr>
          <w:trHeight w:val="851"/>
          <w:tblHeader/>
        </w:trPr>
        <w:tc>
          <w:tcPr>
            <w:tcW w:w="251" w:type="pct"/>
            <w:gridSpan w:val="2"/>
            <w:shd w:val="clear" w:color="auto" w:fill="auto"/>
            <w:vAlign w:val="center"/>
          </w:tcPr>
          <w:p w:rsidR="00C02CB5" w:rsidRPr="00FE6F48" w:rsidRDefault="00C02CB5" w:rsidP="00BF20F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E6F48">
              <w:rPr>
                <w:rFonts w:ascii="標楷體" w:eastAsia="標楷體" w:hAnsi="標楷體" w:hint="eastAsia"/>
                <w:b/>
              </w:rPr>
              <w:t>週</w:t>
            </w:r>
          </w:p>
          <w:p w:rsidR="00C02CB5" w:rsidRPr="00FE6F48" w:rsidRDefault="00C02CB5" w:rsidP="00BF20F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E6F48">
              <w:rPr>
                <w:rFonts w:ascii="標楷體" w:eastAsia="標楷體" w:hAnsi="標楷體" w:hint="eastAsia"/>
                <w:b/>
              </w:rPr>
              <w:t>次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C02CB5" w:rsidRPr="00FE6F48" w:rsidRDefault="00C02CB5" w:rsidP="00BF20F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E6F48">
              <w:rPr>
                <w:rFonts w:ascii="標楷體" w:eastAsia="標楷體" w:hAnsi="標楷體" w:hint="eastAsia"/>
                <w:b/>
              </w:rPr>
              <w:t>單元</w:t>
            </w:r>
          </w:p>
          <w:p w:rsidR="00C02CB5" w:rsidRPr="00FE6F48" w:rsidRDefault="00C02CB5" w:rsidP="00BF20F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E6F48">
              <w:rPr>
                <w:rFonts w:ascii="標楷體" w:eastAsia="標楷體" w:hAnsi="標楷體" w:hint="eastAsia"/>
                <w:b/>
              </w:rPr>
              <w:t>活動主題</w:t>
            </w:r>
          </w:p>
        </w:tc>
        <w:tc>
          <w:tcPr>
            <w:tcW w:w="1308" w:type="pct"/>
            <w:shd w:val="clear" w:color="auto" w:fill="auto"/>
            <w:vAlign w:val="center"/>
          </w:tcPr>
          <w:p w:rsidR="00C02CB5" w:rsidRPr="00FE6F48" w:rsidRDefault="00C02CB5" w:rsidP="00BF20F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E6F48">
              <w:rPr>
                <w:rFonts w:ascii="標楷體" w:eastAsia="標楷體" w:hAnsi="標楷體" w:hint="eastAsia"/>
                <w:b/>
              </w:rPr>
              <w:t>單元</w:t>
            </w:r>
          </w:p>
          <w:p w:rsidR="00C02CB5" w:rsidRPr="00FE6F48" w:rsidRDefault="00C02CB5" w:rsidP="00BF20F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E6F48"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C02CB5" w:rsidRPr="00FE6F48" w:rsidRDefault="00C02CB5" w:rsidP="00BF20F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E6F48">
              <w:rPr>
                <w:rFonts w:ascii="標楷體" w:eastAsia="標楷體" w:hAnsi="標楷體" w:hint="eastAsia"/>
                <w:b/>
              </w:rPr>
              <w:t>能力</w:t>
            </w:r>
          </w:p>
          <w:p w:rsidR="00C02CB5" w:rsidRPr="00FE6F48" w:rsidRDefault="00C02CB5" w:rsidP="00BF20F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E6F48">
              <w:rPr>
                <w:rFonts w:ascii="標楷體" w:eastAsia="標楷體" w:hAnsi="標楷體" w:hint="eastAsia"/>
                <w:b/>
              </w:rPr>
              <w:t>指標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C02CB5" w:rsidRPr="00FE6F48" w:rsidRDefault="00C02CB5" w:rsidP="00BF20F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E6F48">
              <w:rPr>
                <w:rFonts w:ascii="標楷體" w:eastAsia="標楷體" w:hAnsi="標楷體" w:hint="eastAsia"/>
                <w:b/>
              </w:rPr>
              <w:t>重大</w:t>
            </w:r>
          </w:p>
          <w:p w:rsidR="00C02CB5" w:rsidRPr="00FE6F48" w:rsidRDefault="00C02CB5" w:rsidP="00BF20F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E6F48">
              <w:rPr>
                <w:rFonts w:ascii="標楷體" w:eastAsia="標楷體" w:hAnsi="標楷體" w:hint="eastAsia"/>
                <w:b/>
              </w:rPr>
              <w:t>議題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C02CB5" w:rsidRPr="00FE6F48" w:rsidRDefault="00C02CB5" w:rsidP="00BF20F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E6F48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C02CB5" w:rsidRPr="00FE6F48" w:rsidRDefault="00C02CB5" w:rsidP="00BF20F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E6F48">
              <w:rPr>
                <w:rFonts w:ascii="標楷體" w:eastAsia="標楷體" w:hAnsi="標楷體" w:hint="eastAsia"/>
                <w:b/>
              </w:rPr>
              <w:t>評量</w:t>
            </w:r>
          </w:p>
          <w:p w:rsidR="00C02CB5" w:rsidRPr="00FE6F48" w:rsidRDefault="00C02CB5" w:rsidP="00BF20F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E6F48">
              <w:rPr>
                <w:rFonts w:ascii="標楷體" w:eastAsia="標楷體" w:hAnsi="標楷體" w:hint="eastAsia"/>
                <w:b/>
              </w:rPr>
              <w:t>方法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C02CB5" w:rsidRPr="00FE6F48" w:rsidRDefault="00C02CB5" w:rsidP="00BF20F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E6F48">
              <w:rPr>
                <w:rFonts w:ascii="標楷體" w:eastAsia="標楷體" w:hAnsi="標楷體" w:hint="eastAsia"/>
                <w:b/>
              </w:rPr>
              <w:t>備</w:t>
            </w:r>
          </w:p>
          <w:p w:rsidR="00C02CB5" w:rsidRPr="00FE6F48" w:rsidRDefault="00C02CB5" w:rsidP="00BF20F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E6F48">
              <w:rPr>
                <w:rFonts w:ascii="標楷體" w:eastAsia="標楷體" w:hAnsi="標楷體" w:hint="eastAsia"/>
                <w:b/>
              </w:rPr>
              <w:t>註</w:t>
            </w:r>
          </w:p>
        </w:tc>
      </w:tr>
      <w:tr w:rsidR="00F14074" w:rsidRPr="00FE6F48" w:rsidTr="00F14074">
        <w:trPr>
          <w:trHeight w:val="3780"/>
        </w:trPr>
        <w:tc>
          <w:tcPr>
            <w:tcW w:w="251" w:type="pct"/>
            <w:gridSpan w:val="2"/>
            <w:vMerge w:val="restart"/>
            <w:vAlign w:val="center"/>
          </w:tcPr>
          <w:p w:rsidR="00F14074" w:rsidRPr="007348EA" w:rsidRDefault="00F14074" w:rsidP="00BF20F2">
            <w:pPr>
              <w:spacing w:line="340" w:lineRule="exact"/>
              <w:jc w:val="center"/>
              <w:rPr>
                <w:rFonts w:ascii="華康標楷體" w:eastAsia="華康標楷體" w:hAnsi="標楷體"/>
                <w:sz w:val="22"/>
                <w:szCs w:val="22"/>
              </w:rPr>
            </w:pPr>
            <w:r w:rsidRPr="007348EA">
              <w:rPr>
                <w:rFonts w:ascii="華康標楷體" w:eastAsia="華康標楷體" w:hAnsi="標楷體" w:hint="eastAsia"/>
                <w:sz w:val="22"/>
                <w:szCs w:val="22"/>
              </w:rPr>
              <w:t>第</w:t>
            </w:r>
          </w:p>
          <w:p w:rsidR="00F14074" w:rsidRPr="007348EA" w:rsidRDefault="00F14074" w:rsidP="00BF20F2">
            <w:pPr>
              <w:spacing w:line="340" w:lineRule="exact"/>
              <w:jc w:val="center"/>
              <w:rPr>
                <w:rFonts w:ascii="華康標楷體" w:eastAsia="華康標楷體" w:hAnsi="標楷體"/>
                <w:sz w:val="22"/>
                <w:szCs w:val="22"/>
              </w:rPr>
            </w:pPr>
            <w:r>
              <w:rPr>
                <w:rFonts w:ascii="華康標楷體" w:eastAsia="華康標楷體" w:hAnsi="標楷體" w:hint="eastAsia"/>
                <w:sz w:val="22"/>
                <w:szCs w:val="22"/>
              </w:rPr>
              <w:t>1</w:t>
            </w:r>
          </w:p>
          <w:p w:rsidR="00F14074" w:rsidRPr="007348EA" w:rsidRDefault="00F14074" w:rsidP="00BF20F2">
            <w:pPr>
              <w:spacing w:line="340" w:lineRule="exact"/>
              <w:jc w:val="center"/>
              <w:rPr>
                <w:rFonts w:ascii="華康標楷體" w:eastAsia="華康標楷體" w:hAnsi="標楷體"/>
                <w:sz w:val="22"/>
                <w:szCs w:val="22"/>
              </w:rPr>
            </w:pPr>
            <w:r w:rsidRPr="007348EA">
              <w:rPr>
                <w:rFonts w:ascii="華康標楷體" w:eastAsia="華康標楷體" w:hAnsi="標楷體" w:hint="eastAsia"/>
                <w:sz w:val="22"/>
                <w:szCs w:val="22"/>
              </w:rPr>
              <w:t>至</w:t>
            </w:r>
          </w:p>
          <w:p w:rsidR="00F14074" w:rsidRPr="007348EA" w:rsidRDefault="00F14074" w:rsidP="00BF20F2">
            <w:pPr>
              <w:spacing w:line="340" w:lineRule="exact"/>
              <w:jc w:val="center"/>
              <w:rPr>
                <w:rFonts w:ascii="華康標楷體" w:eastAsia="華康標楷體" w:hAnsi="標楷體"/>
                <w:sz w:val="22"/>
                <w:szCs w:val="22"/>
              </w:rPr>
            </w:pPr>
            <w:r>
              <w:rPr>
                <w:rFonts w:ascii="華康標楷體" w:eastAsia="華康標楷體" w:hAnsi="標楷體" w:hint="eastAsia"/>
                <w:sz w:val="22"/>
                <w:szCs w:val="22"/>
              </w:rPr>
              <w:t>6</w:t>
            </w:r>
          </w:p>
          <w:p w:rsidR="00F14074" w:rsidRPr="007348EA" w:rsidRDefault="00F14074" w:rsidP="00BF20F2">
            <w:pPr>
              <w:spacing w:line="340" w:lineRule="exact"/>
              <w:jc w:val="center"/>
              <w:rPr>
                <w:rFonts w:ascii="華康標楷體" w:eastAsia="華康標楷體" w:hAnsi="標楷體"/>
                <w:sz w:val="22"/>
                <w:szCs w:val="22"/>
              </w:rPr>
            </w:pPr>
            <w:r w:rsidRPr="007348EA">
              <w:rPr>
                <w:rFonts w:ascii="華康標楷體" w:eastAsia="華康標楷體" w:hAnsi="標楷體" w:hint="eastAsia"/>
                <w:sz w:val="22"/>
                <w:szCs w:val="22"/>
              </w:rPr>
              <w:t>週</w:t>
            </w:r>
          </w:p>
        </w:tc>
        <w:tc>
          <w:tcPr>
            <w:tcW w:w="583" w:type="pct"/>
          </w:tcPr>
          <w:p w:rsidR="00F14074" w:rsidRDefault="00F14074" w:rsidP="00BF20F2">
            <w:pPr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r>
              <w:rPr>
                <w:rFonts w:ascii="華康標楷體" w:eastAsia="華康標楷體" w:hint="eastAsia"/>
                <w:sz w:val="22"/>
                <w:szCs w:val="22"/>
              </w:rPr>
              <w:t>非洲的苦難</w:t>
            </w:r>
          </w:p>
          <w:p w:rsidR="00F14074" w:rsidRPr="007348EA" w:rsidRDefault="00F14074" w:rsidP="00BF20F2">
            <w:pPr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r w:rsidRPr="007348EA">
              <w:rPr>
                <w:rFonts w:ascii="華康標楷體" w:eastAsia="華康標楷體" w:hint="eastAsia"/>
                <w:sz w:val="22"/>
                <w:szCs w:val="22"/>
              </w:rPr>
              <w:t>【地理】</w:t>
            </w:r>
          </w:p>
        </w:tc>
        <w:tc>
          <w:tcPr>
            <w:tcW w:w="1308" w:type="pct"/>
          </w:tcPr>
          <w:p w:rsidR="00F14074" w:rsidRPr="007348EA" w:rsidRDefault="00F14074" w:rsidP="00BF20F2">
            <w:pPr>
              <w:snapToGrid w:val="0"/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r w:rsidRPr="007348EA">
              <w:rPr>
                <w:rFonts w:ascii="華康標楷體" w:eastAsia="華康標楷體" w:hint="eastAsia"/>
                <w:sz w:val="22"/>
                <w:szCs w:val="22"/>
              </w:rPr>
              <w:t>1.</w:t>
            </w:r>
            <w:r>
              <w:rPr>
                <w:rFonts w:ascii="華康標楷體" w:eastAsia="華康標楷體" w:hint="eastAsia"/>
                <w:sz w:val="22"/>
                <w:szCs w:val="22"/>
              </w:rPr>
              <w:t>學習非洲的地理環境與大致分區</w:t>
            </w:r>
            <w:r w:rsidRPr="007348EA">
              <w:rPr>
                <w:rFonts w:ascii="華康標楷體" w:eastAsia="華康標楷體" w:hint="eastAsia"/>
                <w:sz w:val="22"/>
                <w:szCs w:val="22"/>
              </w:rPr>
              <w:t>。</w:t>
            </w:r>
          </w:p>
          <w:p w:rsidR="00F14074" w:rsidRPr="007348EA" w:rsidRDefault="00F14074" w:rsidP="00BF20F2">
            <w:pPr>
              <w:snapToGrid w:val="0"/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r w:rsidRPr="007348EA">
              <w:rPr>
                <w:rFonts w:ascii="華康標楷體" w:eastAsia="華康標楷體" w:hint="eastAsia"/>
                <w:sz w:val="22"/>
                <w:szCs w:val="22"/>
              </w:rPr>
              <w:t>2.</w:t>
            </w:r>
            <w:r>
              <w:rPr>
                <w:rFonts w:ascii="華康標楷體" w:eastAsia="華康標楷體" w:hint="eastAsia"/>
                <w:sz w:val="22"/>
                <w:szCs w:val="22"/>
              </w:rPr>
              <w:t>影片觀賞，介紹非洲的環境、種族、疾病、經濟與社會等發展問題</w:t>
            </w:r>
            <w:r w:rsidRPr="007348EA">
              <w:rPr>
                <w:rFonts w:ascii="華康標楷體" w:eastAsia="華康標楷體" w:hint="eastAsia"/>
                <w:sz w:val="22"/>
                <w:szCs w:val="22"/>
              </w:rPr>
              <w:t>。</w:t>
            </w:r>
          </w:p>
          <w:p w:rsidR="00F14074" w:rsidRDefault="00F14074" w:rsidP="00BF20F2">
            <w:pPr>
              <w:snapToGrid w:val="0"/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r w:rsidRPr="007348EA">
              <w:rPr>
                <w:rFonts w:ascii="華康標楷體" w:eastAsia="華康標楷體" w:hint="eastAsia"/>
                <w:sz w:val="22"/>
                <w:szCs w:val="22"/>
              </w:rPr>
              <w:t>3.</w:t>
            </w:r>
            <w:r>
              <w:rPr>
                <w:rFonts w:ascii="華康標楷體" w:eastAsia="華康標楷體" w:hint="eastAsia"/>
                <w:sz w:val="22"/>
                <w:szCs w:val="22"/>
              </w:rPr>
              <w:t>兩兩討論探索問題背後的原因，並思索可能的解決方法</w:t>
            </w:r>
            <w:r w:rsidRPr="007348EA">
              <w:rPr>
                <w:rFonts w:ascii="華康標楷體" w:eastAsia="華康標楷體" w:hint="eastAsia"/>
                <w:sz w:val="22"/>
                <w:szCs w:val="22"/>
              </w:rPr>
              <w:t>。</w:t>
            </w:r>
          </w:p>
          <w:p w:rsidR="00F14074" w:rsidRDefault="00F14074" w:rsidP="00BF20F2">
            <w:pPr>
              <w:snapToGrid w:val="0"/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r>
              <w:rPr>
                <w:rFonts w:ascii="華康標楷體" w:eastAsia="華康標楷體" w:hint="eastAsia"/>
                <w:sz w:val="22"/>
                <w:szCs w:val="22"/>
              </w:rPr>
              <w:t>4.分享所思所想。</w:t>
            </w:r>
          </w:p>
          <w:p w:rsidR="00F14074" w:rsidRPr="007348EA" w:rsidRDefault="00F14074" w:rsidP="00BF20F2">
            <w:pPr>
              <w:snapToGrid w:val="0"/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r>
              <w:rPr>
                <w:rFonts w:ascii="華康標楷體" w:eastAsia="華康標楷體" w:hint="eastAsia"/>
                <w:sz w:val="22"/>
                <w:szCs w:val="22"/>
              </w:rPr>
              <w:t>5.思考並探討非洲的問題對世界其他區域的影響。</w:t>
            </w:r>
          </w:p>
        </w:tc>
        <w:tc>
          <w:tcPr>
            <w:tcW w:w="1236" w:type="pct"/>
          </w:tcPr>
          <w:p w:rsidR="00F14074" w:rsidRPr="007348EA" w:rsidRDefault="00F14074" w:rsidP="00BF20F2">
            <w:pPr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7348EA">
                <w:rPr>
                  <w:rFonts w:ascii="華康標楷體" w:eastAsia="華康標楷體" w:hint="eastAsia"/>
                  <w:sz w:val="22"/>
                  <w:szCs w:val="22"/>
                </w:rPr>
                <w:t>1-4-1</w:t>
              </w:r>
            </w:smartTag>
            <w:r w:rsidRPr="007348EA">
              <w:rPr>
                <w:rFonts w:ascii="華康標楷體" w:eastAsia="華康標楷體" w:hint="eastAsia"/>
                <w:sz w:val="22"/>
                <w:szCs w:val="22"/>
              </w:rPr>
              <w:t>分析形成地方或區域特性的因素，並思考維護或改善的方法。</w:t>
            </w:r>
          </w:p>
          <w:p w:rsidR="00F14074" w:rsidRPr="007348EA" w:rsidRDefault="00F14074" w:rsidP="00BF20F2">
            <w:pPr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7348EA">
                <w:rPr>
                  <w:rFonts w:ascii="華康標楷體" w:eastAsia="華康標楷體" w:hint="eastAsia"/>
                  <w:sz w:val="22"/>
                  <w:szCs w:val="22"/>
                </w:rPr>
                <w:t>1-4-7</w:t>
              </w:r>
            </w:smartTag>
            <w:r w:rsidRPr="007348EA">
              <w:rPr>
                <w:rFonts w:ascii="華康標楷體" w:eastAsia="華康標楷體" w:hint="eastAsia"/>
                <w:sz w:val="22"/>
                <w:szCs w:val="22"/>
              </w:rPr>
              <w:t>說出對生活空間及周緣環境的感受，願意提出改善建言或方案。</w:t>
            </w:r>
          </w:p>
          <w:p w:rsidR="00F14074" w:rsidRPr="007348EA" w:rsidRDefault="00F14074" w:rsidP="00BF20F2">
            <w:pPr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08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7348EA">
                <w:rPr>
                  <w:rFonts w:ascii="華康標楷體" w:eastAsia="華康標楷體" w:hint="eastAsia"/>
                  <w:sz w:val="22"/>
                  <w:szCs w:val="22"/>
                </w:rPr>
                <w:t>8-4-6</w:t>
              </w:r>
            </w:smartTag>
            <w:r w:rsidRPr="007348EA">
              <w:rPr>
                <w:rFonts w:ascii="華康標楷體" w:eastAsia="華康標楷體" w:hint="eastAsia"/>
                <w:sz w:val="22"/>
                <w:szCs w:val="22"/>
              </w:rPr>
              <w:t>瞭解環境問題或社會問題的解決，需靠跨領域的專業彼此交流、合作和整合。</w:t>
            </w:r>
          </w:p>
          <w:p w:rsidR="00F14074" w:rsidRPr="007348EA" w:rsidRDefault="00F14074" w:rsidP="00BF20F2">
            <w:pPr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09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7348EA">
                <w:rPr>
                  <w:rFonts w:ascii="華康標楷體" w:eastAsia="華康標楷體" w:hint="eastAsia"/>
                  <w:sz w:val="22"/>
                  <w:szCs w:val="22"/>
                </w:rPr>
                <w:t>9-4-5</w:t>
              </w:r>
            </w:smartTag>
            <w:r w:rsidRPr="007348EA">
              <w:rPr>
                <w:rFonts w:ascii="華康標楷體" w:eastAsia="華康標楷體" w:hint="eastAsia"/>
                <w:sz w:val="22"/>
                <w:szCs w:val="22"/>
              </w:rPr>
              <w:t>舉出全球面</w:t>
            </w:r>
            <w:r w:rsidR="00912062">
              <w:rPr>
                <w:rFonts w:ascii="華康標楷體" w:eastAsia="華康標楷體" w:hint="eastAsia"/>
                <w:sz w:val="22"/>
                <w:szCs w:val="22"/>
              </w:rPr>
              <w:t>臨與</w:t>
            </w:r>
            <w:r w:rsidRPr="007348EA">
              <w:rPr>
                <w:rFonts w:ascii="華康標楷體" w:eastAsia="華康標楷體" w:hint="eastAsia"/>
                <w:sz w:val="22"/>
                <w:szCs w:val="22"/>
              </w:rPr>
              <w:t>關心的課題。</w:t>
            </w:r>
          </w:p>
          <w:p w:rsidR="00F14074" w:rsidRPr="007348EA" w:rsidRDefault="00F14074" w:rsidP="00BF20F2">
            <w:pPr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09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7348EA">
                <w:rPr>
                  <w:rFonts w:ascii="華康標楷體" w:eastAsia="華康標楷體" w:hint="eastAsia"/>
                  <w:sz w:val="22"/>
                  <w:szCs w:val="22"/>
                </w:rPr>
                <w:t>9-4-7</w:t>
              </w:r>
            </w:smartTag>
            <w:r w:rsidRPr="007348EA">
              <w:rPr>
                <w:rFonts w:ascii="華康標楷體" w:eastAsia="華康標楷體" w:hint="eastAsia"/>
                <w:sz w:val="22"/>
                <w:szCs w:val="22"/>
              </w:rPr>
              <w:t>關環全球環境和人類共同福祉，並身體力行。</w:t>
            </w:r>
          </w:p>
        </w:tc>
        <w:tc>
          <w:tcPr>
            <w:tcW w:w="582" w:type="pct"/>
            <w:vMerge w:val="restart"/>
            <w:vAlign w:val="center"/>
          </w:tcPr>
          <w:p w:rsidR="00F14074" w:rsidRDefault="00F14074" w:rsidP="00BF20F2">
            <w:pPr>
              <w:snapToGrid w:val="0"/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r>
              <w:rPr>
                <w:rFonts w:ascii="華康標楷體" w:eastAsia="華康標楷體" w:hint="eastAsia"/>
                <w:sz w:val="22"/>
                <w:szCs w:val="22"/>
              </w:rPr>
              <w:t>人權教育</w:t>
            </w:r>
          </w:p>
          <w:p w:rsidR="00F14074" w:rsidRDefault="00F14074" w:rsidP="00BF20F2">
            <w:pPr>
              <w:snapToGrid w:val="0"/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r>
              <w:rPr>
                <w:rFonts w:ascii="華康標楷體" w:eastAsia="華康標楷體" w:hint="eastAsia"/>
                <w:sz w:val="22"/>
                <w:szCs w:val="22"/>
              </w:rPr>
              <w:t>兩性教育</w:t>
            </w:r>
          </w:p>
          <w:p w:rsidR="00F14074" w:rsidRPr="007348EA" w:rsidRDefault="00F14074" w:rsidP="00F14074">
            <w:pPr>
              <w:snapToGrid w:val="0"/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r w:rsidRPr="007348EA">
              <w:rPr>
                <w:rFonts w:ascii="華康標楷體" w:eastAsia="華康標楷體" w:hint="eastAsia"/>
                <w:sz w:val="22"/>
                <w:szCs w:val="22"/>
              </w:rPr>
              <w:t>環境教育</w:t>
            </w:r>
          </w:p>
        </w:tc>
        <w:tc>
          <w:tcPr>
            <w:tcW w:w="291" w:type="pct"/>
            <w:vMerge w:val="restart"/>
            <w:vAlign w:val="center"/>
          </w:tcPr>
          <w:p w:rsidR="00F14074" w:rsidRPr="009C6636" w:rsidRDefault="00F14074" w:rsidP="00F14074">
            <w:pPr>
              <w:spacing w:line="240" w:lineRule="exact"/>
              <w:jc w:val="center"/>
              <w:rPr>
                <w:rFonts w:ascii="華康標楷體" w:eastAsia="華康標楷體"/>
                <w:sz w:val="22"/>
                <w:szCs w:val="22"/>
              </w:rPr>
            </w:pPr>
            <w:r w:rsidRPr="009C6636">
              <w:rPr>
                <w:rFonts w:ascii="華康標楷體" w:eastAsia="華康標楷體" w:hint="eastAsia"/>
                <w:sz w:val="22"/>
                <w:szCs w:val="22"/>
              </w:rPr>
              <w:t>每週</w:t>
            </w:r>
          </w:p>
          <w:p w:rsidR="00F14074" w:rsidRPr="007348EA" w:rsidRDefault="00F14074" w:rsidP="00F14074">
            <w:pPr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r w:rsidRPr="009C6636">
              <w:rPr>
                <w:rFonts w:ascii="華康標楷體" w:eastAsia="華康標楷體" w:hint="eastAsia"/>
                <w:sz w:val="22"/>
                <w:szCs w:val="22"/>
              </w:rPr>
              <w:t>一節</w:t>
            </w:r>
          </w:p>
        </w:tc>
        <w:tc>
          <w:tcPr>
            <w:tcW w:w="437" w:type="pct"/>
            <w:vMerge w:val="restart"/>
            <w:vAlign w:val="center"/>
          </w:tcPr>
          <w:p w:rsidR="00F14074" w:rsidRDefault="00F14074" w:rsidP="00BF20F2">
            <w:pPr>
              <w:snapToGrid w:val="0"/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r>
              <w:rPr>
                <w:rFonts w:ascii="華康標楷體" w:eastAsia="華康標楷體" w:hint="eastAsia"/>
                <w:sz w:val="22"/>
                <w:szCs w:val="22"/>
              </w:rPr>
              <w:t>影片欣賞</w:t>
            </w:r>
          </w:p>
          <w:p w:rsidR="00F14074" w:rsidRDefault="00F14074" w:rsidP="00BF20F2">
            <w:pPr>
              <w:snapToGrid w:val="0"/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r>
              <w:rPr>
                <w:rFonts w:ascii="華康標楷體" w:eastAsia="華康標楷體" w:hint="eastAsia"/>
                <w:sz w:val="22"/>
                <w:szCs w:val="22"/>
              </w:rPr>
              <w:t>參與</w:t>
            </w:r>
            <w:r w:rsidRPr="007348EA">
              <w:rPr>
                <w:rFonts w:ascii="華康標楷體" w:eastAsia="華康標楷體" w:hint="eastAsia"/>
                <w:sz w:val="22"/>
                <w:szCs w:val="22"/>
              </w:rPr>
              <w:t>討論</w:t>
            </w:r>
          </w:p>
          <w:p w:rsidR="00F14074" w:rsidRDefault="00F14074" w:rsidP="00BF20F2">
            <w:pPr>
              <w:snapToGrid w:val="0"/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r>
              <w:rPr>
                <w:rFonts w:ascii="華康標楷體" w:eastAsia="華康標楷體" w:hint="eastAsia"/>
                <w:sz w:val="22"/>
                <w:szCs w:val="22"/>
              </w:rPr>
              <w:t>溝通表達</w:t>
            </w:r>
          </w:p>
          <w:p w:rsidR="00F14074" w:rsidRDefault="00F14074" w:rsidP="00BF20F2">
            <w:pPr>
              <w:snapToGrid w:val="0"/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r w:rsidRPr="007348EA">
              <w:rPr>
                <w:rFonts w:ascii="華康標楷體" w:eastAsia="華康標楷體" w:hint="eastAsia"/>
                <w:sz w:val="22"/>
                <w:szCs w:val="22"/>
              </w:rPr>
              <w:t>學習單</w:t>
            </w:r>
          </w:p>
          <w:p w:rsidR="009C6636" w:rsidRPr="007348EA" w:rsidRDefault="009C6636" w:rsidP="00BF20F2">
            <w:pPr>
              <w:snapToGrid w:val="0"/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</w:p>
          <w:p w:rsidR="00F14074" w:rsidRPr="009C6636" w:rsidRDefault="00F14074" w:rsidP="00F14074">
            <w:pPr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C6636">
              <w:rPr>
                <w:rFonts w:ascii="標楷體" w:eastAsia="標楷體" w:hAnsi="標楷體" w:hint="eastAsia"/>
                <w:sz w:val="22"/>
                <w:szCs w:val="22"/>
              </w:rPr>
              <w:t>課堂報告</w:t>
            </w:r>
          </w:p>
          <w:p w:rsidR="00F14074" w:rsidRPr="007348EA" w:rsidRDefault="00F14074" w:rsidP="00F14074">
            <w:pPr>
              <w:snapToGrid w:val="0"/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r w:rsidRPr="009C6636">
              <w:rPr>
                <w:rFonts w:ascii="標楷體" w:eastAsia="標楷體" w:hAnsi="標楷體" w:hint="eastAsia"/>
                <w:sz w:val="22"/>
                <w:szCs w:val="22"/>
              </w:rPr>
              <w:t>紙筆測驗</w:t>
            </w:r>
          </w:p>
        </w:tc>
        <w:tc>
          <w:tcPr>
            <w:tcW w:w="312" w:type="pct"/>
            <w:vMerge w:val="restart"/>
          </w:tcPr>
          <w:p w:rsidR="00F14074" w:rsidRPr="00FE6F48" w:rsidRDefault="00F14074" w:rsidP="00BF20F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14074" w:rsidRPr="00FE6F48" w:rsidTr="00F14074">
        <w:trPr>
          <w:trHeight w:val="400"/>
        </w:trPr>
        <w:tc>
          <w:tcPr>
            <w:tcW w:w="251" w:type="pct"/>
            <w:gridSpan w:val="2"/>
            <w:vMerge/>
            <w:vAlign w:val="center"/>
          </w:tcPr>
          <w:p w:rsidR="00F14074" w:rsidRPr="007348EA" w:rsidRDefault="00F14074" w:rsidP="00F14074">
            <w:pPr>
              <w:spacing w:line="340" w:lineRule="exact"/>
              <w:jc w:val="center"/>
              <w:rPr>
                <w:rFonts w:ascii="華康標楷體" w:eastAsia="華康標楷體" w:hAnsi="標楷體"/>
                <w:sz w:val="22"/>
                <w:szCs w:val="22"/>
              </w:rPr>
            </w:pPr>
          </w:p>
        </w:tc>
        <w:tc>
          <w:tcPr>
            <w:tcW w:w="583" w:type="pct"/>
          </w:tcPr>
          <w:p w:rsidR="00912062" w:rsidRPr="009C6636" w:rsidRDefault="00F14074" w:rsidP="00F14074">
            <w:pPr>
              <w:spacing w:line="240" w:lineRule="exact"/>
              <w:rPr>
                <w:rFonts w:ascii="華康標楷體" w:eastAsia="華康標楷體" w:hAnsi="標楷體"/>
                <w:w w:val="90"/>
              </w:rPr>
            </w:pPr>
            <w:r w:rsidRPr="009C6636">
              <w:rPr>
                <w:rFonts w:ascii="華康標楷體" w:eastAsia="華康標楷體" w:hAnsi="標楷體" w:hint="eastAsia"/>
                <w:w w:val="90"/>
              </w:rPr>
              <w:t>中華民國邦交國</w:t>
            </w:r>
          </w:p>
          <w:p w:rsidR="00F14074" w:rsidRPr="009C6636" w:rsidRDefault="00F14074" w:rsidP="00F14074">
            <w:pPr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r w:rsidRPr="009C6636">
              <w:rPr>
                <w:rFonts w:ascii="華康標楷體" w:eastAsia="華康標楷體" w:hAnsi="微軟正黑體" w:hint="eastAsia"/>
                <w:w w:val="90"/>
              </w:rPr>
              <w:t>【</w:t>
            </w:r>
            <w:r w:rsidRPr="009C6636">
              <w:rPr>
                <w:rFonts w:ascii="華康標楷體" w:eastAsia="華康標楷體" w:hAnsi="標楷體" w:hint="eastAsia"/>
                <w:w w:val="90"/>
              </w:rPr>
              <w:t>歷史</w:t>
            </w:r>
            <w:r w:rsidRPr="009C6636">
              <w:rPr>
                <w:rFonts w:ascii="華康標楷體" w:eastAsia="華康標楷體" w:hAnsi="微軟正黑體" w:hint="eastAsia"/>
                <w:w w:val="90"/>
              </w:rPr>
              <w:t>】</w:t>
            </w:r>
          </w:p>
        </w:tc>
        <w:tc>
          <w:tcPr>
            <w:tcW w:w="1308" w:type="pct"/>
          </w:tcPr>
          <w:p w:rsidR="00F14074" w:rsidRPr="009C6636" w:rsidRDefault="00F14074" w:rsidP="00F14074">
            <w:pPr>
              <w:snapToGrid w:val="0"/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r w:rsidRPr="009C6636">
              <w:rPr>
                <w:rFonts w:ascii="華康標楷體" w:eastAsia="華康標楷體" w:hint="eastAsia"/>
                <w:sz w:val="22"/>
                <w:szCs w:val="22"/>
              </w:rPr>
              <w:t>透過探究中華民國有那些邦交國的現況，統整九下地理（非洲、大洋洲）及歷史（區域統合）知識。</w:t>
            </w:r>
          </w:p>
        </w:tc>
        <w:tc>
          <w:tcPr>
            <w:tcW w:w="1236" w:type="pct"/>
          </w:tcPr>
          <w:p w:rsidR="00F14074" w:rsidRPr="009C6636" w:rsidRDefault="00F14074" w:rsidP="00F14074">
            <w:pPr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r w:rsidRPr="009C6636">
              <w:rPr>
                <w:rFonts w:ascii="華康標楷體" w:eastAsia="華康標楷體" w:hint="eastAsia"/>
                <w:sz w:val="22"/>
                <w:szCs w:val="22"/>
              </w:rPr>
              <w:t>2-4-3</w:t>
            </w:r>
          </w:p>
          <w:p w:rsidR="00F14074" w:rsidRPr="009C6636" w:rsidRDefault="00F14074" w:rsidP="00F14074">
            <w:pPr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r w:rsidRPr="009C6636">
              <w:rPr>
                <w:rFonts w:ascii="華康標楷體" w:eastAsia="華康標楷體" w:hint="eastAsia"/>
                <w:sz w:val="22"/>
                <w:szCs w:val="22"/>
              </w:rPr>
              <w:t>2-4-6</w:t>
            </w:r>
          </w:p>
          <w:p w:rsidR="00F14074" w:rsidRPr="009C6636" w:rsidRDefault="00F14074" w:rsidP="00F14074">
            <w:pPr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r w:rsidRPr="009C6636">
              <w:rPr>
                <w:rFonts w:ascii="華康標楷體" w:eastAsia="華康標楷體" w:hint="eastAsia"/>
                <w:sz w:val="22"/>
                <w:szCs w:val="22"/>
              </w:rPr>
              <w:t>9-1-2</w:t>
            </w:r>
          </w:p>
        </w:tc>
        <w:tc>
          <w:tcPr>
            <w:tcW w:w="582" w:type="pct"/>
            <w:vMerge/>
          </w:tcPr>
          <w:p w:rsidR="00F14074" w:rsidRPr="002C07E2" w:rsidRDefault="00F14074" w:rsidP="00F14074">
            <w:pPr>
              <w:snapToGrid w:val="0"/>
              <w:spacing w:line="240" w:lineRule="exact"/>
              <w:rPr>
                <w:rFonts w:ascii="華康儷細黑" w:eastAsia="華康儷細黑"/>
                <w:sz w:val="22"/>
                <w:szCs w:val="22"/>
              </w:rPr>
            </w:pPr>
          </w:p>
        </w:tc>
        <w:tc>
          <w:tcPr>
            <w:tcW w:w="291" w:type="pct"/>
            <w:vMerge/>
            <w:vAlign w:val="center"/>
          </w:tcPr>
          <w:p w:rsidR="00F14074" w:rsidRPr="002C07E2" w:rsidRDefault="00F14074" w:rsidP="00F14074">
            <w:pPr>
              <w:spacing w:line="240" w:lineRule="exact"/>
              <w:jc w:val="center"/>
              <w:rPr>
                <w:rFonts w:ascii="華康儷細黑" w:eastAsia="華康儷細黑"/>
                <w:sz w:val="22"/>
                <w:szCs w:val="22"/>
              </w:rPr>
            </w:pPr>
          </w:p>
        </w:tc>
        <w:tc>
          <w:tcPr>
            <w:tcW w:w="437" w:type="pct"/>
            <w:vMerge/>
          </w:tcPr>
          <w:p w:rsidR="00F14074" w:rsidRPr="002C07E2" w:rsidRDefault="00F14074" w:rsidP="00F14074">
            <w:pPr>
              <w:snapToGrid w:val="0"/>
              <w:spacing w:line="240" w:lineRule="exact"/>
              <w:rPr>
                <w:rFonts w:ascii="華康儷細黑" w:eastAsia="華康儷細黑"/>
                <w:sz w:val="22"/>
                <w:szCs w:val="22"/>
              </w:rPr>
            </w:pPr>
          </w:p>
        </w:tc>
        <w:tc>
          <w:tcPr>
            <w:tcW w:w="312" w:type="pct"/>
            <w:vMerge/>
          </w:tcPr>
          <w:p w:rsidR="00F14074" w:rsidRPr="00FE6F48" w:rsidRDefault="00F14074" w:rsidP="00F14074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242EC" w:rsidRPr="00FE6F48" w:rsidTr="00E242EC">
        <w:trPr>
          <w:trHeight w:val="498"/>
        </w:trPr>
        <w:tc>
          <w:tcPr>
            <w:tcW w:w="251" w:type="pct"/>
            <w:gridSpan w:val="2"/>
            <w:vAlign w:val="center"/>
          </w:tcPr>
          <w:p w:rsidR="00E242EC" w:rsidRPr="007348EA" w:rsidRDefault="00E242EC" w:rsidP="00F14074">
            <w:pPr>
              <w:spacing w:line="340" w:lineRule="exact"/>
              <w:jc w:val="center"/>
              <w:rPr>
                <w:rFonts w:ascii="華康標楷體" w:eastAsia="華康標楷體"/>
                <w:sz w:val="22"/>
                <w:szCs w:val="22"/>
              </w:rPr>
            </w:pPr>
            <w:r w:rsidRPr="007348EA">
              <w:rPr>
                <w:rFonts w:ascii="華康標楷體" w:eastAsia="華康標楷體" w:hAnsi="標楷體" w:hint="eastAsia"/>
                <w:sz w:val="22"/>
                <w:szCs w:val="22"/>
              </w:rPr>
              <w:t>第</w:t>
            </w:r>
            <w:r>
              <w:rPr>
                <w:rFonts w:ascii="華康標楷體" w:eastAsia="華康標楷體" w:hAnsi="標楷體" w:hint="eastAsia"/>
                <w:sz w:val="22"/>
                <w:szCs w:val="22"/>
              </w:rPr>
              <w:t>7</w:t>
            </w:r>
            <w:r w:rsidRPr="007348EA">
              <w:rPr>
                <w:rFonts w:ascii="華康標楷體" w:eastAsia="華康標楷體" w:hAnsi="標楷體" w:hint="eastAsia"/>
                <w:sz w:val="22"/>
                <w:szCs w:val="22"/>
              </w:rPr>
              <w:t>週</w:t>
            </w:r>
          </w:p>
        </w:tc>
        <w:tc>
          <w:tcPr>
            <w:tcW w:w="583" w:type="pct"/>
            <w:vAlign w:val="center"/>
          </w:tcPr>
          <w:p w:rsidR="00E242EC" w:rsidRDefault="00E242EC" w:rsidP="00F14074">
            <w:pPr>
              <w:spacing w:line="340" w:lineRule="exact"/>
              <w:jc w:val="center"/>
              <w:rPr>
                <w:rFonts w:ascii="華康標楷體" w:eastAsia="華康標楷體"/>
                <w:sz w:val="22"/>
                <w:szCs w:val="22"/>
              </w:rPr>
            </w:pPr>
            <w:r>
              <w:rPr>
                <w:rFonts w:ascii="華康標楷體" w:eastAsia="華康標楷體" w:hint="eastAsia"/>
                <w:sz w:val="22"/>
                <w:szCs w:val="22"/>
              </w:rPr>
              <w:t>段考週</w:t>
            </w:r>
          </w:p>
          <w:p w:rsidR="00E242EC" w:rsidRPr="007348EA" w:rsidRDefault="00E242EC" w:rsidP="00F14074">
            <w:pPr>
              <w:spacing w:line="340" w:lineRule="exact"/>
              <w:jc w:val="center"/>
              <w:rPr>
                <w:rFonts w:ascii="華康標楷體" w:eastAsia="華康標楷體"/>
                <w:sz w:val="22"/>
                <w:szCs w:val="22"/>
              </w:rPr>
            </w:pPr>
            <w:r>
              <w:rPr>
                <w:rFonts w:ascii="華康標楷體" w:eastAsia="華康標楷體" w:hint="eastAsia"/>
                <w:sz w:val="22"/>
                <w:szCs w:val="22"/>
              </w:rPr>
              <w:t>【複習】</w:t>
            </w:r>
          </w:p>
        </w:tc>
        <w:tc>
          <w:tcPr>
            <w:tcW w:w="3417" w:type="pct"/>
            <w:gridSpan w:val="4"/>
            <w:vAlign w:val="center"/>
          </w:tcPr>
          <w:p w:rsidR="00E242EC" w:rsidRPr="007348EA" w:rsidRDefault="00E242EC" w:rsidP="00F14074">
            <w:pPr>
              <w:spacing w:line="240" w:lineRule="exact"/>
              <w:jc w:val="center"/>
              <w:rPr>
                <w:rFonts w:ascii="華康標楷體" w:eastAsia="華康標楷體"/>
                <w:sz w:val="22"/>
                <w:szCs w:val="22"/>
              </w:rPr>
            </w:pPr>
            <w:r>
              <w:rPr>
                <w:rFonts w:ascii="華康標楷體" w:eastAsia="華康標楷體" w:hint="eastAsia"/>
                <w:sz w:val="22"/>
                <w:szCs w:val="22"/>
              </w:rPr>
              <w:t>同第1至</w:t>
            </w:r>
            <w:r>
              <w:rPr>
                <w:rFonts w:ascii="華康標楷體" w:eastAsia="華康標楷體"/>
                <w:sz w:val="22"/>
                <w:szCs w:val="22"/>
              </w:rPr>
              <w:t>6</w:t>
            </w:r>
            <w:r>
              <w:rPr>
                <w:rFonts w:ascii="華康標楷體" w:eastAsia="華康標楷體" w:hint="eastAsia"/>
                <w:sz w:val="22"/>
                <w:szCs w:val="22"/>
              </w:rPr>
              <w:t>週</w:t>
            </w:r>
            <w:bookmarkStart w:id="0" w:name="_GoBack"/>
            <w:bookmarkEnd w:id="0"/>
          </w:p>
        </w:tc>
        <w:tc>
          <w:tcPr>
            <w:tcW w:w="437" w:type="pct"/>
            <w:vAlign w:val="center"/>
          </w:tcPr>
          <w:p w:rsidR="00E242EC" w:rsidRDefault="00E242EC" w:rsidP="00E242EC">
            <w:pPr>
              <w:snapToGrid w:val="0"/>
              <w:spacing w:line="240" w:lineRule="exact"/>
              <w:jc w:val="center"/>
              <w:rPr>
                <w:rFonts w:ascii="華康標楷體" w:eastAsia="華康標楷體"/>
                <w:sz w:val="22"/>
                <w:szCs w:val="22"/>
              </w:rPr>
            </w:pPr>
            <w:r>
              <w:rPr>
                <w:rFonts w:ascii="華康標楷體" w:eastAsia="華康標楷體" w:hint="eastAsia"/>
                <w:sz w:val="22"/>
                <w:szCs w:val="22"/>
              </w:rPr>
              <w:t>紙筆測驗</w:t>
            </w:r>
          </w:p>
          <w:p w:rsidR="00E242EC" w:rsidRPr="007348EA" w:rsidRDefault="00E242EC" w:rsidP="00E242EC">
            <w:pPr>
              <w:snapToGrid w:val="0"/>
              <w:spacing w:line="240" w:lineRule="exact"/>
              <w:jc w:val="center"/>
              <w:rPr>
                <w:rFonts w:ascii="華康標楷體" w:eastAsia="華康標楷體"/>
                <w:sz w:val="22"/>
                <w:szCs w:val="22"/>
              </w:rPr>
            </w:pPr>
            <w:r>
              <w:rPr>
                <w:rFonts w:ascii="華康標楷體" w:eastAsia="華康標楷體" w:hint="eastAsia"/>
                <w:sz w:val="22"/>
                <w:szCs w:val="22"/>
              </w:rPr>
              <w:t>口頭問答</w:t>
            </w:r>
          </w:p>
        </w:tc>
        <w:tc>
          <w:tcPr>
            <w:tcW w:w="312" w:type="pct"/>
            <w:vAlign w:val="center"/>
          </w:tcPr>
          <w:p w:rsidR="00E242EC" w:rsidRPr="00FE6F48" w:rsidRDefault="00E242EC" w:rsidP="00F14074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1742D" w:rsidRPr="00FE6F48" w:rsidTr="00F14074">
        <w:trPr>
          <w:trHeight w:val="3520"/>
        </w:trPr>
        <w:tc>
          <w:tcPr>
            <w:tcW w:w="251" w:type="pct"/>
            <w:gridSpan w:val="2"/>
            <w:vMerge w:val="restart"/>
            <w:shd w:val="clear" w:color="auto" w:fill="auto"/>
            <w:vAlign w:val="center"/>
          </w:tcPr>
          <w:p w:rsidR="0091742D" w:rsidRPr="002755B0" w:rsidRDefault="0091742D" w:rsidP="00F14074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755B0">
              <w:rPr>
                <w:rFonts w:ascii="標楷體" w:eastAsia="標楷體" w:hAnsi="標楷體" w:hint="eastAsia"/>
                <w:sz w:val="22"/>
                <w:szCs w:val="22"/>
              </w:rPr>
              <w:t>第</w:t>
            </w:r>
          </w:p>
          <w:p w:rsidR="0091742D" w:rsidRPr="002755B0" w:rsidRDefault="0091742D" w:rsidP="00F14074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</w:p>
          <w:p w:rsidR="0091742D" w:rsidRPr="002755B0" w:rsidRDefault="0091742D" w:rsidP="00F14074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755B0">
              <w:rPr>
                <w:rFonts w:ascii="標楷體" w:eastAsia="標楷體" w:hAnsi="標楷體" w:hint="eastAsia"/>
                <w:sz w:val="22"/>
                <w:szCs w:val="22"/>
              </w:rPr>
              <w:t>至</w:t>
            </w:r>
          </w:p>
          <w:p w:rsidR="0091742D" w:rsidRPr="002755B0" w:rsidRDefault="0091742D" w:rsidP="00F14074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</w:p>
          <w:p w:rsidR="0091742D" w:rsidRPr="00FE6F48" w:rsidRDefault="0091742D" w:rsidP="00F14074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755B0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</w:p>
        </w:tc>
        <w:tc>
          <w:tcPr>
            <w:tcW w:w="583" w:type="pct"/>
          </w:tcPr>
          <w:p w:rsidR="0091742D" w:rsidRDefault="0091742D" w:rsidP="00F14074">
            <w:pPr>
              <w:spacing w:line="0" w:lineRule="atLeast"/>
              <w:rPr>
                <w:rFonts w:ascii="華康標楷體" w:eastAsia="華康標楷體"/>
                <w:sz w:val="22"/>
                <w:szCs w:val="22"/>
              </w:rPr>
            </w:pPr>
            <w:r>
              <w:rPr>
                <w:rFonts w:ascii="華康標楷體" w:eastAsia="華康標楷體" w:hint="eastAsia"/>
                <w:sz w:val="22"/>
                <w:szCs w:val="22"/>
              </w:rPr>
              <w:t>遺世獨立的紐澳</w:t>
            </w:r>
          </w:p>
          <w:p w:rsidR="0091742D" w:rsidRPr="00EA7F9B" w:rsidRDefault="0091742D" w:rsidP="00F14074">
            <w:pPr>
              <w:spacing w:line="0" w:lineRule="atLeast"/>
              <w:rPr>
                <w:rFonts w:ascii="華康標楷體" w:eastAsia="華康標楷體"/>
                <w:sz w:val="22"/>
                <w:szCs w:val="22"/>
              </w:rPr>
            </w:pPr>
            <w:r w:rsidRPr="00EA7F9B">
              <w:rPr>
                <w:rFonts w:ascii="華康標楷體" w:eastAsia="華康標楷體" w:hint="eastAsia"/>
                <w:sz w:val="22"/>
                <w:szCs w:val="22"/>
              </w:rPr>
              <w:t>【地理】</w:t>
            </w:r>
          </w:p>
        </w:tc>
        <w:tc>
          <w:tcPr>
            <w:tcW w:w="1308" w:type="pct"/>
            <w:shd w:val="clear" w:color="auto" w:fill="auto"/>
          </w:tcPr>
          <w:p w:rsidR="0091742D" w:rsidRPr="00EA7F9B" w:rsidRDefault="0091742D" w:rsidP="00F14074">
            <w:pPr>
              <w:spacing w:line="0" w:lineRule="atLeast"/>
              <w:rPr>
                <w:rFonts w:ascii="華康標楷體" w:eastAsia="華康標楷體"/>
                <w:sz w:val="22"/>
                <w:szCs w:val="22"/>
              </w:rPr>
            </w:pPr>
            <w:r w:rsidRPr="00EA7F9B">
              <w:rPr>
                <w:rFonts w:ascii="華康標楷體" w:eastAsia="華康標楷體" w:hint="eastAsia"/>
                <w:sz w:val="22"/>
                <w:szCs w:val="22"/>
              </w:rPr>
              <w:t>1.</w:t>
            </w:r>
            <w:r>
              <w:rPr>
                <w:rFonts w:ascii="華康標楷體" w:eastAsia="華康標楷體" w:hint="eastAsia"/>
                <w:sz w:val="22"/>
                <w:szCs w:val="22"/>
              </w:rPr>
              <w:t>介紹紐澳地理</w:t>
            </w:r>
            <w:r w:rsidRPr="00EA7F9B">
              <w:rPr>
                <w:rFonts w:ascii="華康標楷體" w:eastAsia="華康標楷體" w:hint="eastAsia"/>
                <w:sz w:val="22"/>
                <w:szCs w:val="22"/>
              </w:rPr>
              <w:t>位置與特色。</w:t>
            </w:r>
            <w:r>
              <w:rPr>
                <w:rFonts w:ascii="華康標楷體" w:eastAsia="華康標楷體" w:hint="eastAsia"/>
                <w:sz w:val="22"/>
                <w:szCs w:val="22"/>
              </w:rPr>
              <w:t>【播放影片】</w:t>
            </w:r>
          </w:p>
          <w:p w:rsidR="0091742D" w:rsidRPr="00EA7F9B" w:rsidRDefault="0091742D" w:rsidP="00F14074">
            <w:pPr>
              <w:spacing w:line="0" w:lineRule="atLeast"/>
              <w:rPr>
                <w:rFonts w:ascii="華康標楷體" w:eastAsia="華康標楷體"/>
                <w:sz w:val="22"/>
                <w:szCs w:val="22"/>
              </w:rPr>
            </w:pPr>
            <w:r w:rsidRPr="00EA7F9B">
              <w:rPr>
                <w:rFonts w:ascii="華康標楷體" w:eastAsia="華康標楷體" w:hint="eastAsia"/>
                <w:sz w:val="22"/>
                <w:szCs w:val="22"/>
              </w:rPr>
              <w:t>2.</w:t>
            </w:r>
            <w:r>
              <w:rPr>
                <w:rFonts w:ascii="華康標楷體" w:eastAsia="華康標楷體" w:hint="eastAsia"/>
                <w:sz w:val="22"/>
                <w:szCs w:val="22"/>
              </w:rPr>
              <w:t>比較並探討紐澳人文、經濟社會發展與環境之關聯性。</w:t>
            </w:r>
          </w:p>
          <w:p w:rsidR="0091742D" w:rsidRDefault="0091742D" w:rsidP="00F14074">
            <w:pPr>
              <w:spacing w:line="0" w:lineRule="atLeast"/>
              <w:rPr>
                <w:rFonts w:ascii="華康標楷體" w:eastAsia="華康標楷體"/>
                <w:sz w:val="22"/>
                <w:szCs w:val="22"/>
              </w:rPr>
            </w:pPr>
            <w:r w:rsidRPr="00EA7F9B">
              <w:rPr>
                <w:rFonts w:ascii="華康標楷體" w:eastAsia="華康標楷體" w:hint="eastAsia"/>
                <w:sz w:val="22"/>
                <w:szCs w:val="22"/>
              </w:rPr>
              <w:t>3.</w:t>
            </w:r>
            <w:r>
              <w:rPr>
                <w:rFonts w:ascii="華康標楷體" w:eastAsia="華康標楷體" w:hint="eastAsia"/>
                <w:sz w:val="22"/>
                <w:szCs w:val="22"/>
              </w:rPr>
              <w:t>思索在地廣人稀、遺世獨立的環境下，人類與自然間相互的關連與對人類自身的影響</w:t>
            </w:r>
            <w:r w:rsidRPr="00EA7F9B">
              <w:rPr>
                <w:rFonts w:ascii="華康標楷體" w:eastAsia="華康標楷體" w:hint="eastAsia"/>
                <w:sz w:val="22"/>
                <w:szCs w:val="22"/>
              </w:rPr>
              <w:t>。</w:t>
            </w:r>
          </w:p>
          <w:p w:rsidR="0091742D" w:rsidRPr="00EA7F9B" w:rsidRDefault="0091742D" w:rsidP="00F14074">
            <w:pPr>
              <w:spacing w:line="0" w:lineRule="atLeast"/>
              <w:rPr>
                <w:rFonts w:ascii="華康標楷體" w:eastAsia="華康標楷體"/>
                <w:sz w:val="22"/>
                <w:szCs w:val="22"/>
              </w:rPr>
            </w:pPr>
          </w:p>
        </w:tc>
        <w:tc>
          <w:tcPr>
            <w:tcW w:w="1236" w:type="pct"/>
            <w:shd w:val="clear" w:color="auto" w:fill="auto"/>
          </w:tcPr>
          <w:p w:rsidR="0091742D" w:rsidRPr="00EA7F9B" w:rsidRDefault="0091742D" w:rsidP="00F14074">
            <w:pPr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1"/>
              </w:smartTagPr>
              <w:r w:rsidRPr="00EA7F9B">
                <w:rPr>
                  <w:rFonts w:ascii="華康標楷體" w:eastAsia="華康標楷體" w:hint="eastAsia"/>
                  <w:sz w:val="22"/>
                  <w:szCs w:val="22"/>
                </w:rPr>
                <w:t>1-4-2</w:t>
              </w:r>
            </w:smartTag>
            <w:r w:rsidRPr="00EA7F9B">
              <w:rPr>
                <w:rFonts w:ascii="華康標楷體" w:eastAsia="華康標楷體" w:hint="eastAsia"/>
                <w:sz w:val="22"/>
                <w:szCs w:val="22"/>
              </w:rPr>
              <w:t>分析自然環境、人文環境及其互動如何影響人類的生活型態。</w:t>
            </w:r>
          </w:p>
          <w:p w:rsidR="0091742D" w:rsidRPr="00EA7F9B" w:rsidRDefault="0091742D" w:rsidP="00F14074">
            <w:pPr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1"/>
              </w:smartTagPr>
              <w:r w:rsidRPr="00EA7F9B">
                <w:rPr>
                  <w:rFonts w:ascii="華康標楷體" w:eastAsia="華康標楷體" w:hint="eastAsia"/>
                  <w:sz w:val="22"/>
                  <w:szCs w:val="22"/>
                </w:rPr>
                <w:t>1-4-7</w:t>
              </w:r>
            </w:smartTag>
            <w:r w:rsidRPr="00EA7F9B">
              <w:rPr>
                <w:rFonts w:ascii="華康標楷體" w:eastAsia="華康標楷體" w:hint="eastAsia"/>
                <w:sz w:val="22"/>
                <w:szCs w:val="22"/>
              </w:rPr>
              <w:t>說出對生活空間及周</w:t>
            </w:r>
            <w:r w:rsidR="009C6636">
              <w:rPr>
                <w:rFonts w:ascii="華康標楷體" w:eastAsia="華康標楷體" w:hint="eastAsia"/>
                <w:sz w:val="22"/>
                <w:szCs w:val="22"/>
              </w:rPr>
              <w:t>圍</w:t>
            </w:r>
            <w:r w:rsidRPr="00EA7F9B">
              <w:rPr>
                <w:rFonts w:ascii="華康標楷體" w:eastAsia="華康標楷體" w:hint="eastAsia"/>
                <w:sz w:val="22"/>
                <w:szCs w:val="22"/>
              </w:rPr>
              <w:t>環境的感受，願意提出改善建言或方案。</w:t>
            </w:r>
          </w:p>
          <w:p w:rsidR="0091742D" w:rsidRPr="00EA7F9B" w:rsidRDefault="0091742D" w:rsidP="00F14074">
            <w:pPr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9"/>
              </w:smartTagPr>
              <w:r w:rsidRPr="00EA7F9B">
                <w:rPr>
                  <w:rFonts w:ascii="華康標楷體" w:eastAsia="華康標楷體" w:hint="eastAsia"/>
                  <w:sz w:val="22"/>
                  <w:szCs w:val="22"/>
                </w:rPr>
                <w:t>9-1-2</w:t>
              </w:r>
            </w:smartTag>
            <w:r w:rsidRPr="00EA7F9B">
              <w:rPr>
                <w:rFonts w:ascii="華康標楷體" w:eastAsia="華康標楷體" w:hint="eastAsia"/>
                <w:sz w:val="22"/>
                <w:szCs w:val="22"/>
              </w:rPr>
              <w:t>察覺並尊重不同文化間的歧異性。</w:t>
            </w:r>
          </w:p>
          <w:p w:rsidR="0091742D" w:rsidRPr="00EA7F9B" w:rsidRDefault="0091742D" w:rsidP="00F14074">
            <w:pPr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9"/>
              </w:smartTagPr>
              <w:r w:rsidRPr="00EA7F9B">
                <w:rPr>
                  <w:rFonts w:ascii="華康標楷體" w:eastAsia="華康標楷體" w:hint="eastAsia"/>
                  <w:sz w:val="22"/>
                  <w:szCs w:val="22"/>
                </w:rPr>
                <w:t>9-2-2</w:t>
              </w:r>
            </w:smartTag>
            <w:r w:rsidRPr="00EA7F9B">
              <w:rPr>
                <w:rFonts w:ascii="華康標楷體" w:eastAsia="華康標楷體" w:hint="eastAsia"/>
                <w:sz w:val="22"/>
                <w:szCs w:val="22"/>
              </w:rPr>
              <w:t>比較不同文化背景者闡釋經驗、事物和表達的方式，並能欣賞文化的多樣性。</w:t>
            </w:r>
          </w:p>
        </w:tc>
        <w:tc>
          <w:tcPr>
            <w:tcW w:w="582" w:type="pct"/>
            <w:vMerge w:val="restart"/>
            <w:shd w:val="clear" w:color="auto" w:fill="auto"/>
          </w:tcPr>
          <w:p w:rsidR="0091742D" w:rsidRDefault="0091742D" w:rsidP="00F14074">
            <w:pPr>
              <w:spacing w:line="0" w:lineRule="atLeast"/>
              <w:rPr>
                <w:rFonts w:ascii="華康標楷體" w:eastAsia="華康標楷體"/>
                <w:sz w:val="22"/>
                <w:szCs w:val="22"/>
              </w:rPr>
            </w:pPr>
            <w:r w:rsidRPr="00EA7F9B">
              <w:rPr>
                <w:rFonts w:ascii="華康標楷體" w:eastAsia="華康標楷體" w:hint="eastAsia"/>
                <w:sz w:val="22"/>
                <w:szCs w:val="22"/>
              </w:rPr>
              <w:t>環境教育</w:t>
            </w:r>
          </w:p>
          <w:p w:rsidR="0091742D" w:rsidRPr="009C6636" w:rsidRDefault="0091742D" w:rsidP="00F14074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9C6636">
              <w:rPr>
                <w:rFonts w:ascii="標楷體" w:eastAsia="標楷體" w:hAnsi="標楷體" w:hint="eastAsia"/>
                <w:sz w:val="22"/>
                <w:szCs w:val="22"/>
              </w:rPr>
              <w:t>資訊教育</w:t>
            </w:r>
          </w:p>
        </w:tc>
        <w:tc>
          <w:tcPr>
            <w:tcW w:w="291" w:type="pct"/>
            <w:vMerge w:val="restart"/>
            <w:shd w:val="clear" w:color="auto" w:fill="auto"/>
            <w:vAlign w:val="center"/>
          </w:tcPr>
          <w:p w:rsidR="0091742D" w:rsidRPr="00EA7F9B" w:rsidRDefault="0091742D" w:rsidP="0091742D">
            <w:pPr>
              <w:spacing w:line="0" w:lineRule="atLeast"/>
              <w:jc w:val="center"/>
              <w:rPr>
                <w:rFonts w:ascii="華康標楷體" w:eastAsia="華康標楷體"/>
                <w:sz w:val="22"/>
                <w:szCs w:val="22"/>
              </w:rPr>
            </w:pPr>
            <w:r w:rsidRPr="00105C2A">
              <w:rPr>
                <w:rFonts w:ascii="華康標楷體" w:eastAsia="華康標楷體" w:hint="eastAsia"/>
                <w:sz w:val="22"/>
                <w:szCs w:val="22"/>
              </w:rPr>
              <w:t>每週一節</w:t>
            </w:r>
          </w:p>
        </w:tc>
        <w:tc>
          <w:tcPr>
            <w:tcW w:w="437" w:type="pct"/>
            <w:vMerge w:val="restart"/>
            <w:shd w:val="clear" w:color="auto" w:fill="auto"/>
          </w:tcPr>
          <w:p w:rsidR="0091742D" w:rsidRDefault="0091742D" w:rsidP="00F14074">
            <w:pPr>
              <w:spacing w:line="0" w:lineRule="atLeast"/>
              <w:rPr>
                <w:rFonts w:ascii="華康標楷體" w:eastAsia="華康標楷體"/>
                <w:sz w:val="22"/>
                <w:szCs w:val="22"/>
              </w:rPr>
            </w:pPr>
            <w:r>
              <w:rPr>
                <w:rFonts w:ascii="華康標楷體" w:eastAsia="華康標楷體" w:hint="eastAsia"/>
                <w:sz w:val="22"/>
                <w:szCs w:val="22"/>
              </w:rPr>
              <w:t>影片觀賞</w:t>
            </w:r>
          </w:p>
          <w:p w:rsidR="0091742D" w:rsidRDefault="0091742D" w:rsidP="00F14074">
            <w:pPr>
              <w:spacing w:line="0" w:lineRule="atLeast"/>
              <w:rPr>
                <w:rFonts w:ascii="華康標楷體" w:eastAsia="華康標楷體"/>
                <w:sz w:val="22"/>
                <w:szCs w:val="22"/>
              </w:rPr>
            </w:pPr>
            <w:r>
              <w:rPr>
                <w:rFonts w:ascii="華康標楷體" w:eastAsia="華康標楷體" w:hint="eastAsia"/>
                <w:sz w:val="22"/>
                <w:szCs w:val="22"/>
              </w:rPr>
              <w:t>參與</w:t>
            </w:r>
            <w:r w:rsidRPr="00EA7F9B">
              <w:rPr>
                <w:rFonts w:ascii="華康標楷體" w:eastAsia="華康標楷體" w:hint="eastAsia"/>
                <w:sz w:val="22"/>
                <w:szCs w:val="22"/>
              </w:rPr>
              <w:t>討論</w:t>
            </w:r>
            <w:r>
              <w:rPr>
                <w:rFonts w:ascii="華康標楷體" w:eastAsia="華康標楷體" w:hint="eastAsia"/>
                <w:sz w:val="22"/>
                <w:szCs w:val="22"/>
              </w:rPr>
              <w:t>與分享</w:t>
            </w:r>
          </w:p>
          <w:p w:rsidR="0091742D" w:rsidRDefault="0091742D" w:rsidP="00F14074">
            <w:pPr>
              <w:spacing w:line="0" w:lineRule="atLeast"/>
              <w:rPr>
                <w:rFonts w:ascii="華康標楷體" w:eastAsia="華康標楷體"/>
                <w:sz w:val="22"/>
                <w:szCs w:val="22"/>
              </w:rPr>
            </w:pPr>
            <w:r w:rsidRPr="00EA7F9B">
              <w:rPr>
                <w:rFonts w:ascii="華康標楷體" w:eastAsia="華康標楷體" w:hint="eastAsia"/>
                <w:sz w:val="22"/>
                <w:szCs w:val="22"/>
              </w:rPr>
              <w:t>學習單評量</w:t>
            </w:r>
          </w:p>
          <w:p w:rsidR="009C6636" w:rsidRPr="00EA7F9B" w:rsidRDefault="009C6636" w:rsidP="00F14074">
            <w:pPr>
              <w:spacing w:line="0" w:lineRule="atLeast"/>
              <w:rPr>
                <w:rFonts w:ascii="華康標楷體" w:eastAsia="華康標楷體"/>
                <w:sz w:val="22"/>
                <w:szCs w:val="22"/>
              </w:rPr>
            </w:pPr>
          </w:p>
          <w:p w:rsidR="0091742D" w:rsidRPr="009C6636" w:rsidRDefault="0091742D" w:rsidP="00F14074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9C6636">
              <w:rPr>
                <w:rFonts w:ascii="標楷體" w:eastAsia="標楷體" w:hAnsi="標楷體" w:hint="eastAsia"/>
                <w:sz w:val="22"/>
                <w:szCs w:val="22"/>
              </w:rPr>
              <w:t>課堂報告</w:t>
            </w:r>
          </w:p>
          <w:p w:rsidR="0091742D" w:rsidRPr="00EA7F9B" w:rsidRDefault="0091742D" w:rsidP="00F14074">
            <w:pPr>
              <w:spacing w:line="0" w:lineRule="atLeast"/>
              <w:rPr>
                <w:rFonts w:ascii="華康標楷體" w:eastAsia="華康標楷體"/>
                <w:sz w:val="22"/>
                <w:szCs w:val="22"/>
              </w:rPr>
            </w:pPr>
            <w:r w:rsidRPr="009C6636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紙筆測驗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</w:tcPr>
          <w:p w:rsidR="0091742D" w:rsidRPr="00FE6F48" w:rsidRDefault="0091742D" w:rsidP="00F14074">
            <w:pPr>
              <w:spacing w:line="340" w:lineRule="exact"/>
              <w:jc w:val="both"/>
              <w:rPr>
                <w:rFonts w:ascii="標楷體" w:eastAsia="標楷體" w:hAnsi="標楷體"/>
                <w:color w:val="808080"/>
                <w:sz w:val="22"/>
                <w:szCs w:val="22"/>
              </w:rPr>
            </w:pPr>
          </w:p>
        </w:tc>
      </w:tr>
      <w:tr w:rsidR="0091742D" w:rsidRPr="00FE6F48" w:rsidTr="00F14074">
        <w:trPr>
          <w:trHeight w:val="380"/>
        </w:trPr>
        <w:tc>
          <w:tcPr>
            <w:tcW w:w="251" w:type="pct"/>
            <w:gridSpan w:val="2"/>
            <w:vMerge/>
            <w:shd w:val="clear" w:color="auto" w:fill="auto"/>
            <w:vAlign w:val="center"/>
          </w:tcPr>
          <w:p w:rsidR="0091742D" w:rsidRPr="002755B0" w:rsidRDefault="0091742D" w:rsidP="00F14074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83" w:type="pct"/>
          </w:tcPr>
          <w:p w:rsidR="00912062" w:rsidRPr="009C6636" w:rsidRDefault="0091742D" w:rsidP="00F14074">
            <w:pPr>
              <w:spacing w:line="0" w:lineRule="atLeast"/>
              <w:rPr>
                <w:rFonts w:ascii="標楷體" w:eastAsia="標楷體" w:hAnsi="標楷體"/>
                <w:w w:val="90"/>
              </w:rPr>
            </w:pPr>
            <w:r w:rsidRPr="009C6636">
              <w:rPr>
                <w:rFonts w:ascii="標楷體" w:eastAsia="標楷體" w:hAnsi="標楷體" w:hint="eastAsia"/>
                <w:w w:val="90"/>
              </w:rPr>
              <w:t>多元文明並立</w:t>
            </w:r>
          </w:p>
          <w:p w:rsidR="0091742D" w:rsidRPr="009C6636" w:rsidRDefault="0091742D" w:rsidP="00F14074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9C6636">
              <w:rPr>
                <w:rFonts w:ascii="標楷體" w:eastAsia="標楷體" w:hAnsi="標楷體" w:hint="eastAsia"/>
                <w:w w:val="90"/>
              </w:rPr>
              <w:t>【歷史】</w:t>
            </w:r>
          </w:p>
        </w:tc>
        <w:tc>
          <w:tcPr>
            <w:tcW w:w="1308" w:type="pct"/>
            <w:shd w:val="clear" w:color="auto" w:fill="auto"/>
          </w:tcPr>
          <w:p w:rsidR="0091742D" w:rsidRPr="009C6636" w:rsidRDefault="0091742D" w:rsidP="00F14074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9C6636">
              <w:rPr>
                <w:rFonts w:ascii="標楷體" w:eastAsia="標楷體" w:hAnsi="標楷體" w:hint="eastAsia"/>
                <w:sz w:val="22"/>
                <w:szCs w:val="22"/>
              </w:rPr>
              <w:t>1.全球化與反全球化</w:t>
            </w:r>
          </w:p>
          <w:p w:rsidR="0091742D" w:rsidRPr="009C6636" w:rsidRDefault="0091742D" w:rsidP="00F14074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9C6636">
              <w:rPr>
                <w:rFonts w:ascii="標楷體" w:eastAsia="標楷體" w:hAnsi="標楷體" w:hint="eastAsia"/>
                <w:sz w:val="22"/>
                <w:szCs w:val="22"/>
              </w:rPr>
              <w:t>2.現今重要文明SWOT</w:t>
            </w:r>
          </w:p>
          <w:p w:rsidR="0091742D" w:rsidRPr="009C6636" w:rsidRDefault="0091742D" w:rsidP="00F14074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9C6636">
              <w:rPr>
                <w:rFonts w:ascii="標楷體" w:eastAsia="標楷體" w:hAnsi="標楷體" w:hint="eastAsia"/>
                <w:sz w:val="22"/>
                <w:szCs w:val="22"/>
              </w:rPr>
              <w:t xml:space="preserve">  分析。</w:t>
            </w:r>
          </w:p>
        </w:tc>
        <w:tc>
          <w:tcPr>
            <w:tcW w:w="1236" w:type="pct"/>
            <w:shd w:val="clear" w:color="auto" w:fill="auto"/>
          </w:tcPr>
          <w:p w:rsidR="0091742D" w:rsidRPr="009C6636" w:rsidRDefault="0091742D" w:rsidP="00F14074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C6636">
              <w:rPr>
                <w:rFonts w:ascii="標楷體" w:eastAsia="標楷體" w:hAnsi="標楷體" w:hint="eastAsia"/>
                <w:sz w:val="22"/>
                <w:szCs w:val="22"/>
              </w:rPr>
              <w:t>2-4-3</w:t>
            </w:r>
          </w:p>
          <w:p w:rsidR="0091742D" w:rsidRPr="009C6636" w:rsidRDefault="0091742D" w:rsidP="00F14074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C6636">
              <w:rPr>
                <w:rFonts w:ascii="標楷體" w:eastAsia="標楷體" w:hAnsi="標楷體" w:hint="eastAsia"/>
                <w:sz w:val="22"/>
                <w:szCs w:val="22"/>
              </w:rPr>
              <w:t>2-4-5</w:t>
            </w:r>
          </w:p>
          <w:p w:rsidR="0091742D" w:rsidRPr="009C6636" w:rsidRDefault="0091742D" w:rsidP="00F14074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C6636">
              <w:rPr>
                <w:rFonts w:ascii="標楷體" w:eastAsia="標楷體" w:hAnsi="標楷體" w:hint="eastAsia"/>
                <w:sz w:val="22"/>
                <w:szCs w:val="22"/>
              </w:rPr>
              <w:t>9-1-2</w:t>
            </w:r>
          </w:p>
        </w:tc>
        <w:tc>
          <w:tcPr>
            <w:tcW w:w="582" w:type="pct"/>
            <w:vMerge/>
            <w:shd w:val="clear" w:color="auto" w:fill="auto"/>
          </w:tcPr>
          <w:p w:rsidR="0091742D" w:rsidRPr="002C07E2" w:rsidRDefault="0091742D" w:rsidP="00F14074">
            <w:pPr>
              <w:spacing w:line="0" w:lineRule="atLeast"/>
              <w:rPr>
                <w:rFonts w:ascii="華康儷細黑" w:eastAsia="華康儷細黑"/>
                <w:sz w:val="22"/>
                <w:szCs w:val="22"/>
              </w:rPr>
            </w:pPr>
          </w:p>
        </w:tc>
        <w:tc>
          <w:tcPr>
            <w:tcW w:w="291" w:type="pct"/>
            <w:vMerge/>
            <w:shd w:val="clear" w:color="auto" w:fill="auto"/>
            <w:vAlign w:val="center"/>
          </w:tcPr>
          <w:p w:rsidR="0091742D" w:rsidRPr="002C07E2" w:rsidRDefault="0091742D" w:rsidP="00F14074">
            <w:pPr>
              <w:spacing w:line="0" w:lineRule="atLeast"/>
              <w:jc w:val="center"/>
              <w:rPr>
                <w:rFonts w:ascii="華康儷細黑" w:eastAsia="華康儷細黑"/>
                <w:sz w:val="22"/>
                <w:szCs w:val="22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91742D" w:rsidRPr="002C07E2" w:rsidRDefault="0091742D" w:rsidP="00F14074">
            <w:pPr>
              <w:spacing w:line="0" w:lineRule="atLeast"/>
              <w:rPr>
                <w:rFonts w:ascii="華康儷細黑" w:eastAsia="華康儷細黑"/>
                <w:sz w:val="22"/>
                <w:szCs w:val="22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</w:tcPr>
          <w:p w:rsidR="0091742D" w:rsidRPr="002C07E2" w:rsidRDefault="0091742D" w:rsidP="00F14074">
            <w:pPr>
              <w:spacing w:line="340" w:lineRule="exact"/>
              <w:jc w:val="both"/>
              <w:rPr>
                <w:rFonts w:ascii="華康儷細黑" w:eastAsia="華康儷細黑" w:hAnsi="標楷體"/>
                <w:color w:val="808080"/>
                <w:sz w:val="22"/>
                <w:szCs w:val="22"/>
              </w:rPr>
            </w:pPr>
          </w:p>
        </w:tc>
      </w:tr>
      <w:tr w:rsidR="00E242EC" w:rsidRPr="00FE6F48" w:rsidTr="00E242EC">
        <w:trPr>
          <w:trHeight w:val="610"/>
        </w:trPr>
        <w:tc>
          <w:tcPr>
            <w:tcW w:w="248" w:type="pct"/>
            <w:shd w:val="clear" w:color="auto" w:fill="auto"/>
            <w:vAlign w:val="center"/>
          </w:tcPr>
          <w:p w:rsidR="00E242EC" w:rsidRDefault="00E242EC" w:rsidP="00F14074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755B0">
              <w:rPr>
                <w:rFonts w:ascii="標楷體" w:eastAsia="標楷體" w:hAnsi="標楷體" w:hint="eastAsia"/>
                <w:sz w:val="22"/>
                <w:szCs w:val="22"/>
              </w:rPr>
              <w:t>第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9至14</w:t>
            </w:r>
            <w:r w:rsidRPr="002755B0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</w:p>
          <w:p w:rsidR="00E242EC" w:rsidRPr="00EA7F9B" w:rsidRDefault="00E242EC" w:rsidP="00831B06">
            <w:pPr>
              <w:spacing w:line="340" w:lineRule="exact"/>
              <w:jc w:val="center"/>
              <w:rPr>
                <w:rFonts w:ascii="華康標楷體" w:eastAsia="華康標楷體"/>
                <w:sz w:val="22"/>
                <w:szCs w:val="22"/>
              </w:rPr>
            </w:pPr>
          </w:p>
        </w:tc>
        <w:tc>
          <w:tcPr>
            <w:tcW w:w="586" w:type="pct"/>
            <w:gridSpan w:val="2"/>
            <w:shd w:val="clear" w:color="auto" w:fill="auto"/>
            <w:vAlign w:val="center"/>
          </w:tcPr>
          <w:p w:rsidR="00E242EC" w:rsidRPr="00EA7F9B" w:rsidRDefault="00E242EC" w:rsidP="00831B06">
            <w:pPr>
              <w:spacing w:line="340" w:lineRule="exact"/>
              <w:jc w:val="center"/>
              <w:rPr>
                <w:rFonts w:ascii="華康標楷體" w:eastAsia="華康標楷體"/>
                <w:sz w:val="22"/>
                <w:szCs w:val="22"/>
              </w:rPr>
            </w:pPr>
            <w:r w:rsidRPr="00831B06">
              <w:rPr>
                <w:rFonts w:ascii="華康標楷體" w:eastAsia="華康標楷體" w:hint="eastAsia"/>
                <w:sz w:val="22"/>
                <w:szCs w:val="22"/>
              </w:rPr>
              <w:t>【準備會考複習】</w:t>
            </w:r>
          </w:p>
        </w:tc>
        <w:tc>
          <w:tcPr>
            <w:tcW w:w="1308" w:type="pct"/>
            <w:shd w:val="clear" w:color="auto" w:fill="auto"/>
            <w:vAlign w:val="center"/>
          </w:tcPr>
          <w:p w:rsidR="00E242EC" w:rsidRDefault="00E242EC" w:rsidP="00F14074">
            <w:pPr>
              <w:spacing w:line="0" w:lineRule="atLeast"/>
              <w:jc w:val="center"/>
              <w:rPr>
                <w:rFonts w:ascii="華康標楷體" w:eastAsia="華康標楷體"/>
                <w:sz w:val="22"/>
                <w:szCs w:val="22"/>
              </w:rPr>
            </w:pPr>
            <w:r>
              <w:rPr>
                <w:rFonts w:ascii="華康標楷體" w:eastAsia="華康標楷體" w:hint="eastAsia"/>
                <w:sz w:val="22"/>
                <w:szCs w:val="22"/>
              </w:rPr>
              <w:t>【準備會考&amp;複習】</w:t>
            </w:r>
          </w:p>
          <w:p w:rsidR="00E242EC" w:rsidRDefault="00E242EC" w:rsidP="00912062">
            <w:pPr>
              <w:spacing w:line="0" w:lineRule="atLeast"/>
              <w:rPr>
                <w:rFonts w:ascii="華康標楷體" w:eastAsia="華康標楷體"/>
                <w:sz w:val="22"/>
                <w:szCs w:val="22"/>
              </w:rPr>
            </w:pPr>
            <w:r>
              <w:rPr>
                <w:rFonts w:ascii="華康標楷體" w:eastAsia="華康標楷體" w:hint="eastAsia"/>
                <w:sz w:val="22"/>
                <w:szCs w:val="22"/>
              </w:rPr>
              <w:t>1.</w:t>
            </w:r>
            <w:r w:rsidRPr="00912062">
              <w:rPr>
                <w:rFonts w:ascii="華康標楷體" w:eastAsia="華康標楷體" w:hint="eastAsia"/>
                <w:sz w:val="22"/>
                <w:szCs w:val="22"/>
              </w:rPr>
              <w:t>重點複習國一至國</w:t>
            </w:r>
            <w:r>
              <w:rPr>
                <w:rFonts w:ascii="華康標楷體" w:eastAsia="華康標楷體" w:hint="eastAsia"/>
                <w:sz w:val="22"/>
                <w:szCs w:val="22"/>
              </w:rPr>
              <w:t>二</w:t>
            </w:r>
            <w:r w:rsidRPr="00912062">
              <w:rPr>
                <w:rFonts w:ascii="華康標楷體" w:eastAsia="華康標楷體" w:hint="eastAsia"/>
                <w:sz w:val="22"/>
                <w:szCs w:val="22"/>
              </w:rPr>
              <w:t>的史地課程。</w:t>
            </w:r>
          </w:p>
          <w:p w:rsidR="00E242EC" w:rsidRDefault="00E242EC" w:rsidP="00912062">
            <w:pPr>
              <w:spacing w:line="0" w:lineRule="atLeast"/>
              <w:rPr>
                <w:rFonts w:ascii="華康標楷體" w:eastAsia="華康標楷體"/>
                <w:sz w:val="22"/>
                <w:szCs w:val="22"/>
              </w:rPr>
            </w:pPr>
            <w:r>
              <w:rPr>
                <w:rFonts w:ascii="華康標楷體" w:eastAsia="華康標楷體" w:hint="eastAsia"/>
                <w:sz w:val="22"/>
                <w:szCs w:val="22"/>
              </w:rPr>
              <w:t>2.以主題式彙整國一至國三的史地重點內容並加以比較分析。</w:t>
            </w:r>
          </w:p>
          <w:p w:rsidR="00E242EC" w:rsidRPr="00912062" w:rsidRDefault="00E242EC" w:rsidP="00912062">
            <w:pPr>
              <w:spacing w:line="0" w:lineRule="atLeast"/>
              <w:rPr>
                <w:rFonts w:ascii="華康標楷體" w:eastAsia="華康標楷體"/>
                <w:sz w:val="22"/>
                <w:szCs w:val="22"/>
              </w:rPr>
            </w:pPr>
            <w:r>
              <w:rPr>
                <w:rFonts w:ascii="華康標楷體" w:eastAsia="華康標楷體" w:hint="eastAsia"/>
                <w:sz w:val="22"/>
                <w:szCs w:val="22"/>
              </w:rPr>
              <w:t>3.檢討題本問題&amp;釐清重要概念。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E242EC" w:rsidRDefault="00E242EC" w:rsidP="00912062">
            <w:pPr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r>
              <w:rPr>
                <w:rFonts w:ascii="華康標楷體" w:eastAsia="華康標楷體" w:hint="eastAsia"/>
                <w:sz w:val="22"/>
                <w:szCs w:val="22"/>
              </w:rPr>
              <w:t>1-4-1</w:t>
            </w:r>
            <w:r w:rsidRPr="009C6636">
              <w:rPr>
                <w:rFonts w:ascii="華康標楷體" w:eastAsia="華康標楷體" w:hint="eastAsia"/>
                <w:sz w:val="22"/>
                <w:szCs w:val="22"/>
              </w:rPr>
              <w:t>分析形成地方或區域特性的因素，並思考維護或改善的方法。</w:t>
            </w:r>
          </w:p>
          <w:p w:rsidR="00E242EC" w:rsidRDefault="00E242EC" w:rsidP="00912062">
            <w:pPr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r>
              <w:rPr>
                <w:rFonts w:ascii="華康標楷體" w:eastAsia="華康標楷體" w:hint="eastAsia"/>
                <w:sz w:val="22"/>
                <w:szCs w:val="22"/>
              </w:rPr>
              <w:t>1-4-2</w:t>
            </w:r>
            <w:r w:rsidRPr="009C6636">
              <w:rPr>
                <w:rFonts w:ascii="華康標楷體" w:eastAsia="華康標楷體" w:hint="eastAsia"/>
                <w:sz w:val="22"/>
                <w:szCs w:val="22"/>
              </w:rPr>
              <w:t>分析自然環境、人文環境及其互動如何影響人類的生活型態。</w:t>
            </w:r>
          </w:p>
          <w:p w:rsidR="00E242EC" w:rsidRDefault="00E242EC" w:rsidP="00912062">
            <w:pPr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r>
              <w:rPr>
                <w:rFonts w:ascii="華康標楷體" w:eastAsia="華康標楷體" w:hint="eastAsia"/>
                <w:sz w:val="22"/>
                <w:szCs w:val="22"/>
              </w:rPr>
              <w:t>2-4-3</w:t>
            </w:r>
          </w:p>
          <w:p w:rsidR="00E242EC" w:rsidRDefault="00E242EC" w:rsidP="00912062">
            <w:pPr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r>
              <w:rPr>
                <w:rFonts w:ascii="華康標楷體" w:eastAsia="華康標楷體" w:hint="eastAsia"/>
                <w:sz w:val="22"/>
                <w:szCs w:val="22"/>
              </w:rPr>
              <w:t>2-4-6</w:t>
            </w:r>
          </w:p>
          <w:p w:rsidR="00E242EC" w:rsidRPr="00912062" w:rsidRDefault="00E242EC" w:rsidP="00912062">
            <w:pPr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E242EC" w:rsidRDefault="00E242EC" w:rsidP="00912062">
            <w:pPr>
              <w:spacing w:line="0" w:lineRule="atLeast"/>
              <w:jc w:val="center"/>
              <w:rPr>
                <w:rFonts w:ascii="華康標楷體" w:eastAsia="華康標楷體"/>
                <w:sz w:val="22"/>
                <w:szCs w:val="22"/>
              </w:rPr>
            </w:pPr>
            <w:r>
              <w:rPr>
                <w:rFonts w:ascii="華康標楷體" w:eastAsia="華康標楷體" w:hint="eastAsia"/>
                <w:sz w:val="22"/>
                <w:szCs w:val="22"/>
              </w:rPr>
              <w:t>【時事補充】</w:t>
            </w:r>
          </w:p>
          <w:p w:rsidR="00E242EC" w:rsidRPr="00912062" w:rsidRDefault="00E242EC" w:rsidP="00912062">
            <w:pPr>
              <w:spacing w:line="0" w:lineRule="atLeast"/>
              <w:jc w:val="center"/>
              <w:rPr>
                <w:rFonts w:ascii="華康標楷體" w:eastAsia="華康標楷體"/>
                <w:sz w:val="22"/>
                <w:szCs w:val="22"/>
              </w:rPr>
            </w:pPr>
            <w:r w:rsidRPr="00912062">
              <w:rPr>
                <w:rFonts w:ascii="華康標楷體" w:eastAsia="華康標楷體" w:hint="eastAsia"/>
                <w:sz w:val="22"/>
                <w:szCs w:val="22"/>
              </w:rPr>
              <w:t>環境教育</w:t>
            </w:r>
          </w:p>
          <w:p w:rsidR="00E242EC" w:rsidRPr="00912062" w:rsidRDefault="00E242EC" w:rsidP="00912062">
            <w:pPr>
              <w:spacing w:line="0" w:lineRule="atLeast"/>
              <w:jc w:val="center"/>
              <w:rPr>
                <w:rFonts w:ascii="華康標楷體" w:eastAsia="華康標楷體"/>
                <w:sz w:val="22"/>
                <w:szCs w:val="22"/>
              </w:rPr>
            </w:pPr>
            <w:r w:rsidRPr="00912062">
              <w:rPr>
                <w:rFonts w:ascii="華康標楷體" w:eastAsia="華康標楷體" w:hint="eastAsia"/>
                <w:sz w:val="22"/>
                <w:szCs w:val="22"/>
              </w:rPr>
              <w:t>資訊教育</w:t>
            </w:r>
          </w:p>
          <w:p w:rsidR="00E242EC" w:rsidRPr="00EA7F9B" w:rsidRDefault="00E242EC" w:rsidP="00912062">
            <w:pPr>
              <w:spacing w:line="0" w:lineRule="atLeast"/>
              <w:jc w:val="center"/>
              <w:rPr>
                <w:rFonts w:ascii="華康標楷體" w:eastAsia="華康標楷體"/>
                <w:sz w:val="22"/>
                <w:szCs w:val="22"/>
              </w:rPr>
            </w:pPr>
            <w:r w:rsidRPr="00912062">
              <w:rPr>
                <w:rFonts w:ascii="華康標楷體" w:eastAsia="華康標楷體" w:hint="eastAsia"/>
                <w:sz w:val="22"/>
                <w:szCs w:val="22"/>
              </w:rPr>
              <w:t>鄉土教育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E242EC" w:rsidRPr="00EA7F9B" w:rsidRDefault="00E242EC" w:rsidP="00F14074">
            <w:pPr>
              <w:spacing w:line="0" w:lineRule="atLeast"/>
              <w:jc w:val="center"/>
              <w:rPr>
                <w:rFonts w:ascii="華康標楷體" w:eastAsia="華康標楷體"/>
                <w:sz w:val="22"/>
                <w:szCs w:val="22"/>
              </w:rPr>
            </w:pPr>
            <w:r>
              <w:rPr>
                <w:rFonts w:ascii="華康標楷體" w:eastAsia="華康標楷體" w:hint="eastAsia"/>
                <w:sz w:val="22"/>
                <w:szCs w:val="22"/>
              </w:rPr>
              <w:t>每週一節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E242EC" w:rsidRDefault="00E242EC" w:rsidP="00F14074">
            <w:pPr>
              <w:spacing w:line="0" w:lineRule="atLeast"/>
              <w:jc w:val="center"/>
              <w:rPr>
                <w:rFonts w:ascii="華康標楷體" w:eastAsia="華康標楷體"/>
                <w:sz w:val="22"/>
                <w:szCs w:val="22"/>
              </w:rPr>
            </w:pPr>
            <w:r>
              <w:rPr>
                <w:rFonts w:ascii="華康標楷體" w:eastAsia="華康標楷體" w:hint="eastAsia"/>
                <w:sz w:val="22"/>
                <w:szCs w:val="22"/>
              </w:rPr>
              <w:t>題本</w:t>
            </w:r>
          </w:p>
          <w:p w:rsidR="00E242EC" w:rsidRDefault="00E242EC" w:rsidP="00F14074">
            <w:pPr>
              <w:spacing w:line="0" w:lineRule="atLeast"/>
              <w:jc w:val="center"/>
              <w:rPr>
                <w:rFonts w:ascii="華康標楷體" w:eastAsia="華康標楷體"/>
                <w:sz w:val="22"/>
                <w:szCs w:val="22"/>
              </w:rPr>
            </w:pPr>
            <w:r>
              <w:rPr>
                <w:rFonts w:ascii="華康標楷體" w:eastAsia="華康標楷體" w:hint="eastAsia"/>
                <w:sz w:val="22"/>
                <w:szCs w:val="22"/>
              </w:rPr>
              <w:t>測驗</w:t>
            </w:r>
          </w:p>
          <w:p w:rsidR="00E242EC" w:rsidRDefault="00E242EC" w:rsidP="00F14074">
            <w:pPr>
              <w:spacing w:line="0" w:lineRule="atLeast"/>
              <w:jc w:val="center"/>
              <w:rPr>
                <w:rFonts w:ascii="華康標楷體" w:eastAsia="華康標楷體"/>
                <w:sz w:val="22"/>
                <w:szCs w:val="22"/>
              </w:rPr>
            </w:pPr>
          </w:p>
          <w:p w:rsidR="00E242EC" w:rsidRDefault="00E242EC" w:rsidP="00F14074">
            <w:pPr>
              <w:spacing w:line="0" w:lineRule="atLeast"/>
              <w:jc w:val="center"/>
              <w:rPr>
                <w:rFonts w:ascii="華康標楷體" w:eastAsia="華康標楷體"/>
                <w:sz w:val="22"/>
                <w:szCs w:val="22"/>
              </w:rPr>
            </w:pPr>
            <w:r>
              <w:rPr>
                <w:rFonts w:ascii="華康標楷體" w:eastAsia="華康標楷體" w:hint="eastAsia"/>
                <w:sz w:val="22"/>
                <w:szCs w:val="22"/>
              </w:rPr>
              <w:t>口語</w:t>
            </w:r>
          </w:p>
          <w:p w:rsidR="00E242EC" w:rsidRDefault="00E242EC" w:rsidP="00F14074">
            <w:pPr>
              <w:spacing w:line="0" w:lineRule="atLeast"/>
              <w:jc w:val="center"/>
              <w:rPr>
                <w:rFonts w:ascii="華康標楷體" w:eastAsia="華康標楷體"/>
                <w:sz w:val="22"/>
                <w:szCs w:val="22"/>
              </w:rPr>
            </w:pPr>
            <w:r>
              <w:rPr>
                <w:rFonts w:ascii="華康標楷體" w:eastAsia="華康標楷體" w:hint="eastAsia"/>
                <w:sz w:val="22"/>
                <w:szCs w:val="22"/>
              </w:rPr>
              <w:t>問答</w:t>
            </w:r>
          </w:p>
          <w:p w:rsidR="00E242EC" w:rsidRPr="00EA7F9B" w:rsidRDefault="00E242EC" w:rsidP="00F14074">
            <w:pPr>
              <w:spacing w:line="0" w:lineRule="atLeast"/>
              <w:jc w:val="center"/>
              <w:rPr>
                <w:rFonts w:ascii="華康標楷體" w:eastAsia="華康標楷體"/>
                <w:sz w:val="22"/>
                <w:szCs w:val="22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E242EC" w:rsidRPr="00FE6F48" w:rsidRDefault="00E242EC" w:rsidP="00F14074">
            <w:pPr>
              <w:spacing w:line="340" w:lineRule="exact"/>
              <w:jc w:val="center"/>
              <w:rPr>
                <w:rFonts w:ascii="標楷體" w:eastAsia="標楷體" w:hAnsi="標楷體"/>
                <w:color w:val="808080"/>
                <w:sz w:val="22"/>
                <w:szCs w:val="22"/>
              </w:rPr>
            </w:pPr>
          </w:p>
        </w:tc>
      </w:tr>
      <w:tr w:rsidR="0091742D" w:rsidRPr="00FE6F48" w:rsidTr="0091742D">
        <w:trPr>
          <w:trHeight w:val="1219"/>
        </w:trPr>
        <w:tc>
          <w:tcPr>
            <w:tcW w:w="251" w:type="pct"/>
            <w:gridSpan w:val="2"/>
            <w:vMerge w:val="restart"/>
            <w:shd w:val="clear" w:color="auto" w:fill="auto"/>
            <w:vAlign w:val="center"/>
          </w:tcPr>
          <w:p w:rsidR="0091742D" w:rsidRPr="002755B0" w:rsidRDefault="0091742D" w:rsidP="00F14074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755B0">
              <w:rPr>
                <w:rFonts w:ascii="標楷體" w:eastAsia="標楷體" w:hAnsi="標楷體" w:hint="eastAsia"/>
                <w:sz w:val="22"/>
                <w:szCs w:val="22"/>
              </w:rPr>
              <w:t>第</w:t>
            </w:r>
          </w:p>
          <w:p w:rsidR="0091742D" w:rsidRPr="002755B0" w:rsidRDefault="0091742D" w:rsidP="00F14074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755B0">
              <w:rPr>
                <w:rFonts w:ascii="標楷體" w:eastAsia="標楷體" w:hAnsi="標楷體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</w:p>
          <w:p w:rsidR="0091742D" w:rsidRPr="002755B0" w:rsidRDefault="0091742D" w:rsidP="00F14074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755B0">
              <w:rPr>
                <w:rFonts w:ascii="標楷體" w:eastAsia="標楷體" w:hAnsi="標楷體" w:hint="eastAsia"/>
                <w:sz w:val="22"/>
                <w:szCs w:val="22"/>
              </w:rPr>
              <w:t>至</w:t>
            </w:r>
          </w:p>
          <w:p w:rsidR="0091742D" w:rsidRPr="002755B0" w:rsidRDefault="0091742D" w:rsidP="00F14074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="004C328A">
              <w:rPr>
                <w:rFonts w:ascii="標楷體" w:eastAsia="標楷體" w:hAnsi="標楷體"/>
                <w:sz w:val="22"/>
                <w:szCs w:val="22"/>
              </w:rPr>
              <w:t>7</w:t>
            </w:r>
          </w:p>
          <w:p w:rsidR="0091742D" w:rsidRPr="00FE6F48" w:rsidRDefault="0091742D" w:rsidP="00F14074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755B0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</w:p>
        </w:tc>
        <w:tc>
          <w:tcPr>
            <w:tcW w:w="583" w:type="pct"/>
            <w:shd w:val="clear" w:color="auto" w:fill="auto"/>
          </w:tcPr>
          <w:p w:rsidR="0091742D" w:rsidRDefault="0091742D" w:rsidP="00F14074">
            <w:pPr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r>
              <w:rPr>
                <w:rFonts w:ascii="華康標楷體" w:eastAsia="華康標楷體" w:hint="eastAsia"/>
                <w:sz w:val="22"/>
                <w:szCs w:val="22"/>
              </w:rPr>
              <w:t>影片欣賞</w:t>
            </w:r>
            <w:r w:rsidRPr="00091C8D">
              <w:rPr>
                <w:rFonts w:ascii="華康標楷體" w:eastAsia="華康標楷體" w:hint="eastAsia"/>
                <w:sz w:val="22"/>
                <w:szCs w:val="22"/>
              </w:rPr>
              <w:t>【地理】</w:t>
            </w:r>
          </w:p>
          <w:p w:rsidR="009C6636" w:rsidRPr="00091C8D" w:rsidRDefault="009C6636" w:rsidP="009C6636">
            <w:pPr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r w:rsidRPr="009C6636">
              <w:rPr>
                <w:rFonts w:ascii="華康標楷體" w:eastAsia="華康標楷體" w:hint="eastAsia"/>
                <w:sz w:val="22"/>
                <w:szCs w:val="22"/>
              </w:rPr>
              <w:t>【歷史】</w:t>
            </w:r>
          </w:p>
        </w:tc>
        <w:tc>
          <w:tcPr>
            <w:tcW w:w="1308" w:type="pct"/>
            <w:shd w:val="clear" w:color="auto" w:fill="auto"/>
          </w:tcPr>
          <w:p w:rsidR="009C6636" w:rsidRDefault="009C6636" w:rsidP="00F14074">
            <w:pPr>
              <w:snapToGrid w:val="0"/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r>
              <w:rPr>
                <w:rFonts w:ascii="華康標楷體" w:eastAsia="華康標楷體" w:hint="eastAsia"/>
                <w:sz w:val="22"/>
                <w:szCs w:val="22"/>
              </w:rPr>
              <w:t>【地理】</w:t>
            </w:r>
          </w:p>
          <w:p w:rsidR="0091742D" w:rsidRPr="00091C8D" w:rsidRDefault="0091742D" w:rsidP="00F14074">
            <w:pPr>
              <w:snapToGrid w:val="0"/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r w:rsidRPr="00091C8D">
              <w:rPr>
                <w:rFonts w:ascii="華康標楷體" w:eastAsia="華康標楷體" w:hint="eastAsia"/>
                <w:sz w:val="22"/>
                <w:szCs w:val="22"/>
              </w:rPr>
              <w:t>1.介紹</w:t>
            </w:r>
            <w:r>
              <w:rPr>
                <w:rFonts w:ascii="華康標楷體" w:eastAsia="華康標楷體" w:hint="eastAsia"/>
                <w:sz w:val="22"/>
                <w:szCs w:val="22"/>
              </w:rPr>
              <w:t>與世界史地相關之教學影片</w:t>
            </w:r>
            <w:r w:rsidRPr="00091C8D">
              <w:rPr>
                <w:rFonts w:ascii="華康標楷體" w:eastAsia="華康標楷體" w:hint="eastAsia"/>
                <w:sz w:val="22"/>
                <w:szCs w:val="22"/>
              </w:rPr>
              <w:t>。</w:t>
            </w:r>
            <w:r>
              <w:rPr>
                <w:rFonts w:ascii="華康標楷體" w:eastAsia="華康標楷體" w:hint="eastAsia"/>
                <w:sz w:val="22"/>
                <w:szCs w:val="22"/>
              </w:rPr>
              <w:t>(如BBC、NHK、國家地理頻道等)</w:t>
            </w:r>
          </w:p>
          <w:p w:rsidR="0091742D" w:rsidRPr="00091C8D" w:rsidRDefault="0091742D" w:rsidP="00F14074">
            <w:pPr>
              <w:snapToGrid w:val="0"/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r w:rsidRPr="00091C8D">
              <w:rPr>
                <w:rFonts w:ascii="華康標楷體" w:eastAsia="華康標楷體" w:hint="eastAsia"/>
                <w:sz w:val="22"/>
                <w:szCs w:val="22"/>
              </w:rPr>
              <w:t>2.</w:t>
            </w:r>
            <w:r>
              <w:rPr>
                <w:rFonts w:ascii="華康標楷體" w:eastAsia="華康標楷體" w:hint="eastAsia"/>
                <w:sz w:val="22"/>
                <w:szCs w:val="22"/>
              </w:rPr>
              <w:t>影片</w:t>
            </w:r>
            <w:r w:rsidRPr="00091C8D">
              <w:rPr>
                <w:rFonts w:ascii="華康標楷體" w:eastAsia="華康標楷體" w:hint="eastAsia"/>
                <w:sz w:val="22"/>
                <w:szCs w:val="22"/>
              </w:rPr>
              <w:t>欣賞與</w:t>
            </w:r>
            <w:r>
              <w:rPr>
                <w:rFonts w:ascii="華康標楷體" w:eastAsia="華康標楷體" w:hint="eastAsia"/>
                <w:sz w:val="22"/>
                <w:szCs w:val="22"/>
              </w:rPr>
              <w:t>解說</w:t>
            </w:r>
            <w:r w:rsidRPr="00091C8D">
              <w:rPr>
                <w:rFonts w:ascii="華康標楷體" w:eastAsia="華康標楷體" w:hint="eastAsia"/>
                <w:sz w:val="22"/>
                <w:szCs w:val="22"/>
              </w:rPr>
              <w:t>。</w:t>
            </w:r>
          </w:p>
          <w:p w:rsidR="0091742D" w:rsidRDefault="0091742D" w:rsidP="00F14074">
            <w:pPr>
              <w:snapToGrid w:val="0"/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r w:rsidRPr="00091C8D">
              <w:rPr>
                <w:rFonts w:ascii="華康標楷體" w:eastAsia="華康標楷體" w:hint="eastAsia"/>
                <w:sz w:val="22"/>
                <w:szCs w:val="22"/>
              </w:rPr>
              <w:t>3.</w:t>
            </w:r>
            <w:r>
              <w:rPr>
                <w:rFonts w:ascii="華康標楷體" w:eastAsia="華康標楷體" w:hint="eastAsia"/>
                <w:sz w:val="22"/>
                <w:szCs w:val="22"/>
              </w:rPr>
              <w:t>學生自行設計討論問題與學習單</w:t>
            </w:r>
            <w:r w:rsidRPr="00091C8D">
              <w:rPr>
                <w:rFonts w:ascii="華康標楷體" w:eastAsia="華康標楷體" w:hint="eastAsia"/>
                <w:sz w:val="22"/>
                <w:szCs w:val="22"/>
              </w:rPr>
              <w:t>。</w:t>
            </w:r>
          </w:p>
          <w:p w:rsidR="009C6636" w:rsidRDefault="009C6636" w:rsidP="009C6636">
            <w:pPr>
              <w:snapToGrid w:val="0"/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r>
              <w:rPr>
                <w:rFonts w:ascii="華康標楷體" w:eastAsia="華康標楷體" w:hint="eastAsia"/>
                <w:sz w:val="22"/>
                <w:szCs w:val="22"/>
              </w:rPr>
              <w:t>【歷史】</w:t>
            </w:r>
          </w:p>
          <w:p w:rsidR="009C6636" w:rsidRPr="009C6636" w:rsidRDefault="009C6636" w:rsidP="009C6636">
            <w:pPr>
              <w:snapToGrid w:val="0"/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r w:rsidRPr="009C6636">
              <w:rPr>
                <w:rFonts w:ascii="華康標楷體" w:eastAsia="華康標楷體" w:hint="eastAsia"/>
                <w:sz w:val="22"/>
                <w:szCs w:val="22"/>
              </w:rPr>
              <w:t>1、透過歷史影片的觀賞，讓學生更加了解歷史事件的時空背景，提升學生的情意深度</w:t>
            </w:r>
          </w:p>
          <w:p w:rsidR="009C6636" w:rsidRPr="009C6636" w:rsidRDefault="009C6636" w:rsidP="009C6636">
            <w:pPr>
              <w:snapToGrid w:val="0"/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r w:rsidRPr="009C6636">
              <w:rPr>
                <w:rFonts w:ascii="華康標楷體" w:eastAsia="華康標楷體" w:hint="eastAsia"/>
                <w:sz w:val="22"/>
                <w:szCs w:val="22"/>
              </w:rPr>
              <w:t>2、選擇電影書寫心得</w:t>
            </w:r>
          </w:p>
          <w:p w:rsidR="009C6636" w:rsidRPr="00091C8D" w:rsidRDefault="009C6636" w:rsidP="009C6636">
            <w:pPr>
              <w:snapToGrid w:val="0"/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r w:rsidRPr="009C6636">
              <w:rPr>
                <w:rFonts w:ascii="華康標楷體" w:eastAsia="華康標楷體" w:hint="eastAsia"/>
                <w:sz w:val="22"/>
                <w:szCs w:val="22"/>
              </w:rPr>
              <w:t>3、相關電影：末代皇帝、搶救雷恩大兵、美麗人生、辛德勒的名單、大敵當前、英雄本色、霧社事件、諾曼地大登陸…</w:t>
            </w:r>
          </w:p>
        </w:tc>
        <w:tc>
          <w:tcPr>
            <w:tcW w:w="1236" w:type="pct"/>
            <w:vMerge w:val="restart"/>
            <w:shd w:val="clear" w:color="auto" w:fill="auto"/>
          </w:tcPr>
          <w:p w:rsidR="0091742D" w:rsidRPr="00091C8D" w:rsidRDefault="0091742D" w:rsidP="00F14074">
            <w:pPr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091C8D">
                <w:rPr>
                  <w:rFonts w:ascii="華康標楷體" w:eastAsia="華康標楷體" w:hint="eastAsia"/>
                  <w:sz w:val="22"/>
                  <w:szCs w:val="22"/>
                </w:rPr>
                <w:t>1-4-1</w:t>
              </w:r>
            </w:smartTag>
            <w:r w:rsidRPr="00091C8D">
              <w:rPr>
                <w:rFonts w:ascii="華康標楷體" w:eastAsia="華康標楷體" w:hint="eastAsia"/>
                <w:sz w:val="22"/>
                <w:szCs w:val="22"/>
              </w:rPr>
              <w:t>分析形成地方或區域特性的因素，並思考維護或改善的方法。</w:t>
            </w:r>
          </w:p>
          <w:p w:rsidR="0091742D" w:rsidRPr="00091C8D" w:rsidRDefault="0091742D" w:rsidP="00F14074">
            <w:pPr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1"/>
              </w:smartTagPr>
              <w:r w:rsidRPr="00091C8D">
                <w:rPr>
                  <w:rFonts w:ascii="華康標楷體" w:eastAsia="華康標楷體" w:hint="eastAsia"/>
                  <w:sz w:val="22"/>
                  <w:szCs w:val="22"/>
                </w:rPr>
                <w:t>1-4-7</w:t>
              </w:r>
            </w:smartTag>
            <w:r w:rsidRPr="00091C8D">
              <w:rPr>
                <w:rFonts w:ascii="華康標楷體" w:eastAsia="華康標楷體" w:hint="eastAsia"/>
                <w:sz w:val="22"/>
                <w:szCs w:val="22"/>
              </w:rPr>
              <w:t>說出對生活空間及周緣環境的感受，願意提出改善建言或方案。</w:t>
            </w:r>
          </w:p>
          <w:p w:rsidR="0091742D" w:rsidRPr="00091C8D" w:rsidRDefault="0091742D" w:rsidP="00F14074">
            <w:pPr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8"/>
              </w:smartTagPr>
              <w:r w:rsidRPr="00091C8D">
                <w:rPr>
                  <w:rFonts w:ascii="華康標楷體" w:eastAsia="華康標楷體" w:hint="eastAsia"/>
                  <w:sz w:val="22"/>
                  <w:szCs w:val="22"/>
                </w:rPr>
                <w:t>8-4-6</w:t>
              </w:r>
            </w:smartTag>
            <w:r w:rsidRPr="00091C8D">
              <w:rPr>
                <w:rFonts w:ascii="華康標楷體" w:eastAsia="華康標楷體" w:hint="eastAsia"/>
                <w:sz w:val="22"/>
                <w:szCs w:val="22"/>
              </w:rPr>
              <w:t>瞭解環境問題或社會問題的解決，需靠跨領域的專業彼此交流、合作和整合。</w:t>
            </w:r>
          </w:p>
          <w:p w:rsidR="0091742D" w:rsidRDefault="0091742D" w:rsidP="00F14074">
            <w:pPr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</w:p>
          <w:p w:rsidR="00B14DD7" w:rsidRPr="00B14DD7" w:rsidRDefault="00B14DD7" w:rsidP="00B14DD7">
            <w:pPr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r w:rsidRPr="00B14DD7">
              <w:rPr>
                <w:rFonts w:ascii="華康標楷體" w:eastAsia="華康標楷體" w:hint="eastAsia"/>
                <w:sz w:val="22"/>
                <w:szCs w:val="22"/>
              </w:rPr>
              <w:t>國際教育</w:t>
            </w:r>
          </w:p>
          <w:p w:rsidR="00B14DD7" w:rsidRPr="00B14DD7" w:rsidRDefault="00B14DD7" w:rsidP="00B14DD7">
            <w:pPr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r w:rsidRPr="00B14DD7">
              <w:rPr>
                <w:rFonts w:ascii="華康標楷體" w:eastAsia="華康標楷體" w:hint="eastAsia"/>
                <w:sz w:val="22"/>
                <w:szCs w:val="22"/>
              </w:rPr>
              <w:t>1-2-1理解國家發展和全球之關連性</w:t>
            </w:r>
          </w:p>
          <w:p w:rsidR="00B14DD7" w:rsidRPr="00B14DD7" w:rsidRDefault="00B14DD7" w:rsidP="00B14DD7">
            <w:pPr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r w:rsidRPr="00B14DD7">
              <w:rPr>
                <w:rFonts w:ascii="華康標楷體" w:eastAsia="華康標楷體" w:hint="eastAsia"/>
                <w:sz w:val="22"/>
                <w:szCs w:val="22"/>
              </w:rPr>
              <w:t>2-2-2尊重與欣賞世界不同文化的價值</w:t>
            </w:r>
          </w:p>
          <w:p w:rsidR="00B14DD7" w:rsidRPr="00B14DD7" w:rsidRDefault="00B14DD7" w:rsidP="00B14DD7">
            <w:pPr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r w:rsidRPr="00B14DD7">
              <w:rPr>
                <w:rFonts w:ascii="華康標楷體" w:eastAsia="華康標楷體" w:hint="eastAsia"/>
                <w:sz w:val="22"/>
                <w:szCs w:val="22"/>
              </w:rPr>
              <w:t>3-2-3察覺偏見與歧視對全球競合之影響</w:t>
            </w:r>
          </w:p>
          <w:p w:rsidR="009C6636" w:rsidRPr="00091C8D" w:rsidRDefault="00B14DD7" w:rsidP="00B14DD7">
            <w:pPr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r w:rsidRPr="00B14DD7">
              <w:rPr>
                <w:rFonts w:ascii="華康標楷體" w:eastAsia="華康標楷體" w:hint="eastAsia"/>
                <w:sz w:val="22"/>
                <w:szCs w:val="22"/>
              </w:rPr>
              <w:t>4-2-2尊重與維護不同文化群體的人權與尊嚴</w:t>
            </w:r>
          </w:p>
        </w:tc>
        <w:tc>
          <w:tcPr>
            <w:tcW w:w="582" w:type="pct"/>
            <w:vMerge w:val="restart"/>
            <w:shd w:val="clear" w:color="auto" w:fill="auto"/>
            <w:vAlign w:val="center"/>
          </w:tcPr>
          <w:p w:rsidR="0091742D" w:rsidRDefault="0091742D" w:rsidP="00F14074">
            <w:pPr>
              <w:snapToGrid w:val="0"/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r w:rsidRPr="00091C8D">
              <w:rPr>
                <w:rFonts w:ascii="華康標楷體" w:eastAsia="華康標楷體" w:hint="eastAsia"/>
                <w:sz w:val="22"/>
                <w:szCs w:val="22"/>
              </w:rPr>
              <w:t>環境教育</w:t>
            </w:r>
          </w:p>
          <w:p w:rsidR="0091742D" w:rsidRDefault="0091742D" w:rsidP="00F14074">
            <w:pPr>
              <w:snapToGrid w:val="0"/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r>
              <w:rPr>
                <w:rFonts w:ascii="華康標楷體" w:eastAsia="華康標楷體" w:hint="eastAsia"/>
                <w:sz w:val="22"/>
                <w:szCs w:val="22"/>
              </w:rPr>
              <w:t>資訊教育</w:t>
            </w:r>
          </w:p>
          <w:p w:rsidR="0091742D" w:rsidRPr="00091C8D" w:rsidRDefault="0091742D" w:rsidP="0091742D">
            <w:pPr>
              <w:snapToGrid w:val="0"/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r>
              <w:rPr>
                <w:rFonts w:ascii="華康標楷體" w:eastAsia="華康標楷體" w:hint="eastAsia"/>
                <w:sz w:val="22"/>
                <w:szCs w:val="22"/>
              </w:rPr>
              <w:t>鄉土教育</w:t>
            </w:r>
          </w:p>
        </w:tc>
        <w:tc>
          <w:tcPr>
            <w:tcW w:w="291" w:type="pct"/>
            <w:vMerge w:val="restart"/>
            <w:shd w:val="clear" w:color="auto" w:fill="auto"/>
            <w:vAlign w:val="center"/>
          </w:tcPr>
          <w:p w:rsidR="0091742D" w:rsidRPr="00091C8D" w:rsidRDefault="0091742D" w:rsidP="00B14DD7">
            <w:pPr>
              <w:spacing w:line="240" w:lineRule="exact"/>
              <w:jc w:val="center"/>
              <w:rPr>
                <w:rFonts w:ascii="華康標楷體" w:eastAsia="華康標楷體"/>
                <w:sz w:val="22"/>
                <w:szCs w:val="22"/>
              </w:rPr>
            </w:pPr>
            <w:r w:rsidRPr="00105C2A">
              <w:rPr>
                <w:rFonts w:ascii="華康標楷體" w:eastAsia="華康標楷體" w:hint="eastAsia"/>
                <w:sz w:val="22"/>
                <w:szCs w:val="22"/>
              </w:rPr>
              <w:t>每週一節</w:t>
            </w:r>
            <w:r w:rsidR="00912062" w:rsidRPr="00B14DD7">
              <w:rPr>
                <w:rFonts w:ascii="華康標楷體" w:eastAsia="華康標楷體" w:hint="eastAsia"/>
                <w:b/>
                <w:sz w:val="22"/>
                <w:szCs w:val="22"/>
              </w:rPr>
              <w:t>【彈性增加</w:t>
            </w:r>
            <w:r w:rsidR="00B14DD7">
              <w:rPr>
                <w:rFonts w:ascii="華康標楷體" w:eastAsia="華康標楷體" w:hint="eastAsia"/>
                <w:b/>
                <w:sz w:val="22"/>
                <w:szCs w:val="22"/>
              </w:rPr>
              <w:t>史</w:t>
            </w:r>
            <w:r w:rsidR="00912062" w:rsidRPr="00B14DD7">
              <w:rPr>
                <w:rFonts w:ascii="華康標楷體" w:eastAsia="華康標楷體" w:hint="eastAsia"/>
                <w:b/>
                <w:sz w:val="22"/>
                <w:szCs w:val="22"/>
              </w:rPr>
              <w:t>地之課程時間</w:t>
            </w:r>
            <w:r w:rsidR="00B14DD7">
              <w:rPr>
                <w:rFonts w:ascii="華康標楷體" w:eastAsia="華康標楷體" w:hint="eastAsia"/>
                <w:b/>
                <w:sz w:val="22"/>
                <w:szCs w:val="22"/>
              </w:rPr>
              <w:t>運用</w:t>
            </w:r>
            <w:r w:rsidR="00912062">
              <w:rPr>
                <w:rFonts w:ascii="華康標楷體" w:eastAsia="華康標楷體" w:hint="eastAsia"/>
                <w:sz w:val="22"/>
                <w:szCs w:val="22"/>
              </w:rPr>
              <w:t>】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:rsidR="0091742D" w:rsidRDefault="0091742D" w:rsidP="00F14074">
            <w:pPr>
              <w:snapToGrid w:val="0"/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r>
              <w:rPr>
                <w:rFonts w:ascii="華康標楷體" w:eastAsia="華康標楷體" w:hint="eastAsia"/>
                <w:sz w:val="22"/>
                <w:szCs w:val="22"/>
              </w:rPr>
              <w:t>影片欣賞</w:t>
            </w:r>
          </w:p>
          <w:p w:rsidR="0091742D" w:rsidRDefault="0091742D" w:rsidP="0091742D">
            <w:pPr>
              <w:snapToGrid w:val="0"/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r>
              <w:rPr>
                <w:rFonts w:ascii="華康標楷體" w:eastAsia="華康標楷體" w:hint="eastAsia"/>
                <w:sz w:val="22"/>
                <w:szCs w:val="22"/>
              </w:rPr>
              <w:t>參與</w:t>
            </w:r>
            <w:r w:rsidRPr="00091C8D">
              <w:rPr>
                <w:rFonts w:ascii="華康標楷體" w:eastAsia="華康標楷體" w:hint="eastAsia"/>
                <w:sz w:val="22"/>
                <w:szCs w:val="22"/>
              </w:rPr>
              <w:t>討論</w:t>
            </w:r>
            <w:r>
              <w:rPr>
                <w:rFonts w:ascii="華康標楷體" w:eastAsia="華康標楷體" w:hint="eastAsia"/>
                <w:sz w:val="22"/>
                <w:szCs w:val="22"/>
              </w:rPr>
              <w:t>與分享</w:t>
            </w:r>
          </w:p>
          <w:p w:rsidR="0091742D" w:rsidRDefault="0091742D" w:rsidP="0091742D">
            <w:pPr>
              <w:snapToGrid w:val="0"/>
              <w:spacing w:line="240" w:lineRule="exact"/>
              <w:rPr>
                <w:rFonts w:ascii="華康標楷體" w:eastAsia="華康標楷體" w:hAnsi="標楷體"/>
                <w:sz w:val="22"/>
                <w:szCs w:val="22"/>
              </w:rPr>
            </w:pPr>
            <w:r w:rsidRPr="00091C8D">
              <w:rPr>
                <w:rFonts w:ascii="華康標楷體" w:eastAsia="華康標楷體" w:hAnsi="標楷體" w:hint="eastAsia"/>
                <w:sz w:val="22"/>
                <w:szCs w:val="22"/>
              </w:rPr>
              <w:t>實作</w:t>
            </w:r>
            <w:r>
              <w:rPr>
                <w:rFonts w:ascii="華康標楷體" w:eastAsia="華康標楷體" w:hAnsi="標楷體" w:hint="eastAsia"/>
                <w:sz w:val="22"/>
                <w:szCs w:val="22"/>
              </w:rPr>
              <w:t>與訪查</w:t>
            </w:r>
          </w:p>
          <w:p w:rsidR="009C6636" w:rsidRDefault="009C6636" w:rsidP="0091742D">
            <w:pPr>
              <w:snapToGrid w:val="0"/>
              <w:spacing w:line="240" w:lineRule="exact"/>
              <w:rPr>
                <w:rFonts w:ascii="華康儷細黑" w:eastAsia="華康儷細黑"/>
                <w:sz w:val="22"/>
                <w:szCs w:val="22"/>
              </w:rPr>
            </w:pPr>
          </w:p>
          <w:p w:rsidR="0091742D" w:rsidRPr="009C6636" w:rsidRDefault="0091742D" w:rsidP="0091742D">
            <w:pPr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C6636">
              <w:rPr>
                <w:rFonts w:ascii="標楷體" w:eastAsia="標楷體" w:hAnsi="標楷體" w:hint="eastAsia"/>
                <w:sz w:val="22"/>
                <w:szCs w:val="22"/>
              </w:rPr>
              <w:t>學習單設計</w:t>
            </w:r>
          </w:p>
          <w:p w:rsidR="0091742D" w:rsidRPr="00091C8D" w:rsidRDefault="0091742D" w:rsidP="0091742D">
            <w:pPr>
              <w:snapToGrid w:val="0"/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r w:rsidRPr="009C6636">
              <w:rPr>
                <w:rFonts w:ascii="標楷體" w:eastAsia="標楷體" w:hAnsi="標楷體" w:hint="eastAsia"/>
                <w:sz w:val="22"/>
                <w:szCs w:val="22"/>
              </w:rPr>
              <w:t>觀察紀錄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91742D" w:rsidRPr="00FE6F48" w:rsidRDefault="0091742D" w:rsidP="00F14074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1742D" w:rsidRPr="00FE6F48" w:rsidTr="0091742D">
        <w:trPr>
          <w:trHeight w:val="1926"/>
        </w:trPr>
        <w:tc>
          <w:tcPr>
            <w:tcW w:w="251" w:type="pct"/>
            <w:gridSpan w:val="2"/>
            <w:vMerge/>
            <w:shd w:val="clear" w:color="auto" w:fill="auto"/>
            <w:vAlign w:val="center"/>
          </w:tcPr>
          <w:p w:rsidR="0091742D" w:rsidRPr="002755B0" w:rsidRDefault="0091742D" w:rsidP="00F14074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</w:tcPr>
          <w:p w:rsidR="0091742D" w:rsidRDefault="0091742D" w:rsidP="00F14074">
            <w:pPr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r>
              <w:rPr>
                <w:rFonts w:ascii="華康標楷體" w:eastAsia="華康標楷體" w:hint="eastAsia"/>
                <w:sz w:val="22"/>
                <w:szCs w:val="22"/>
              </w:rPr>
              <w:t>認識北投</w:t>
            </w:r>
            <w:r w:rsidRPr="00091C8D">
              <w:rPr>
                <w:rFonts w:ascii="華康標楷體" w:eastAsia="華康標楷體" w:hint="eastAsia"/>
                <w:sz w:val="22"/>
                <w:szCs w:val="22"/>
              </w:rPr>
              <w:t>【地理】</w:t>
            </w:r>
          </w:p>
          <w:p w:rsidR="009C6636" w:rsidRPr="00091C8D" w:rsidRDefault="009C6636" w:rsidP="00F14074">
            <w:pPr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</w:p>
        </w:tc>
        <w:tc>
          <w:tcPr>
            <w:tcW w:w="1308" w:type="pct"/>
            <w:shd w:val="clear" w:color="auto" w:fill="auto"/>
          </w:tcPr>
          <w:p w:rsidR="0091742D" w:rsidRPr="00091C8D" w:rsidRDefault="0091742D" w:rsidP="00F14074">
            <w:pPr>
              <w:snapToGrid w:val="0"/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r w:rsidRPr="00091C8D">
              <w:rPr>
                <w:rFonts w:ascii="華康標楷體" w:eastAsia="華康標楷體" w:hint="eastAsia"/>
                <w:sz w:val="22"/>
                <w:szCs w:val="22"/>
              </w:rPr>
              <w:t>1.</w:t>
            </w:r>
            <w:r>
              <w:rPr>
                <w:rFonts w:ascii="華康標楷體" w:eastAsia="華康標楷體" w:hint="eastAsia"/>
                <w:sz w:val="22"/>
                <w:szCs w:val="22"/>
              </w:rPr>
              <w:t>學生分組蒐集北投資料並簡要發表介紹重要景點</w:t>
            </w:r>
            <w:r w:rsidRPr="00091C8D">
              <w:rPr>
                <w:rFonts w:ascii="華康標楷體" w:eastAsia="華康標楷體" w:hint="eastAsia"/>
                <w:sz w:val="22"/>
                <w:szCs w:val="22"/>
              </w:rPr>
              <w:t>。</w:t>
            </w:r>
          </w:p>
          <w:p w:rsidR="0091742D" w:rsidRPr="00091C8D" w:rsidRDefault="0091742D" w:rsidP="00F14074">
            <w:pPr>
              <w:snapToGrid w:val="0"/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r w:rsidRPr="00091C8D">
              <w:rPr>
                <w:rFonts w:ascii="華康標楷體" w:eastAsia="華康標楷體" w:hint="eastAsia"/>
                <w:sz w:val="22"/>
                <w:szCs w:val="22"/>
              </w:rPr>
              <w:t>2.</w:t>
            </w:r>
            <w:r>
              <w:rPr>
                <w:rFonts w:ascii="華康標楷體" w:eastAsia="華康標楷體" w:hint="eastAsia"/>
                <w:sz w:val="22"/>
                <w:szCs w:val="22"/>
              </w:rPr>
              <w:t>實地踏查</w:t>
            </w:r>
            <w:r w:rsidRPr="00091C8D">
              <w:rPr>
                <w:rFonts w:ascii="華康標楷體" w:eastAsia="華康標楷體" w:hint="eastAsia"/>
                <w:sz w:val="22"/>
                <w:szCs w:val="22"/>
              </w:rPr>
              <w:t>。</w:t>
            </w:r>
          </w:p>
          <w:p w:rsidR="0091742D" w:rsidRPr="00091C8D" w:rsidRDefault="0091742D" w:rsidP="00F14074">
            <w:pPr>
              <w:snapToGrid w:val="0"/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  <w:r w:rsidRPr="00091C8D">
              <w:rPr>
                <w:rFonts w:ascii="華康標楷體" w:eastAsia="華康標楷體" w:hint="eastAsia"/>
                <w:sz w:val="22"/>
                <w:szCs w:val="22"/>
              </w:rPr>
              <w:t>3.</w:t>
            </w:r>
            <w:r>
              <w:rPr>
                <w:rFonts w:ascii="華康標楷體" w:eastAsia="華康標楷體" w:hint="eastAsia"/>
                <w:sz w:val="22"/>
                <w:szCs w:val="22"/>
              </w:rPr>
              <w:t>拍攝照片或影片，試著將北投重要景點作搞怪式的介紹或別具創意的發想</w:t>
            </w:r>
            <w:r w:rsidRPr="00091C8D">
              <w:rPr>
                <w:rFonts w:ascii="華康標楷體" w:eastAsia="華康標楷體" w:hint="eastAsia"/>
                <w:sz w:val="22"/>
                <w:szCs w:val="22"/>
              </w:rPr>
              <w:t>。</w:t>
            </w:r>
          </w:p>
        </w:tc>
        <w:tc>
          <w:tcPr>
            <w:tcW w:w="1236" w:type="pct"/>
            <w:vMerge/>
            <w:shd w:val="clear" w:color="auto" w:fill="auto"/>
          </w:tcPr>
          <w:p w:rsidR="0091742D" w:rsidRPr="00091C8D" w:rsidRDefault="0091742D" w:rsidP="00F14074">
            <w:pPr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</w:p>
        </w:tc>
        <w:tc>
          <w:tcPr>
            <w:tcW w:w="582" w:type="pct"/>
            <w:vMerge/>
            <w:shd w:val="clear" w:color="auto" w:fill="auto"/>
          </w:tcPr>
          <w:p w:rsidR="0091742D" w:rsidRPr="00091C8D" w:rsidRDefault="0091742D" w:rsidP="0091742D">
            <w:pPr>
              <w:snapToGrid w:val="0"/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</w:p>
        </w:tc>
        <w:tc>
          <w:tcPr>
            <w:tcW w:w="291" w:type="pct"/>
            <w:vMerge/>
            <w:shd w:val="clear" w:color="auto" w:fill="auto"/>
            <w:vAlign w:val="center"/>
          </w:tcPr>
          <w:p w:rsidR="0091742D" w:rsidRPr="00091C8D" w:rsidRDefault="0091742D" w:rsidP="0091742D">
            <w:pPr>
              <w:spacing w:line="240" w:lineRule="exact"/>
              <w:jc w:val="center"/>
              <w:rPr>
                <w:rFonts w:ascii="華康標楷體" w:eastAsia="華康標楷體"/>
                <w:sz w:val="22"/>
                <w:szCs w:val="22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91742D" w:rsidRPr="00091C8D" w:rsidRDefault="0091742D" w:rsidP="0091742D">
            <w:pPr>
              <w:snapToGrid w:val="0"/>
              <w:spacing w:line="240" w:lineRule="exact"/>
              <w:rPr>
                <w:rFonts w:ascii="華康標楷體" w:eastAsia="華康標楷體"/>
                <w:sz w:val="22"/>
                <w:szCs w:val="22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91742D" w:rsidRPr="00FE6F48" w:rsidRDefault="0091742D" w:rsidP="00F14074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1742D" w:rsidRPr="00FE6F48" w:rsidTr="0091742D">
        <w:trPr>
          <w:trHeight w:val="2080"/>
        </w:trPr>
        <w:tc>
          <w:tcPr>
            <w:tcW w:w="251" w:type="pct"/>
            <w:gridSpan w:val="2"/>
            <w:vMerge/>
            <w:shd w:val="clear" w:color="auto" w:fill="auto"/>
            <w:vAlign w:val="center"/>
          </w:tcPr>
          <w:p w:rsidR="0091742D" w:rsidRPr="002755B0" w:rsidRDefault="0091742D" w:rsidP="0091742D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</w:tcPr>
          <w:p w:rsidR="0091742D" w:rsidRDefault="0091742D" w:rsidP="0091742D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C6636">
              <w:rPr>
                <w:rFonts w:ascii="標楷體" w:eastAsia="標楷體" w:hAnsi="標楷體" w:hint="eastAsia"/>
                <w:sz w:val="22"/>
                <w:szCs w:val="22"/>
              </w:rPr>
              <w:t>讀報教育</w:t>
            </w:r>
          </w:p>
          <w:p w:rsidR="009C6636" w:rsidRPr="009C6636" w:rsidRDefault="009C6636" w:rsidP="0091742D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【歷史】</w:t>
            </w:r>
          </w:p>
        </w:tc>
        <w:tc>
          <w:tcPr>
            <w:tcW w:w="1308" w:type="pct"/>
            <w:shd w:val="clear" w:color="auto" w:fill="auto"/>
          </w:tcPr>
          <w:p w:rsidR="0091742D" w:rsidRPr="009C6636" w:rsidRDefault="00B14DD7" w:rsidP="0091742D">
            <w:pPr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="0091742D" w:rsidRPr="009C6636">
              <w:rPr>
                <w:rFonts w:ascii="標楷體" w:eastAsia="標楷體" w:hAnsi="標楷體" w:hint="eastAsia"/>
                <w:sz w:val="22"/>
                <w:szCs w:val="22"/>
              </w:rPr>
              <w:t>利用好讀周報做為進行國際教育的媒材，學生自行設計討論問題、蒐集必要資訊與設計學習單。</w:t>
            </w:r>
          </w:p>
          <w:p w:rsidR="0091742D" w:rsidRPr="009C6636" w:rsidRDefault="00B14DD7" w:rsidP="0091742D">
            <w:pPr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 w:rsidR="0091742D" w:rsidRPr="009C6636">
              <w:rPr>
                <w:rFonts w:ascii="標楷體" w:eastAsia="標楷體" w:hAnsi="標楷體" w:hint="eastAsia"/>
                <w:sz w:val="22"/>
                <w:szCs w:val="22"/>
              </w:rPr>
              <w:t>學生分組練習一分鐘短講及提問。</w:t>
            </w:r>
          </w:p>
          <w:p w:rsidR="0091742D" w:rsidRPr="009C6636" w:rsidRDefault="00B14DD7" w:rsidP="0091742D">
            <w:pPr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3.</w:t>
            </w:r>
            <w:r w:rsidR="0091742D" w:rsidRPr="009C6636">
              <w:rPr>
                <w:rFonts w:ascii="標楷體" w:eastAsia="標楷體" w:hAnsi="標楷體" w:hint="eastAsia"/>
                <w:sz w:val="22"/>
                <w:szCs w:val="22"/>
              </w:rPr>
              <w:t>學生自評、互評。</w:t>
            </w:r>
          </w:p>
          <w:p w:rsidR="0091742D" w:rsidRPr="009C6636" w:rsidRDefault="0091742D" w:rsidP="0091742D">
            <w:pPr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36" w:type="pct"/>
            <w:vMerge w:val="restart"/>
            <w:shd w:val="clear" w:color="auto" w:fill="auto"/>
          </w:tcPr>
          <w:p w:rsidR="0091742D" w:rsidRPr="009C6636" w:rsidRDefault="0091742D" w:rsidP="0091742D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C6636">
              <w:rPr>
                <w:rFonts w:ascii="標楷體" w:eastAsia="標楷體" w:hAnsi="標楷體" w:hint="eastAsia"/>
                <w:sz w:val="22"/>
                <w:szCs w:val="22"/>
              </w:rPr>
              <w:t>國際教育</w:t>
            </w:r>
          </w:p>
          <w:p w:rsidR="0091742D" w:rsidRPr="009C6636" w:rsidRDefault="0091742D" w:rsidP="0091742D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C6636">
              <w:rPr>
                <w:rFonts w:ascii="標楷體" w:eastAsia="標楷體" w:hAnsi="標楷體" w:hint="eastAsia"/>
                <w:sz w:val="22"/>
                <w:szCs w:val="22"/>
              </w:rPr>
              <w:t>1-2-1理解國家發展和全球之關連性</w:t>
            </w:r>
          </w:p>
          <w:p w:rsidR="0091742D" w:rsidRPr="009C6636" w:rsidRDefault="0091742D" w:rsidP="0091742D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C6636">
              <w:rPr>
                <w:rFonts w:ascii="標楷體" w:eastAsia="標楷體" w:hAnsi="標楷體" w:hint="eastAsia"/>
                <w:sz w:val="22"/>
                <w:szCs w:val="22"/>
              </w:rPr>
              <w:t>1-2-2具備國際視野的國家意識</w:t>
            </w:r>
          </w:p>
          <w:p w:rsidR="0091742D" w:rsidRPr="009C6636" w:rsidRDefault="0091742D" w:rsidP="0091742D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C6636">
              <w:rPr>
                <w:rFonts w:ascii="標楷體" w:eastAsia="標楷體" w:hAnsi="標楷體" w:hint="eastAsia"/>
                <w:sz w:val="22"/>
                <w:szCs w:val="22"/>
              </w:rPr>
              <w:t>2-2-1瞭解我國與全球議題之關連性</w:t>
            </w:r>
          </w:p>
          <w:p w:rsidR="0091742D" w:rsidRPr="009C6636" w:rsidRDefault="0091742D" w:rsidP="0091742D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C6636">
              <w:rPr>
                <w:rFonts w:ascii="標楷體" w:eastAsia="標楷體" w:hAnsi="標楷體" w:hint="eastAsia"/>
                <w:sz w:val="22"/>
                <w:szCs w:val="22"/>
              </w:rPr>
              <w:t>2-2-2尊重與欣賞世界</w:t>
            </w:r>
            <w:r w:rsidRPr="009C6636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不同文化的價值</w:t>
            </w:r>
          </w:p>
          <w:p w:rsidR="0091742D" w:rsidRPr="009C6636" w:rsidRDefault="0091742D" w:rsidP="0091742D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C6636">
              <w:rPr>
                <w:rFonts w:ascii="標楷體" w:eastAsia="標楷體" w:hAnsi="標楷體" w:hint="eastAsia"/>
                <w:sz w:val="22"/>
                <w:szCs w:val="22"/>
              </w:rPr>
              <w:t>3-2-1檢視個人在全球競爭與合作中可以扮演的角色</w:t>
            </w:r>
          </w:p>
          <w:p w:rsidR="0091742D" w:rsidRPr="009C6636" w:rsidRDefault="0091742D" w:rsidP="0091742D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C6636">
              <w:rPr>
                <w:rFonts w:ascii="標楷體" w:eastAsia="標楷體" w:hAnsi="標楷體" w:hint="eastAsia"/>
                <w:sz w:val="22"/>
                <w:szCs w:val="22"/>
              </w:rPr>
              <w:t>3-2-2具備參與國際交流活動的能力</w:t>
            </w:r>
          </w:p>
          <w:p w:rsidR="0091742D" w:rsidRPr="009C6636" w:rsidRDefault="0091742D" w:rsidP="0091742D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C6636">
              <w:rPr>
                <w:rFonts w:ascii="標楷體" w:eastAsia="標楷體" w:hAnsi="標楷體" w:hint="eastAsia"/>
                <w:sz w:val="22"/>
                <w:szCs w:val="22"/>
              </w:rPr>
              <w:t>3-2-3察覺偏見與歧視對全球競合之影響</w:t>
            </w:r>
          </w:p>
          <w:p w:rsidR="0091742D" w:rsidRPr="009C6636" w:rsidRDefault="0091742D" w:rsidP="0091742D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C6636">
              <w:rPr>
                <w:rFonts w:ascii="標楷體" w:eastAsia="標楷體" w:hAnsi="標楷體" w:hint="eastAsia"/>
                <w:sz w:val="22"/>
                <w:szCs w:val="22"/>
              </w:rPr>
              <w:t>4-2-1瞭解全球永續發展之理念並落實於日常生活中</w:t>
            </w:r>
          </w:p>
          <w:p w:rsidR="0091742D" w:rsidRPr="009C6636" w:rsidRDefault="0091742D" w:rsidP="0091742D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C6636">
              <w:rPr>
                <w:rFonts w:ascii="標楷體" w:eastAsia="標楷體" w:hAnsi="標楷體" w:hint="eastAsia"/>
                <w:sz w:val="22"/>
                <w:szCs w:val="22"/>
              </w:rPr>
              <w:t>4-2-2尊重與維護不同文化群體的人權與尊嚴</w:t>
            </w:r>
          </w:p>
        </w:tc>
        <w:tc>
          <w:tcPr>
            <w:tcW w:w="582" w:type="pct"/>
            <w:vMerge/>
            <w:shd w:val="clear" w:color="auto" w:fill="auto"/>
          </w:tcPr>
          <w:p w:rsidR="0091742D" w:rsidRPr="002C07E2" w:rsidRDefault="0091742D" w:rsidP="0091742D">
            <w:pPr>
              <w:snapToGrid w:val="0"/>
              <w:spacing w:line="240" w:lineRule="exact"/>
              <w:rPr>
                <w:rFonts w:ascii="華康儷細黑" w:eastAsia="華康儷細黑"/>
                <w:sz w:val="22"/>
                <w:szCs w:val="22"/>
              </w:rPr>
            </w:pPr>
          </w:p>
        </w:tc>
        <w:tc>
          <w:tcPr>
            <w:tcW w:w="291" w:type="pct"/>
            <w:vMerge/>
            <w:shd w:val="clear" w:color="auto" w:fill="auto"/>
            <w:vAlign w:val="center"/>
          </w:tcPr>
          <w:p w:rsidR="0091742D" w:rsidRPr="002C07E2" w:rsidRDefault="0091742D" w:rsidP="0091742D">
            <w:pPr>
              <w:spacing w:line="240" w:lineRule="exact"/>
              <w:jc w:val="center"/>
              <w:rPr>
                <w:rFonts w:ascii="華康儷細黑" w:eastAsia="華康儷細黑"/>
                <w:sz w:val="22"/>
                <w:szCs w:val="22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91742D" w:rsidRPr="002C07E2" w:rsidRDefault="0091742D" w:rsidP="0091742D">
            <w:pPr>
              <w:snapToGrid w:val="0"/>
              <w:spacing w:line="240" w:lineRule="exact"/>
              <w:rPr>
                <w:rFonts w:ascii="華康儷細黑" w:eastAsia="華康儷細黑"/>
                <w:sz w:val="22"/>
                <w:szCs w:val="22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91742D" w:rsidRPr="002C07E2" w:rsidRDefault="0091742D" w:rsidP="0091742D">
            <w:pPr>
              <w:spacing w:line="340" w:lineRule="exact"/>
              <w:rPr>
                <w:rFonts w:ascii="華康儷細黑" w:eastAsia="華康儷細黑" w:hAnsi="標楷體"/>
                <w:sz w:val="22"/>
                <w:szCs w:val="22"/>
              </w:rPr>
            </w:pPr>
          </w:p>
        </w:tc>
      </w:tr>
      <w:tr w:rsidR="00B14DD7" w:rsidRPr="00FE6F48" w:rsidTr="00502D9F">
        <w:trPr>
          <w:trHeight w:val="4754"/>
        </w:trPr>
        <w:tc>
          <w:tcPr>
            <w:tcW w:w="251" w:type="pct"/>
            <w:gridSpan w:val="2"/>
            <w:vMerge/>
            <w:shd w:val="clear" w:color="auto" w:fill="auto"/>
            <w:vAlign w:val="center"/>
          </w:tcPr>
          <w:p w:rsidR="00B14DD7" w:rsidRPr="002755B0" w:rsidRDefault="00B14DD7" w:rsidP="0091742D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</w:tcPr>
          <w:p w:rsidR="00B14DD7" w:rsidRPr="009C6636" w:rsidRDefault="00B14DD7" w:rsidP="0091742D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C6636">
              <w:rPr>
                <w:rFonts w:ascii="標楷體" w:eastAsia="標楷體" w:hAnsi="標楷體" w:hint="eastAsia"/>
                <w:sz w:val="22"/>
                <w:szCs w:val="22"/>
              </w:rPr>
              <w:t>歷史人物編年體報告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【歷史】</w:t>
            </w:r>
          </w:p>
        </w:tc>
        <w:tc>
          <w:tcPr>
            <w:tcW w:w="1308" w:type="pct"/>
            <w:shd w:val="clear" w:color="auto" w:fill="auto"/>
          </w:tcPr>
          <w:p w:rsidR="00B14DD7" w:rsidRPr="009C6636" w:rsidRDefault="00B14DD7" w:rsidP="0091742D">
            <w:pPr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C6636">
              <w:rPr>
                <w:rFonts w:ascii="標楷體" w:eastAsia="標楷體" w:hAnsi="標楷體" w:hint="eastAsia"/>
                <w:sz w:val="22"/>
                <w:szCs w:val="22"/>
              </w:rPr>
              <w:t>1學生學習製作編年體</w:t>
            </w:r>
          </w:p>
          <w:p w:rsidR="00B14DD7" w:rsidRPr="009C6636" w:rsidRDefault="00B14DD7" w:rsidP="0091742D">
            <w:pPr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C6636">
              <w:rPr>
                <w:rFonts w:ascii="標楷體" w:eastAsia="標楷體" w:hAnsi="標楷體" w:hint="eastAsia"/>
                <w:sz w:val="22"/>
                <w:szCs w:val="22"/>
              </w:rPr>
              <w:t>2練習至圖書館尋找資料</w:t>
            </w:r>
          </w:p>
          <w:p w:rsidR="00B14DD7" w:rsidRPr="009C6636" w:rsidRDefault="00B14DD7" w:rsidP="00B14DD7">
            <w:pPr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C6636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模仿嘗試</w:t>
            </w:r>
            <w:r w:rsidRPr="009C6636">
              <w:rPr>
                <w:rFonts w:ascii="標楷體" w:eastAsia="標楷體" w:hAnsi="標楷體" w:hint="eastAsia"/>
                <w:sz w:val="22"/>
                <w:szCs w:val="22"/>
              </w:rPr>
              <w:t>分析歷史人物的功過是非</w:t>
            </w:r>
          </w:p>
        </w:tc>
        <w:tc>
          <w:tcPr>
            <w:tcW w:w="1236" w:type="pct"/>
            <w:vMerge/>
            <w:shd w:val="clear" w:color="auto" w:fill="auto"/>
          </w:tcPr>
          <w:p w:rsidR="00B14DD7" w:rsidRPr="002C07E2" w:rsidRDefault="00B14DD7" w:rsidP="0091742D">
            <w:pPr>
              <w:spacing w:line="240" w:lineRule="exact"/>
              <w:rPr>
                <w:rFonts w:ascii="華康儷細黑" w:eastAsia="華康儷細黑"/>
                <w:sz w:val="22"/>
                <w:szCs w:val="22"/>
              </w:rPr>
            </w:pPr>
          </w:p>
        </w:tc>
        <w:tc>
          <w:tcPr>
            <w:tcW w:w="582" w:type="pct"/>
            <w:vMerge/>
            <w:shd w:val="clear" w:color="auto" w:fill="auto"/>
          </w:tcPr>
          <w:p w:rsidR="00B14DD7" w:rsidRPr="002C07E2" w:rsidRDefault="00B14DD7" w:rsidP="0091742D">
            <w:pPr>
              <w:snapToGrid w:val="0"/>
              <w:spacing w:line="240" w:lineRule="exact"/>
              <w:rPr>
                <w:rFonts w:ascii="華康儷細黑" w:eastAsia="華康儷細黑"/>
                <w:sz w:val="22"/>
                <w:szCs w:val="22"/>
              </w:rPr>
            </w:pPr>
          </w:p>
        </w:tc>
        <w:tc>
          <w:tcPr>
            <w:tcW w:w="291" w:type="pct"/>
            <w:vMerge/>
            <w:shd w:val="clear" w:color="auto" w:fill="auto"/>
            <w:vAlign w:val="center"/>
          </w:tcPr>
          <w:p w:rsidR="00B14DD7" w:rsidRPr="00110D19" w:rsidRDefault="00B14DD7" w:rsidP="0091742D">
            <w:pPr>
              <w:spacing w:line="240" w:lineRule="exact"/>
              <w:jc w:val="center"/>
              <w:rPr>
                <w:rFonts w:ascii="華康儷細黑" w:eastAsia="華康儷細黑"/>
                <w:sz w:val="22"/>
                <w:szCs w:val="22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B14DD7" w:rsidRPr="002C07E2" w:rsidRDefault="00B14DD7" w:rsidP="0091742D">
            <w:pPr>
              <w:snapToGrid w:val="0"/>
              <w:spacing w:line="240" w:lineRule="exact"/>
              <w:rPr>
                <w:rFonts w:ascii="華康儷細黑" w:eastAsia="華康儷細黑"/>
                <w:sz w:val="22"/>
                <w:szCs w:val="22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B14DD7" w:rsidRPr="002C07E2" w:rsidRDefault="00B14DD7" w:rsidP="0091742D">
            <w:pPr>
              <w:spacing w:line="340" w:lineRule="exact"/>
              <w:rPr>
                <w:rFonts w:ascii="華康儷細黑" w:eastAsia="華康儷細黑" w:hAnsi="標楷體"/>
                <w:sz w:val="22"/>
                <w:szCs w:val="22"/>
              </w:rPr>
            </w:pPr>
          </w:p>
        </w:tc>
      </w:tr>
      <w:tr w:rsidR="00912062" w:rsidRPr="00FE6F48" w:rsidTr="00912062">
        <w:trPr>
          <w:trHeight w:val="610"/>
        </w:trPr>
        <w:tc>
          <w:tcPr>
            <w:tcW w:w="248" w:type="pct"/>
            <w:shd w:val="clear" w:color="auto" w:fill="auto"/>
            <w:vAlign w:val="center"/>
          </w:tcPr>
          <w:p w:rsidR="00B14DD7" w:rsidRPr="00B14DD7" w:rsidRDefault="00B14DD7" w:rsidP="00B14DD7">
            <w:pPr>
              <w:spacing w:line="340" w:lineRule="exact"/>
              <w:jc w:val="center"/>
              <w:rPr>
                <w:rFonts w:ascii="華康標楷體" w:eastAsia="華康標楷體"/>
                <w:sz w:val="22"/>
                <w:szCs w:val="22"/>
              </w:rPr>
            </w:pPr>
            <w:r w:rsidRPr="00B14DD7">
              <w:rPr>
                <w:rFonts w:ascii="華康標楷體" w:eastAsia="華康標楷體" w:hint="eastAsia"/>
                <w:sz w:val="22"/>
                <w:szCs w:val="22"/>
              </w:rPr>
              <w:t>第</w:t>
            </w:r>
          </w:p>
          <w:p w:rsidR="00B14DD7" w:rsidRPr="00B14DD7" w:rsidRDefault="00B14DD7" w:rsidP="00B14DD7">
            <w:pPr>
              <w:spacing w:line="340" w:lineRule="exact"/>
              <w:jc w:val="center"/>
              <w:rPr>
                <w:rFonts w:ascii="華康標楷體" w:eastAsia="華康標楷體"/>
                <w:sz w:val="22"/>
                <w:szCs w:val="22"/>
              </w:rPr>
            </w:pPr>
            <w:r w:rsidRPr="00B14DD7">
              <w:rPr>
                <w:rFonts w:ascii="華康標楷體" w:eastAsia="華康標楷體"/>
                <w:sz w:val="22"/>
                <w:szCs w:val="22"/>
              </w:rPr>
              <w:t>1</w:t>
            </w:r>
            <w:r>
              <w:rPr>
                <w:rFonts w:ascii="華康標楷體" w:eastAsia="華康標楷體" w:hint="eastAsia"/>
                <w:sz w:val="22"/>
                <w:szCs w:val="22"/>
              </w:rPr>
              <w:t>8</w:t>
            </w:r>
          </w:p>
          <w:p w:rsidR="00912062" w:rsidRPr="00B14DD7" w:rsidRDefault="00B14DD7" w:rsidP="00B14DD7">
            <w:pPr>
              <w:spacing w:line="340" w:lineRule="exact"/>
              <w:jc w:val="center"/>
              <w:rPr>
                <w:rFonts w:ascii="華康標楷體" w:eastAsia="華康標楷體"/>
                <w:sz w:val="22"/>
                <w:szCs w:val="22"/>
              </w:rPr>
            </w:pPr>
            <w:r w:rsidRPr="00B14DD7">
              <w:rPr>
                <w:rFonts w:ascii="華康標楷體" w:eastAsia="華康標楷體" w:hint="eastAsia"/>
                <w:sz w:val="22"/>
                <w:szCs w:val="22"/>
              </w:rPr>
              <w:t>週</w:t>
            </w:r>
          </w:p>
        </w:tc>
        <w:tc>
          <w:tcPr>
            <w:tcW w:w="586" w:type="pct"/>
            <w:gridSpan w:val="2"/>
            <w:shd w:val="clear" w:color="auto" w:fill="auto"/>
            <w:vAlign w:val="center"/>
          </w:tcPr>
          <w:p w:rsidR="00912062" w:rsidRPr="00EA7F9B" w:rsidRDefault="00B14DD7" w:rsidP="00912062">
            <w:pPr>
              <w:spacing w:line="340" w:lineRule="exact"/>
              <w:jc w:val="center"/>
              <w:rPr>
                <w:rFonts w:ascii="華康標楷體" w:eastAsia="華康標楷體"/>
                <w:sz w:val="22"/>
                <w:szCs w:val="22"/>
              </w:rPr>
            </w:pPr>
            <w:r>
              <w:rPr>
                <w:rFonts w:ascii="華康標楷體" w:eastAsia="華康標楷體" w:hint="eastAsia"/>
                <w:sz w:val="22"/>
                <w:szCs w:val="22"/>
              </w:rPr>
              <w:t>課程總結</w:t>
            </w:r>
          </w:p>
        </w:tc>
        <w:tc>
          <w:tcPr>
            <w:tcW w:w="1308" w:type="pct"/>
            <w:shd w:val="clear" w:color="auto" w:fill="auto"/>
            <w:vAlign w:val="center"/>
          </w:tcPr>
          <w:p w:rsidR="00912062" w:rsidRDefault="00912062" w:rsidP="00EF7F70">
            <w:pPr>
              <w:spacing w:line="0" w:lineRule="atLeast"/>
              <w:jc w:val="center"/>
              <w:rPr>
                <w:rFonts w:ascii="華康標楷體" w:eastAsia="華康標楷體"/>
                <w:sz w:val="22"/>
                <w:szCs w:val="22"/>
              </w:rPr>
            </w:pPr>
            <w:r>
              <w:rPr>
                <w:rFonts w:ascii="華康標楷體" w:eastAsia="華康標楷體" w:hint="eastAsia"/>
                <w:sz w:val="22"/>
                <w:szCs w:val="22"/>
              </w:rPr>
              <w:t>【</w:t>
            </w:r>
            <w:r w:rsidR="00B14DD7">
              <w:rPr>
                <w:rFonts w:ascii="華康標楷體" w:eastAsia="華康標楷體" w:hint="eastAsia"/>
                <w:sz w:val="22"/>
                <w:szCs w:val="22"/>
              </w:rPr>
              <w:t>結束&amp;開始</w:t>
            </w:r>
            <w:r>
              <w:rPr>
                <w:rFonts w:ascii="華康標楷體" w:eastAsia="華康標楷體" w:hint="eastAsia"/>
                <w:sz w:val="22"/>
                <w:szCs w:val="22"/>
              </w:rPr>
              <w:t>】</w:t>
            </w:r>
          </w:p>
          <w:p w:rsidR="00912062" w:rsidRDefault="00912062" w:rsidP="00EF7F70">
            <w:pPr>
              <w:spacing w:line="0" w:lineRule="atLeast"/>
              <w:rPr>
                <w:rFonts w:ascii="華康標楷體" w:eastAsia="華康標楷體"/>
                <w:sz w:val="22"/>
                <w:szCs w:val="22"/>
              </w:rPr>
            </w:pPr>
            <w:r>
              <w:rPr>
                <w:rFonts w:ascii="華康標楷體" w:eastAsia="華康標楷體" w:hint="eastAsia"/>
                <w:sz w:val="22"/>
                <w:szCs w:val="22"/>
              </w:rPr>
              <w:t>1.</w:t>
            </w:r>
            <w:r w:rsidR="00B14DD7">
              <w:rPr>
                <w:rFonts w:ascii="華康標楷體" w:eastAsia="華康標楷體" w:hint="eastAsia"/>
                <w:sz w:val="22"/>
                <w:szCs w:val="22"/>
              </w:rPr>
              <w:t>總結概述史地三年的教學綱要</w:t>
            </w:r>
            <w:r w:rsidRPr="00912062">
              <w:rPr>
                <w:rFonts w:ascii="華康標楷體" w:eastAsia="華康標楷體" w:hint="eastAsia"/>
                <w:sz w:val="22"/>
                <w:szCs w:val="22"/>
              </w:rPr>
              <w:t>。</w:t>
            </w:r>
          </w:p>
          <w:p w:rsidR="00912062" w:rsidRPr="00912062" w:rsidRDefault="00912062" w:rsidP="006F567A">
            <w:pPr>
              <w:spacing w:line="0" w:lineRule="atLeast"/>
              <w:rPr>
                <w:rFonts w:ascii="華康標楷體" w:eastAsia="華康標楷體"/>
                <w:sz w:val="22"/>
                <w:szCs w:val="22"/>
              </w:rPr>
            </w:pPr>
            <w:r>
              <w:rPr>
                <w:rFonts w:ascii="華康標楷體" w:eastAsia="華康標楷體" w:hint="eastAsia"/>
                <w:sz w:val="22"/>
                <w:szCs w:val="22"/>
              </w:rPr>
              <w:t>2.</w:t>
            </w:r>
            <w:r w:rsidR="00B14DD7">
              <w:rPr>
                <w:rFonts w:ascii="華康標楷體" w:eastAsia="華康標楷體" w:hint="eastAsia"/>
                <w:sz w:val="22"/>
                <w:szCs w:val="22"/>
              </w:rPr>
              <w:t>請同學發表學習</w:t>
            </w:r>
            <w:r w:rsidR="006F567A">
              <w:rPr>
                <w:rFonts w:ascii="華康標楷體" w:eastAsia="華康標楷體" w:hint="eastAsia"/>
                <w:sz w:val="22"/>
                <w:szCs w:val="22"/>
              </w:rPr>
              <w:t>歷程的小小心得\建議\感想，和對未來世界的更大想像</w:t>
            </w:r>
            <w:r>
              <w:rPr>
                <w:rFonts w:ascii="華康標楷體" w:eastAsia="華康標楷體" w:hint="eastAsia"/>
                <w:sz w:val="22"/>
                <w:szCs w:val="22"/>
              </w:rPr>
              <w:t>。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6F567A" w:rsidRDefault="006F567A" w:rsidP="006F567A">
            <w:pPr>
              <w:spacing w:line="240" w:lineRule="exact"/>
              <w:rPr>
                <w:rFonts w:asciiTheme="minorHAnsi" w:eastAsia="華康標楷體" w:hAnsiTheme="minorHAnsi"/>
                <w:sz w:val="22"/>
                <w:szCs w:val="22"/>
              </w:rPr>
            </w:pPr>
            <w:r w:rsidRPr="006F567A">
              <w:rPr>
                <w:rFonts w:asciiTheme="minorHAnsi" w:eastAsia="華康標楷體" w:hAnsiTheme="minorHAnsi" w:hint="eastAsia"/>
                <w:sz w:val="22"/>
                <w:szCs w:val="22"/>
              </w:rPr>
              <w:t>2-2-2</w:t>
            </w:r>
            <w:r w:rsidRPr="006F567A">
              <w:rPr>
                <w:rFonts w:asciiTheme="minorHAnsi" w:eastAsia="華康標楷體" w:hAnsiTheme="minorHAnsi" w:hint="eastAsia"/>
                <w:sz w:val="22"/>
                <w:szCs w:val="22"/>
              </w:rPr>
              <w:t>尊重與欣賞世界不同文化的價值</w:t>
            </w:r>
          </w:p>
          <w:p w:rsidR="006F567A" w:rsidRDefault="006F567A" w:rsidP="006F567A">
            <w:pPr>
              <w:spacing w:line="240" w:lineRule="exact"/>
              <w:rPr>
                <w:rFonts w:asciiTheme="minorHAnsi" w:eastAsia="華康標楷體" w:hAnsiTheme="minorHAnsi"/>
                <w:sz w:val="22"/>
                <w:szCs w:val="22"/>
              </w:rPr>
            </w:pPr>
            <w:r w:rsidRPr="006F567A">
              <w:rPr>
                <w:rFonts w:asciiTheme="minorHAnsi" w:eastAsia="華康標楷體" w:hAnsiTheme="minorHAnsi" w:hint="eastAsia"/>
                <w:sz w:val="22"/>
                <w:szCs w:val="22"/>
              </w:rPr>
              <w:t>4-2-2</w:t>
            </w:r>
            <w:r w:rsidRPr="006F567A">
              <w:rPr>
                <w:rFonts w:asciiTheme="minorHAnsi" w:eastAsia="華康標楷體" w:hAnsiTheme="minorHAnsi" w:hint="eastAsia"/>
                <w:sz w:val="22"/>
                <w:szCs w:val="22"/>
              </w:rPr>
              <w:t>尊重與維護不同文化群體的人權與尊嚴</w:t>
            </w:r>
          </w:p>
          <w:p w:rsidR="006F567A" w:rsidRPr="006F567A" w:rsidRDefault="006F567A" w:rsidP="006F567A">
            <w:pPr>
              <w:spacing w:line="240" w:lineRule="exact"/>
              <w:rPr>
                <w:rFonts w:asciiTheme="minorHAnsi" w:eastAsia="華康標楷體" w:hAnsiTheme="minorHAnsi"/>
                <w:sz w:val="22"/>
                <w:szCs w:val="22"/>
              </w:rPr>
            </w:pPr>
            <w:r w:rsidRPr="006F567A">
              <w:rPr>
                <w:rFonts w:asciiTheme="minorHAnsi" w:eastAsia="華康標楷體" w:hAnsiTheme="minorHAnsi" w:hint="eastAsia"/>
                <w:sz w:val="22"/>
                <w:szCs w:val="22"/>
              </w:rPr>
              <w:t>9-4-7</w:t>
            </w:r>
            <w:r w:rsidRPr="006F567A">
              <w:rPr>
                <w:rFonts w:asciiTheme="minorHAnsi" w:eastAsia="華康標楷體" w:hAnsiTheme="minorHAnsi" w:hint="eastAsia"/>
                <w:sz w:val="22"/>
                <w:szCs w:val="22"/>
              </w:rPr>
              <w:t>關環全球環境和人類共同福祉，並身體力行。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912062" w:rsidRPr="00EA7F9B" w:rsidRDefault="00912062" w:rsidP="00EF7F70">
            <w:pPr>
              <w:spacing w:line="0" w:lineRule="atLeast"/>
              <w:jc w:val="center"/>
              <w:rPr>
                <w:rFonts w:ascii="華康標楷體" w:eastAsia="華康標楷體"/>
                <w:sz w:val="22"/>
                <w:szCs w:val="22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912062" w:rsidRPr="00EA7F9B" w:rsidRDefault="00912062" w:rsidP="00EF7F70">
            <w:pPr>
              <w:spacing w:line="0" w:lineRule="atLeast"/>
              <w:jc w:val="center"/>
              <w:rPr>
                <w:rFonts w:ascii="華康標楷體" w:eastAsia="華康標楷體"/>
                <w:sz w:val="22"/>
                <w:szCs w:val="22"/>
              </w:rPr>
            </w:pPr>
            <w:r>
              <w:rPr>
                <w:rFonts w:ascii="華康標楷體" w:eastAsia="華康標楷體" w:hint="eastAsia"/>
                <w:sz w:val="22"/>
                <w:szCs w:val="22"/>
              </w:rPr>
              <w:t>每週一節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912062" w:rsidRPr="00EA7F9B" w:rsidRDefault="006F567A" w:rsidP="006F567A">
            <w:pPr>
              <w:spacing w:line="0" w:lineRule="atLeast"/>
              <w:jc w:val="center"/>
              <w:rPr>
                <w:rFonts w:ascii="華康標楷體" w:eastAsia="華康標楷體"/>
                <w:sz w:val="22"/>
                <w:szCs w:val="22"/>
              </w:rPr>
            </w:pPr>
            <w:r>
              <w:rPr>
                <w:rFonts w:ascii="華康標楷體" w:eastAsia="華康標楷體" w:hint="eastAsia"/>
                <w:sz w:val="22"/>
                <w:szCs w:val="22"/>
              </w:rPr>
              <w:t>口語表達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912062" w:rsidRPr="00FE6F48" w:rsidRDefault="00912062" w:rsidP="00EF7F70">
            <w:pPr>
              <w:spacing w:line="340" w:lineRule="exact"/>
              <w:jc w:val="center"/>
              <w:rPr>
                <w:rFonts w:ascii="標楷體" w:eastAsia="標楷體" w:hAnsi="標楷體"/>
                <w:color w:val="808080"/>
                <w:sz w:val="22"/>
                <w:szCs w:val="22"/>
              </w:rPr>
            </w:pPr>
          </w:p>
        </w:tc>
      </w:tr>
    </w:tbl>
    <w:p w:rsidR="00903C77" w:rsidRPr="00903C77" w:rsidRDefault="00903C77" w:rsidP="00903C77">
      <w:pPr>
        <w:pStyle w:val="2"/>
        <w:numPr>
          <w:ilvl w:val="0"/>
          <w:numId w:val="0"/>
        </w:numPr>
        <w:ind w:left="480" w:hanging="480"/>
        <w:rPr>
          <w:rFonts w:ascii="標楷體" w:eastAsia="標楷體" w:hAnsi="標楷體"/>
        </w:rPr>
      </w:pPr>
    </w:p>
    <w:sectPr w:rsidR="00903C77" w:rsidRPr="00903C77" w:rsidSect="00EA7F9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C8F" w:rsidRDefault="00CA3C8F" w:rsidP="001379AA">
      <w:r>
        <w:separator/>
      </w:r>
    </w:p>
  </w:endnote>
  <w:endnote w:type="continuationSeparator" w:id="0">
    <w:p w:rsidR="00CA3C8F" w:rsidRDefault="00CA3C8F" w:rsidP="00137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標楷體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儷細黑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C8F" w:rsidRDefault="00CA3C8F" w:rsidP="001379AA">
      <w:r>
        <w:separator/>
      </w:r>
    </w:p>
  </w:footnote>
  <w:footnote w:type="continuationSeparator" w:id="0">
    <w:p w:rsidR="00CA3C8F" w:rsidRDefault="00CA3C8F" w:rsidP="00137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B01C58"/>
    <w:multiLevelType w:val="multilevel"/>
    <w:tmpl w:val="714004F8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8EA"/>
    <w:rsid w:val="00047D6F"/>
    <w:rsid w:val="0006704A"/>
    <w:rsid w:val="00091C8D"/>
    <w:rsid w:val="001028C9"/>
    <w:rsid w:val="00105C2A"/>
    <w:rsid w:val="001379AA"/>
    <w:rsid w:val="00237259"/>
    <w:rsid w:val="00245ABD"/>
    <w:rsid w:val="002755B0"/>
    <w:rsid w:val="0028547A"/>
    <w:rsid w:val="002C3603"/>
    <w:rsid w:val="002D1CD1"/>
    <w:rsid w:val="00446E4B"/>
    <w:rsid w:val="004C328A"/>
    <w:rsid w:val="00521C9E"/>
    <w:rsid w:val="0060732F"/>
    <w:rsid w:val="0067535F"/>
    <w:rsid w:val="006B34C5"/>
    <w:rsid w:val="006E1B43"/>
    <w:rsid w:val="006F567A"/>
    <w:rsid w:val="007348EA"/>
    <w:rsid w:val="0075529C"/>
    <w:rsid w:val="00831B06"/>
    <w:rsid w:val="008B429E"/>
    <w:rsid w:val="008C62ED"/>
    <w:rsid w:val="008E77B1"/>
    <w:rsid w:val="00903C77"/>
    <w:rsid w:val="00912062"/>
    <w:rsid w:val="0091742D"/>
    <w:rsid w:val="00931694"/>
    <w:rsid w:val="00997276"/>
    <w:rsid w:val="009C6636"/>
    <w:rsid w:val="009E4612"/>
    <w:rsid w:val="009F029D"/>
    <w:rsid w:val="00A54007"/>
    <w:rsid w:val="00A85F63"/>
    <w:rsid w:val="00AC2A40"/>
    <w:rsid w:val="00B14DD7"/>
    <w:rsid w:val="00BF20F2"/>
    <w:rsid w:val="00C02CB5"/>
    <w:rsid w:val="00C40DBD"/>
    <w:rsid w:val="00CA3C8F"/>
    <w:rsid w:val="00CB7174"/>
    <w:rsid w:val="00CE3BDD"/>
    <w:rsid w:val="00D5129C"/>
    <w:rsid w:val="00DE1031"/>
    <w:rsid w:val="00E242EC"/>
    <w:rsid w:val="00E41F17"/>
    <w:rsid w:val="00E63A1E"/>
    <w:rsid w:val="00EA7490"/>
    <w:rsid w:val="00EA7F9B"/>
    <w:rsid w:val="00EE2BFD"/>
    <w:rsid w:val="00F14074"/>
    <w:rsid w:val="00F7038B"/>
    <w:rsid w:val="00F7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6145"/>
    <o:shapelayout v:ext="edit">
      <o:idmap v:ext="edit" data="1"/>
    </o:shapelayout>
  </w:shapeDefaults>
  <w:decimalSymbol w:val="."/>
  <w:listSeparator w:val=","/>
  <w14:docId w14:val="52631662"/>
  <w15:docId w15:val="{C4FEF565-9CFA-4E89-9400-899728CC4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8E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樣式2"/>
    <w:basedOn w:val="a"/>
    <w:rsid w:val="007348EA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7348E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379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379A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379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379A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581</Words>
  <Characters>3316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王國忠</cp:lastModifiedBy>
  <cp:revision>6</cp:revision>
  <dcterms:created xsi:type="dcterms:W3CDTF">2019-05-20T03:57:00Z</dcterms:created>
  <dcterms:modified xsi:type="dcterms:W3CDTF">2019-06-02T11:18:00Z</dcterms:modified>
</cp:coreProperties>
</file>