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0F" w:rsidRPr="004571B8" w:rsidRDefault="00554870" w:rsidP="004571B8">
      <w:pPr>
        <w:pStyle w:val="a3"/>
        <w:spacing w:line="503" w:lineRule="exact"/>
        <w:ind w:left="237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北投國中素養導向教案設計</w:t>
      </w:r>
      <w:bookmarkStart w:id="0" w:name="_GoBack"/>
      <w:bookmarkEnd w:id="0"/>
    </w:p>
    <w:p w:rsidR="0040270F" w:rsidRPr="004571B8" w:rsidRDefault="0040270F">
      <w:pPr>
        <w:pStyle w:val="a3"/>
        <w:spacing w:before="17"/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20"/>
        <w:gridCol w:w="456"/>
        <w:gridCol w:w="3359"/>
        <w:gridCol w:w="284"/>
        <w:gridCol w:w="850"/>
        <w:gridCol w:w="212"/>
        <w:gridCol w:w="3631"/>
      </w:tblGrid>
      <w:tr w:rsidR="0040270F" w:rsidRPr="004571B8" w:rsidTr="004571B8">
        <w:trPr>
          <w:trHeight w:val="361"/>
        </w:trPr>
        <w:tc>
          <w:tcPr>
            <w:tcW w:w="15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7B606D">
            <w:pPr>
              <w:pStyle w:val="TableParagraph"/>
              <w:spacing w:line="342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領域</w:t>
            </w:r>
            <w:r w:rsidRPr="004571B8">
              <w:rPr>
                <w:rFonts w:ascii="標楷體" w:eastAsia="標楷體" w:hAnsi="標楷體"/>
                <w:b/>
                <w:sz w:val="24"/>
              </w:rPr>
              <w:t>/</w:t>
            </w:r>
            <w:r w:rsidRPr="004571B8">
              <w:rPr>
                <w:rFonts w:ascii="標楷體" w:eastAsia="標楷體" w:hAnsi="標楷體" w:hint="eastAsia"/>
                <w:b/>
                <w:sz w:val="24"/>
              </w:rPr>
              <w:t>科目</w:t>
            </w:r>
          </w:p>
        </w:tc>
        <w:tc>
          <w:tcPr>
            <w:tcW w:w="3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0F" w:rsidRPr="004571B8" w:rsidRDefault="0040270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7B606D">
            <w:pPr>
              <w:pStyle w:val="TableParagraph"/>
              <w:spacing w:line="342" w:lineRule="exact"/>
              <w:ind w:left="114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設計者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</w:tcBorders>
          </w:tcPr>
          <w:p w:rsidR="0040270F" w:rsidRPr="004571B8" w:rsidRDefault="0040270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40270F" w:rsidRPr="004571B8" w:rsidTr="004571B8">
        <w:trPr>
          <w:trHeight w:val="359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7B606D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實施年級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0F" w:rsidRPr="004571B8" w:rsidRDefault="0040270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7B606D">
            <w:pPr>
              <w:pStyle w:val="TableParagraph"/>
              <w:spacing w:line="340" w:lineRule="exact"/>
              <w:ind w:left="114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總節數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70F" w:rsidRPr="004571B8" w:rsidRDefault="007B606D">
            <w:pPr>
              <w:pStyle w:val="TableParagraph"/>
              <w:tabs>
                <w:tab w:val="left" w:pos="1195"/>
                <w:tab w:val="left" w:pos="2275"/>
              </w:tabs>
              <w:spacing w:before="11" w:line="328" w:lineRule="exact"/>
              <w:ind w:left="114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sz w:val="24"/>
              </w:rPr>
              <w:t>共</w:t>
            </w:r>
            <w:r w:rsidRPr="004571B8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4571B8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4571B8">
              <w:rPr>
                <w:rFonts w:ascii="標楷體" w:eastAsia="標楷體" w:hAnsi="標楷體"/>
                <w:sz w:val="24"/>
              </w:rPr>
              <w:t>節，</w:t>
            </w:r>
            <w:r w:rsidRPr="004571B8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4571B8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4571B8">
              <w:rPr>
                <w:rFonts w:ascii="標楷體" w:eastAsia="標楷體" w:hAnsi="標楷體"/>
                <w:sz w:val="24"/>
              </w:rPr>
              <w:t>分鐘</w:t>
            </w:r>
          </w:p>
        </w:tc>
      </w:tr>
      <w:tr w:rsidR="0040270F" w:rsidRPr="004571B8" w:rsidTr="004571B8">
        <w:trPr>
          <w:trHeight w:val="359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7B606D">
            <w:pPr>
              <w:pStyle w:val="TableParagraph"/>
              <w:spacing w:line="339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單元名稱</w:t>
            </w:r>
          </w:p>
        </w:tc>
        <w:tc>
          <w:tcPr>
            <w:tcW w:w="8792" w:type="dxa"/>
            <w:gridSpan w:val="6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40270F" w:rsidRPr="004571B8" w:rsidRDefault="0040270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40270F" w:rsidRPr="004571B8" w:rsidTr="004571B8">
        <w:trPr>
          <w:trHeight w:val="359"/>
        </w:trPr>
        <w:tc>
          <w:tcPr>
            <w:tcW w:w="10376" w:type="dxa"/>
            <w:gridSpan w:val="8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40270F" w:rsidRPr="004571B8" w:rsidRDefault="007B606D">
            <w:pPr>
              <w:pStyle w:val="TableParagraph"/>
              <w:spacing w:line="339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設計依據</w:t>
            </w:r>
          </w:p>
        </w:tc>
      </w:tr>
      <w:tr w:rsidR="0040270F" w:rsidRPr="004571B8" w:rsidTr="004571B8">
        <w:trPr>
          <w:trHeight w:val="1442"/>
        </w:trPr>
        <w:tc>
          <w:tcPr>
            <w:tcW w:w="8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40270F">
            <w:pPr>
              <w:pStyle w:val="TableParagraph"/>
              <w:ind w:left="0"/>
              <w:rPr>
                <w:rFonts w:ascii="標楷體" w:eastAsia="標楷體" w:hAnsi="標楷體"/>
                <w:b/>
                <w:sz w:val="24"/>
              </w:rPr>
            </w:pPr>
          </w:p>
          <w:p w:rsidR="0040270F" w:rsidRPr="004571B8" w:rsidRDefault="0040270F">
            <w:pPr>
              <w:pStyle w:val="TableParagraph"/>
              <w:spacing w:before="2"/>
              <w:ind w:left="0"/>
              <w:rPr>
                <w:rFonts w:ascii="標楷體" w:eastAsia="標楷體" w:hAnsi="標楷體"/>
                <w:b/>
                <w:sz w:val="35"/>
              </w:rPr>
            </w:pPr>
          </w:p>
          <w:p w:rsidR="0040270F" w:rsidRPr="004571B8" w:rsidRDefault="007B606D">
            <w:pPr>
              <w:pStyle w:val="TableParagraph"/>
              <w:spacing w:line="196" w:lineRule="auto"/>
              <w:ind w:left="107" w:right="254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學習重點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40270F">
            <w:pPr>
              <w:pStyle w:val="TableParagraph"/>
              <w:spacing w:before="15"/>
              <w:ind w:left="0"/>
              <w:rPr>
                <w:rFonts w:ascii="標楷體" w:eastAsia="標楷體" w:hAnsi="標楷體"/>
                <w:b/>
                <w:sz w:val="25"/>
              </w:rPr>
            </w:pPr>
          </w:p>
          <w:p w:rsidR="0040270F" w:rsidRPr="004571B8" w:rsidRDefault="007B606D">
            <w:pPr>
              <w:pStyle w:val="TableParagraph"/>
              <w:ind w:left="114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學習表現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0F" w:rsidRPr="004571B8" w:rsidRDefault="007B606D">
            <w:pPr>
              <w:pStyle w:val="TableParagraph"/>
              <w:numPr>
                <w:ilvl w:val="0"/>
                <w:numId w:val="12"/>
              </w:numPr>
              <w:tabs>
                <w:tab w:val="left" w:pos="597"/>
                <w:tab w:val="left" w:pos="598"/>
              </w:tabs>
              <w:spacing w:before="14"/>
              <w:ind w:hanging="480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"/>
                <w:sz w:val="24"/>
                <w:u w:val="single" w:color="A6A6A6"/>
              </w:rPr>
              <w:t>列出相關的學習表現，且能</w:t>
            </w:r>
          </w:p>
          <w:p w:rsidR="0040270F" w:rsidRPr="004571B8" w:rsidRDefault="007B606D">
            <w:pPr>
              <w:pStyle w:val="TableParagraph"/>
              <w:spacing w:before="24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具體表現在學習目標上</w:t>
            </w:r>
          </w:p>
          <w:p w:rsidR="0040270F" w:rsidRPr="004571B8" w:rsidRDefault="007B606D">
            <w:pPr>
              <w:pStyle w:val="TableParagraph"/>
              <w:numPr>
                <w:ilvl w:val="0"/>
                <w:numId w:val="12"/>
              </w:numPr>
              <w:tabs>
                <w:tab w:val="left" w:pos="597"/>
                <w:tab w:val="left" w:pos="598"/>
              </w:tabs>
              <w:spacing w:before="25"/>
              <w:ind w:hanging="480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"/>
                <w:sz w:val="24"/>
                <w:u w:val="single" w:color="A6A6A6"/>
              </w:rPr>
              <w:t>學習表現與學習內容需能明</w:t>
            </w:r>
          </w:p>
          <w:p w:rsidR="0040270F" w:rsidRPr="004571B8" w:rsidRDefault="007B606D">
            <w:pPr>
              <w:pStyle w:val="TableParagraph"/>
              <w:spacing w:before="25" w:line="328" w:lineRule="exact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確地連結。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40270F">
            <w:pPr>
              <w:pStyle w:val="TableParagraph"/>
              <w:ind w:left="0"/>
              <w:rPr>
                <w:rFonts w:ascii="標楷體" w:eastAsia="標楷體" w:hAnsi="標楷體"/>
                <w:b/>
                <w:sz w:val="24"/>
              </w:rPr>
            </w:pPr>
          </w:p>
          <w:p w:rsidR="0040270F" w:rsidRPr="004571B8" w:rsidRDefault="0040270F">
            <w:pPr>
              <w:pStyle w:val="TableParagraph"/>
              <w:spacing w:before="2"/>
              <w:ind w:left="0"/>
              <w:rPr>
                <w:rFonts w:ascii="標楷體" w:eastAsia="標楷體" w:hAnsi="標楷體"/>
                <w:b/>
                <w:sz w:val="35"/>
              </w:rPr>
            </w:pPr>
          </w:p>
          <w:p w:rsidR="0040270F" w:rsidRPr="004571B8" w:rsidRDefault="007B606D">
            <w:pPr>
              <w:pStyle w:val="TableParagraph"/>
              <w:spacing w:line="196" w:lineRule="auto"/>
              <w:ind w:left="113" w:right="244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核心素養</w:t>
            </w:r>
          </w:p>
        </w:tc>
        <w:tc>
          <w:tcPr>
            <w:tcW w:w="3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70F" w:rsidRPr="004571B8" w:rsidRDefault="007B606D">
            <w:pPr>
              <w:pStyle w:val="TableParagraph"/>
              <w:numPr>
                <w:ilvl w:val="0"/>
                <w:numId w:val="11"/>
              </w:numPr>
              <w:tabs>
                <w:tab w:val="left" w:pos="595"/>
                <w:tab w:val="left" w:pos="596"/>
              </w:tabs>
              <w:spacing w:before="14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7"/>
                <w:sz w:val="24"/>
                <w:u w:val="single" w:color="A6A6A6"/>
              </w:rPr>
              <w:t>總綱及領</w:t>
            </w:r>
            <w:r w:rsidRPr="004571B8">
              <w:rPr>
                <w:rFonts w:ascii="標楷體" w:eastAsia="標楷體" w:hAnsi="標楷體"/>
                <w:color w:val="A6A6A6"/>
                <w:spacing w:val="16"/>
                <w:sz w:val="24"/>
                <w:u w:val="single" w:color="A6A6A6"/>
              </w:rPr>
              <w:t>(</w:t>
            </w:r>
            <w:r w:rsidRPr="004571B8">
              <w:rPr>
                <w:rFonts w:ascii="標楷體" w:eastAsia="標楷體" w:hAnsi="標楷體"/>
                <w:color w:val="A6A6A6"/>
                <w:spacing w:val="17"/>
                <w:sz w:val="24"/>
                <w:u w:val="single" w:color="A6A6A6"/>
              </w:rPr>
              <w:t>課綱</w:t>
            </w:r>
            <w:r w:rsidRPr="004571B8">
              <w:rPr>
                <w:rFonts w:ascii="標楷體" w:eastAsia="標楷體" w:hAnsi="標楷體"/>
                <w:color w:val="A6A6A6"/>
                <w:spacing w:val="-16"/>
                <w:sz w:val="24"/>
                <w:u w:val="single" w:color="A6A6A6"/>
              </w:rPr>
              <w:t xml:space="preserve">) </w:t>
            </w:r>
            <w:r w:rsidRPr="004571B8">
              <w:rPr>
                <w:rFonts w:ascii="標楷體" w:eastAsia="標楷體" w:hAnsi="標楷體"/>
                <w:color w:val="A6A6A6"/>
                <w:spacing w:val="10"/>
                <w:sz w:val="24"/>
                <w:u w:val="single" w:color="A6A6A6"/>
              </w:rPr>
              <w:t>核心素</w:t>
            </w:r>
          </w:p>
          <w:p w:rsidR="0040270F" w:rsidRPr="004571B8" w:rsidRDefault="007B606D">
            <w:pPr>
              <w:pStyle w:val="TableParagraph"/>
              <w:spacing w:before="24"/>
              <w:ind w:left="595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養說明</w:t>
            </w:r>
          </w:p>
          <w:p w:rsidR="0040270F" w:rsidRPr="004571B8" w:rsidRDefault="007B606D">
            <w:pPr>
              <w:pStyle w:val="TableParagraph"/>
              <w:numPr>
                <w:ilvl w:val="0"/>
                <w:numId w:val="11"/>
              </w:numPr>
              <w:tabs>
                <w:tab w:val="left" w:pos="595"/>
                <w:tab w:val="left" w:pos="596"/>
              </w:tabs>
              <w:spacing w:before="25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8"/>
                <w:sz w:val="24"/>
                <w:u w:val="single" w:color="A6A6A6"/>
              </w:rPr>
              <w:t>僅列舉出高度相關之領</w:t>
            </w:r>
          </w:p>
          <w:p w:rsidR="0040270F" w:rsidRPr="004571B8" w:rsidRDefault="007B606D">
            <w:pPr>
              <w:pStyle w:val="TableParagraph"/>
              <w:spacing w:before="25"/>
              <w:ind w:left="595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-6"/>
                <w:sz w:val="24"/>
                <w:u w:val="single" w:color="A6A6A6"/>
              </w:rPr>
              <w:t>綱核心素養精神與意涵。</w:t>
            </w:r>
          </w:p>
        </w:tc>
      </w:tr>
      <w:tr w:rsidR="0040270F" w:rsidRPr="004571B8" w:rsidTr="004571B8">
        <w:trPr>
          <w:trHeight w:val="1458"/>
        </w:trPr>
        <w:tc>
          <w:tcPr>
            <w:tcW w:w="8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40270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40270F">
            <w:pPr>
              <w:pStyle w:val="TableParagraph"/>
              <w:spacing w:before="13"/>
              <w:ind w:left="0"/>
              <w:rPr>
                <w:rFonts w:ascii="標楷體" w:eastAsia="標楷體" w:hAnsi="標楷體"/>
                <w:b/>
                <w:sz w:val="26"/>
              </w:rPr>
            </w:pPr>
          </w:p>
          <w:p w:rsidR="0040270F" w:rsidRPr="004571B8" w:rsidRDefault="007B606D">
            <w:pPr>
              <w:pStyle w:val="TableParagraph"/>
              <w:ind w:left="114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學習內容</w:t>
            </w: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0F" w:rsidRPr="004571B8" w:rsidRDefault="007B606D">
            <w:pPr>
              <w:pStyle w:val="TableParagraph"/>
              <w:numPr>
                <w:ilvl w:val="0"/>
                <w:numId w:val="10"/>
              </w:numPr>
              <w:tabs>
                <w:tab w:val="left" w:pos="597"/>
                <w:tab w:val="left" w:pos="598"/>
              </w:tabs>
              <w:spacing w:before="31"/>
              <w:ind w:hanging="480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"/>
                <w:sz w:val="24"/>
                <w:u w:val="single" w:color="A6A6A6"/>
              </w:rPr>
              <w:t>列出相關的學習內容，且能</w:t>
            </w:r>
          </w:p>
          <w:p w:rsidR="0040270F" w:rsidRPr="004571B8" w:rsidRDefault="007B606D">
            <w:pPr>
              <w:pStyle w:val="TableParagraph"/>
              <w:spacing w:before="24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具體表現在學習目標上</w:t>
            </w:r>
          </w:p>
          <w:p w:rsidR="0040270F" w:rsidRPr="004571B8" w:rsidRDefault="007B606D">
            <w:pPr>
              <w:pStyle w:val="TableParagraph"/>
              <w:numPr>
                <w:ilvl w:val="0"/>
                <w:numId w:val="10"/>
              </w:numPr>
              <w:tabs>
                <w:tab w:val="left" w:pos="597"/>
                <w:tab w:val="left" w:pos="598"/>
              </w:tabs>
              <w:spacing w:before="24"/>
              <w:ind w:hanging="480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"/>
                <w:sz w:val="24"/>
                <w:u w:val="single" w:color="A6A6A6"/>
              </w:rPr>
              <w:t>學習表現與學習內容需能明</w:t>
            </w:r>
          </w:p>
          <w:p w:rsidR="0040270F" w:rsidRPr="004571B8" w:rsidRDefault="007B606D">
            <w:pPr>
              <w:pStyle w:val="TableParagraph"/>
              <w:spacing w:before="25" w:line="328" w:lineRule="exact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確地連結。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40270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0270F" w:rsidRPr="004571B8" w:rsidRDefault="0040270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0270F" w:rsidRPr="004571B8" w:rsidTr="004571B8">
        <w:trPr>
          <w:trHeight w:val="1079"/>
        </w:trPr>
        <w:tc>
          <w:tcPr>
            <w:tcW w:w="8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40270F">
            <w:pPr>
              <w:pStyle w:val="TableParagraph"/>
              <w:ind w:left="0"/>
              <w:rPr>
                <w:rFonts w:ascii="標楷體" w:eastAsia="標楷體" w:hAnsi="標楷體"/>
                <w:b/>
                <w:sz w:val="24"/>
              </w:rPr>
            </w:pPr>
          </w:p>
          <w:p w:rsidR="0040270F" w:rsidRPr="004571B8" w:rsidRDefault="0040270F">
            <w:pPr>
              <w:pStyle w:val="TableParagraph"/>
              <w:spacing w:before="16"/>
              <w:ind w:left="0"/>
              <w:rPr>
                <w:rFonts w:ascii="標楷體" w:eastAsia="標楷體" w:hAnsi="標楷體"/>
                <w:b/>
                <w:sz w:val="14"/>
              </w:rPr>
            </w:pPr>
          </w:p>
          <w:p w:rsidR="0040270F" w:rsidRPr="004571B8" w:rsidRDefault="007B606D">
            <w:pPr>
              <w:pStyle w:val="TableParagraph"/>
              <w:spacing w:line="196" w:lineRule="auto"/>
              <w:ind w:left="107" w:right="254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議題融入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40270F">
            <w:pPr>
              <w:pStyle w:val="TableParagraph"/>
              <w:spacing w:before="16"/>
              <w:ind w:left="0"/>
              <w:rPr>
                <w:rFonts w:ascii="標楷體" w:eastAsia="標楷體" w:hAnsi="標楷體"/>
                <w:b/>
                <w:sz w:val="15"/>
              </w:rPr>
            </w:pPr>
          </w:p>
          <w:p w:rsidR="0040270F" w:rsidRPr="004571B8" w:rsidRDefault="007B606D">
            <w:pPr>
              <w:pStyle w:val="TableParagraph"/>
              <w:ind w:left="114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實質內涵</w:t>
            </w:r>
          </w:p>
        </w:tc>
        <w:tc>
          <w:tcPr>
            <w:tcW w:w="8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70F" w:rsidRPr="004571B8" w:rsidRDefault="007B606D">
            <w:pPr>
              <w:pStyle w:val="TableParagraph"/>
              <w:numPr>
                <w:ilvl w:val="0"/>
                <w:numId w:val="9"/>
              </w:numPr>
              <w:tabs>
                <w:tab w:val="left" w:pos="597"/>
                <w:tab w:val="left" w:pos="598"/>
              </w:tabs>
              <w:spacing w:before="11"/>
              <w:ind w:hanging="480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以總綱十九項議題為考量、並落實議題核心精神，建議列出將融入</w:t>
            </w:r>
          </w:p>
          <w:p w:rsidR="0040270F" w:rsidRPr="004571B8" w:rsidRDefault="007B606D">
            <w:pPr>
              <w:pStyle w:val="TableParagraph"/>
              <w:spacing w:before="25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的議題實質內容。</w:t>
            </w:r>
          </w:p>
          <w:p w:rsidR="0040270F" w:rsidRPr="004571B8" w:rsidRDefault="007B606D">
            <w:pPr>
              <w:pStyle w:val="TableParagraph"/>
              <w:numPr>
                <w:ilvl w:val="0"/>
                <w:numId w:val="9"/>
              </w:numPr>
              <w:tabs>
                <w:tab w:val="left" w:pos="597"/>
                <w:tab w:val="left" w:pos="598"/>
              </w:tabs>
              <w:spacing w:before="24" w:line="328" w:lineRule="exact"/>
              <w:ind w:hanging="480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議題融入不是必要的項目，可視需要再列出。</w:t>
            </w:r>
          </w:p>
        </w:tc>
      </w:tr>
      <w:tr w:rsidR="0040270F" w:rsidRPr="004571B8" w:rsidTr="004571B8">
        <w:trPr>
          <w:trHeight w:val="1080"/>
        </w:trPr>
        <w:tc>
          <w:tcPr>
            <w:tcW w:w="8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40270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7B606D">
            <w:pPr>
              <w:pStyle w:val="TableParagraph"/>
              <w:spacing w:before="170" w:line="196" w:lineRule="auto"/>
              <w:ind w:left="114" w:right="86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所融入之學習重點</w:t>
            </w:r>
          </w:p>
        </w:tc>
        <w:tc>
          <w:tcPr>
            <w:tcW w:w="8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70F" w:rsidRPr="004571B8" w:rsidRDefault="007B606D">
            <w:pPr>
              <w:pStyle w:val="TableParagraph"/>
              <w:numPr>
                <w:ilvl w:val="0"/>
                <w:numId w:val="8"/>
              </w:numPr>
              <w:tabs>
                <w:tab w:val="left" w:pos="597"/>
                <w:tab w:val="left" w:pos="598"/>
              </w:tabs>
              <w:spacing w:before="12"/>
              <w:ind w:hanging="480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列出示例中融入之學習重點(學習表現與學習內容</w:t>
            </w:r>
            <w:r w:rsidRPr="004571B8">
              <w:rPr>
                <w:rFonts w:ascii="標楷體" w:eastAsia="標楷體" w:hAnsi="標楷體"/>
                <w:color w:val="A6A6A6"/>
                <w:spacing w:val="-28"/>
                <w:sz w:val="24"/>
                <w:u w:val="single" w:color="A6A6A6"/>
              </w:rPr>
              <w:t>)</w:t>
            </w:r>
            <w:r w:rsidRPr="004571B8">
              <w:rPr>
                <w:rFonts w:ascii="標楷體" w:eastAsia="標楷體" w:hAnsi="標楷體"/>
                <w:color w:val="A6A6A6"/>
                <w:spacing w:val="-6"/>
                <w:sz w:val="24"/>
                <w:u w:val="single" w:color="A6A6A6"/>
              </w:rPr>
              <w:t>，以及融入說明，</w:t>
            </w:r>
          </w:p>
          <w:p w:rsidR="0040270F" w:rsidRPr="004571B8" w:rsidRDefault="007B606D">
            <w:pPr>
              <w:pStyle w:val="TableParagraph"/>
              <w:spacing w:before="24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建議同時於教學活動設計之備註欄說明。</w:t>
            </w:r>
          </w:p>
          <w:p w:rsidR="0040270F" w:rsidRPr="004571B8" w:rsidRDefault="007B606D">
            <w:pPr>
              <w:pStyle w:val="TableParagraph"/>
              <w:numPr>
                <w:ilvl w:val="0"/>
                <w:numId w:val="8"/>
              </w:numPr>
              <w:tabs>
                <w:tab w:val="left" w:pos="597"/>
                <w:tab w:val="left" w:pos="598"/>
              </w:tabs>
              <w:spacing w:before="25" w:line="328" w:lineRule="exact"/>
              <w:ind w:hanging="480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若有議題融入再列出此欄。</w:t>
            </w:r>
          </w:p>
        </w:tc>
      </w:tr>
      <w:tr w:rsidR="0040270F" w:rsidRPr="004571B8" w:rsidTr="004571B8">
        <w:trPr>
          <w:trHeight w:val="722"/>
        </w:trPr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7B606D">
            <w:pPr>
              <w:pStyle w:val="TableParagraph"/>
              <w:spacing w:line="337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與其他領域</w:t>
            </w:r>
            <w:r w:rsidRPr="004571B8">
              <w:rPr>
                <w:rFonts w:ascii="標楷體" w:eastAsia="標楷體" w:hAnsi="標楷體"/>
                <w:b/>
                <w:sz w:val="24"/>
              </w:rPr>
              <w:t>/</w:t>
            </w:r>
            <w:r w:rsidRPr="004571B8">
              <w:rPr>
                <w:rFonts w:ascii="標楷體" w:eastAsia="標楷體" w:hAnsi="標楷體" w:hint="eastAsia"/>
                <w:b/>
                <w:sz w:val="24"/>
              </w:rPr>
              <w:t>科目</w:t>
            </w:r>
          </w:p>
          <w:p w:rsidR="0040270F" w:rsidRPr="004571B8" w:rsidRDefault="007B606D">
            <w:pPr>
              <w:pStyle w:val="TableParagraph"/>
              <w:spacing w:line="365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的連結</w:t>
            </w:r>
          </w:p>
        </w:tc>
        <w:tc>
          <w:tcPr>
            <w:tcW w:w="8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70F" w:rsidRPr="004571B8" w:rsidRDefault="007B606D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  <w:tab w:val="left" w:pos="598"/>
              </w:tabs>
              <w:spacing w:before="14"/>
              <w:ind w:hanging="480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與其他領域/科目的連結不是必要的項目，可視需要再列出。</w:t>
            </w:r>
          </w:p>
        </w:tc>
      </w:tr>
      <w:tr w:rsidR="0040270F" w:rsidRPr="004571B8" w:rsidTr="004571B8">
        <w:trPr>
          <w:trHeight w:val="359"/>
        </w:trPr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7B606D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教材來源</w:t>
            </w:r>
          </w:p>
        </w:tc>
        <w:tc>
          <w:tcPr>
            <w:tcW w:w="8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70F" w:rsidRPr="004571B8" w:rsidRDefault="0040270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40270F" w:rsidRPr="004571B8" w:rsidTr="004571B8">
        <w:trPr>
          <w:trHeight w:val="359"/>
        </w:trPr>
        <w:tc>
          <w:tcPr>
            <w:tcW w:w="2040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7B606D">
            <w:pPr>
              <w:pStyle w:val="TableParagraph"/>
              <w:spacing w:line="339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教學設備</w:t>
            </w:r>
            <w:r w:rsidRPr="004571B8">
              <w:rPr>
                <w:rFonts w:ascii="標楷體" w:eastAsia="標楷體" w:hAnsi="標楷體"/>
                <w:b/>
                <w:sz w:val="24"/>
              </w:rPr>
              <w:t>/</w:t>
            </w:r>
            <w:r w:rsidRPr="004571B8">
              <w:rPr>
                <w:rFonts w:ascii="標楷體" w:eastAsia="標楷體" w:hAnsi="標楷體" w:hint="eastAsia"/>
                <w:b/>
                <w:sz w:val="24"/>
              </w:rPr>
              <w:t>資源</w:t>
            </w:r>
          </w:p>
        </w:tc>
        <w:tc>
          <w:tcPr>
            <w:tcW w:w="8336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40270F" w:rsidRPr="004571B8" w:rsidRDefault="0040270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40270F" w:rsidRPr="004571B8" w:rsidTr="004571B8">
        <w:trPr>
          <w:trHeight w:val="359"/>
        </w:trPr>
        <w:tc>
          <w:tcPr>
            <w:tcW w:w="10376" w:type="dxa"/>
            <w:gridSpan w:val="8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40270F" w:rsidRPr="004571B8" w:rsidRDefault="007B606D">
            <w:pPr>
              <w:pStyle w:val="TableParagraph"/>
              <w:spacing w:line="339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學習目標</w:t>
            </w:r>
          </w:p>
        </w:tc>
      </w:tr>
      <w:tr w:rsidR="0040270F" w:rsidRPr="004571B8" w:rsidTr="004571B8">
        <w:trPr>
          <w:trHeight w:val="1439"/>
        </w:trPr>
        <w:tc>
          <w:tcPr>
            <w:tcW w:w="10376" w:type="dxa"/>
            <w:gridSpan w:val="8"/>
            <w:tcBorders>
              <w:top w:val="single" w:sz="4" w:space="0" w:color="000000"/>
            </w:tcBorders>
          </w:tcPr>
          <w:p w:rsidR="0040270F" w:rsidRPr="004571B8" w:rsidRDefault="007B606D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  <w:tab w:val="left" w:pos="588"/>
              </w:tabs>
              <w:spacing w:before="14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以淺顯易懂文字說明各單元學習目標。</w:t>
            </w:r>
          </w:p>
          <w:p w:rsidR="0040270F" w:rsidRPr="004571B8" w:rsidRDefault="007B606D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  <w:tab w:val="left" w:pos="588"/>
              </w:tabs>
              <w:spacing w:before="25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-8"/>
                <w:sz w:val="24"/>
                <w:u w:val="single" w:color="A6A6A6"/>
              </w:rPr>
              <w:t>建議配合「學習表現及學習內容雙向細目表」之內容，提供更完整的素養導向編寫原則</w:t>
            </w:r>
          </w:p>
          <w:p w:rsidR="0040270F" w:rsidRPr="004571B8" w:rsidRDefault="007B606D">
            <w:pPr>
              <w:pStyle w:val="TableParagraph"/>
              <w:spacing w:before="24"/>
              <w:ind w:left="587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與示例的連結。</w:t>
            </w:r>
          </w:p>
          <w:p w:rsidR="0040270F" w:rsidRPr="004571B8" w:rsidRDefault="007B606D">
            <w:pPr>
              <w:pStyle w:val="TableParagraph"/>
              <w:numPr>
                <w:ilvl w:val="0"/>
                <w:numId w:val="6"/>
              </w:numPr>
              <w:tabs>
                <w:tab w:val="left" w:pos="587"/>
                <w:tab w:val="left" w:pos="588"/>
              </w:tabs>
              <w:spacing w:before="25" w:line="325" w:lineRule="exact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可參考「素養導向教材編寫原則之學習表現與學習內容雙向細目表」之編寫方法。</w:t>
            </w:r>
          </w:p>
        </w:tc>
      </w:tr>
    </w:tbl>
    <w:p w:rsidR="0040270F" w:rsidRPr="004571B8" w:rsidRDefault="0040270F">
      <w:pPr>
        <w:pStyle w:val="a3"/>
        <w:spacing w:before="13"/>
        <w:rPr>
          <w:rFonts w:ascii="標楷體" w:eastAsia="標楷體" w:hAnsi="標楷體"/>
          <w:sz w:val="19"/>
        </w:rPr>
      </w:pPr>
    </w:p>
    <w:tbl>
      <w:tblPr>
        <w:tblStyle w:val="TableNormal"/>
        <w:tblW w:w="10464" w:type="dxa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2"/>
        <w:gridCol w:w="886"/>
        <w:gridCol w:w="2986"/>
      </w:tblGrid>
      <w:tr w:rsidR="0040270F" w:rsidRPr="004571B8" w:rsidTr="004571B8">
        <w:trPr>
          <w:trHeight w:val="679"/>
        </w:trPr>
        <w:tc>
          <w:tcPr>
            <w:tcW w:w="10464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40270F" w:rsidRPr="004571B8" w:rsidRDefault="007B606D">
            <w:pPr>
              <w:pStyle w:val="TableParagraph"/>
              <w:spacing w:line="342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教學活動設計</w:t>
            </w:r>
          </w:p>
        </w:tc>
      </w:tr>
      <w:tr w:rsidR="0040270F" w:rsidRPr="004571B8" w:rsidTr="004571B8">
        <w:trPr>
          <w:trHeight w:val="675"/>
        </w:trPr>
        <w:tc>
          <w:tcPr>
            <w:tcW w:w="6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7B606D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教學活動內容及實施方式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70F" w:rsidRPr="004571B8" w:rsidRDefault="007B606D">
            <w:pPr>
              <w:pStyle w:val="TableParagraph"/>
              <w:spacing w:line="340" w:lineRule="exact"/>
              <w:ind w:left="115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0270F" w:rsidRPr="004571B8" w:rsidRDefault="007B606D">
            <w:pPr>
              <w:pStyle w:val="TableParagraph"/>
              <w:spacing w:line="340" w:lineRule="exact"/>
              <w:ind w:left="117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備註</w:t>
            </w:r>
          </w:p>
        </w:tc>
      </w:tr>
      <w:tr w:rsidR="0040270F" w:rsidRPr="004571B8" w:rsidTr="004571B8">
        <w:trPr>
          <w:trHeight w:val="647"/>
        </w:trPr>
        <w:tc>
          <w:tcPr>
            <w:tcW w:w="659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40270F" w:rsidRPr="004571B8" w:rsidRDefault="007B606D">
            <w:pPr>
              <w:pStyle w:val="TableParagraph"/>
              <w:numPr>
                <w:ilvl w:val="0"/>
                <w:numId w:val="5"/>
              </w:numPr>
              <w:tabs>
                <w:tab w:val="left" w:pos="587"/>
                <w:tab w:val="left" w:pos="588"/>
              </w:tabs>
              <w:spacing w:before="12" w:line="313" w:lineRule="exact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-10"/>
                <w:sz w:val="24"/>
                <w:u w:val="single" w:color="A6A6A6"/>
              </w:rPr>
              <w:t>摘要學習活動內容即可，呈現合呼素養導向教學的內涵。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0F" w:rsidRPr="004571B8" w:rsidRDefault="0040270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0270F" w:rsidRPr="004571B8" w:rsidRDefault="007B606D">
            <w:pPr>
              <w:pStyle w:val="TableParagraph"/>
              <w:spacing w:before="12" w:line="313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0"/>
                <w:sz w:val="24"/>
                <w:u w:val="single" w:color="A6A6A6"/>
              </w:rPr>
              <w:t>可適時列出學習評量</w:t>
            </w:r>
          </w:p>
        </w:tc>
      </w:tr>
      <w:tr w:rsidR="0040270F" w:rsidRPr="004571B8" w:rsidTr="004571B8">
        <w:trPr>
          <w:trHeight w:val="658"/>
        </w:trPr>
        <w:tc>
          <w:tcPr>
            <w:tcW w:w="6592" w:type="dxa"/>
            <w:tcBorders>
              <w:top w:val="nil"/>
              <w:bottom w:val="nil"/>
              <w:right w:val="single" w:sz="4" w:space="0" w:color="000000"/>
            </w:tcBorders>
          </w:tcPr>
          <w:p w:rsidR="0040270F" w:rsidRPr="004571B8" w:rsidRDefault="007B606D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17" w:line="314" w:lineRule="exact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學習活動略案可包括引起動機、發展活動、總結活動、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0F" w:rsidRPr="004571B8" w:rsidRDefault="0040270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000000"/>
              <w:bottom w:val="nil"/>
            </w:tcBorders>
          </w:tcPr>
          <w:p w:rsidR="0040270F" w:rsidRPr="004571B8" w:rsidRDefault="007B606D">
            <w:pPr>
              <w:pStyle w:val="TableParagraph"/>
              <w:spacing w:before="17" w:line="314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0"/>
                <w:sz w:val="24"/>
                <w:u w:val="single" w:color="A6A6A6"/>
              </w:rPr>
              <w:t>的方式，以及其他學</w:t>
            </w:r>
          </w:p>
        </w:tc>
      </w:tr>
      <w:tr w:rsidR="0040270F" w:rsidRPr="004571B8" w:rsidTr="004571B8">
        <w:trPr>
          <w:trHeight w:val="656"/>
        </w:trPr>
        <w:tc>
          <w:tcPr>
            <w:tcW w:w="6592" w:type="dxa"/>
            <w:tcBorders>
              <w:top w:val="nil"/>
              <w:bottom w:val="nil"/>
              <w:right w:val="single" w:sz="4" w:space="0" w:color="000000"/>
            </w:tcBorders>
          </w:tcPr>
          <w:p w:rsidR="0040270F" w:rsidRPr="004571B8" w:rsidRDefault="007B606D">
            <w:pPr>
              <w:pStyle w:val="TableParagraph"/>
              <w:spacing w:before="16" w:line="313" w:lineRule="exact"/>
              <w:ind w:left="587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評量活動等內容，或以簡單的教學流程呈現。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0F" w:rsidRPr="004571B8" w:rsidRDefault="0040270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000000"/>
              <w:bottom w:val="nil"/>
            </w:tcBorders>
          </w:tcPr>
          <w:p w:rsidR="0040270F" w:rsidRPr="004571B8" w:rsidRDefault="007B606D">
            <w:pPr>
              <w:pStyle w:val="TableParagraph"/>
              <w:spacing w:before="16" w:line="313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0"/>
                <w:sz w:val="24"/>
                <w:u w:val="single" w:color="A6A6A6"/>
              </w:rPr>
              <w:t>習輔助事項，原則如</w:t>
            </w:r>
          </w:p>
        </w:tc>
      </w:tr>
      <w:tr w:rsidR="0040270F" w:rsidRPr="004571B8" w:rsidTr="004571B8">
        <w:trPr>
          <w:trHeight w:val="684"/>
        </w:trPr>
        <w:tc>
          <w:tcPr>
            <w:tcW w:w="659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270F" w:rsidRPr="004571B8" w:rsidRDefault="007B606D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before="17" w:line="328" w:lineRule="exact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教學流程需落實素養導向教學之教材教法，掌握生活情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0F" w:rsidRPr="004571B8" w:rsidRDefault="0040270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0270F" w:rsidRPr="004571B8" w:rsidRDefault="007B606D">
            <w:pPr>
              <w:pStyle w:val="TableParagraph"/>
              <w:spacing w:before="17" w:line="328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下：</w:t>
            </w:r>
          </w:p>
        </w:tc>
      </w:tr>
    </w:tbl>
    <w:p w:rsidR="0040270F" w:rsidRPr="004571B8" w:rsidRDefault="0040270F">
      <w:pPr>
        <w:spacing w:line="328" w:lineRule="exact"/>
        <w:rPr>
          <w:rFonts w:ascii="標楷體" w:eastAsia="標楷體" w:hAnsi="標楷體"/>
          <w:sz w:val="24"/>
        </w:rPr>
        <w:sectPr w:rsidR="0040270F" w:rsidRPr="004571B8" w:rsidSect="004571B8">
          <w:type w:val="continuous"/>
          <w:pgSz w:w="11910" w:h="16840"/>
          <w:pgMar w:top="851" w:right="680" w:bottom="851" w:left="680" w:header="720" w:footer="720" w:gutter="0"/>
          <w:cols w:space="720"/>
        </w:sectPr>
      </w:pPr>
    </w:p>
    <w:tbl>
      <w:tblPr>
        <w:tblStyle w:val="TableNormal"/>
        <w:tblW w:w="10376" w:type="dxa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6"/>
        <w:gridCol w:w="879"/>
        <w:gridCol w:w="2961"/>
      </w:tblGrid>
      <w:tr w:rsidR="0040270F" w:rsidRPr="004571B8" w:rsidTr="004571B8">
        <w:trPr>
          <w:trHeight w:val="6122"/>
        </w:trPr>
        <w:tc>
          <w:tcPr>
            <w:tcW w:w="6536" w:type="dxa"/>
            <w:tcBorders>
              <w:bottom w:val="single" w:sz="4" w:space="0" w:color="000000"/>
              <w:right w:val="single" w:sz="4" w:space="0" w:color="000000"/>
            </w:tcBorders>
          </w:tcPr>
          <w:p w:rsidR="0040270F" w:rsidRPr="004571B8" w:rsidRDefault="007B606D">
            <w:pPr>
              <w:pStyle w:val="TableParagraph"/>
              <w:spacing w:before="14"/>
              <w:ind w:left="587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lastRenderedPageBreak/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境與實踐等意涵。</w:t>
            </w:r>
          </w:p>
          <w:p w:rsidR="0040270F" w:rsidRPr="004571B8" w:rsidRDefault="007B606D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24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前述之各個次單元不必全部列出，可挑選部份合適的次</w:t>
            </w:r>
          </w:p>
          <w:p w:rsidR="0040270F" w:rsidRPr="004571B8" w:rsidRDefault="007B606D">
            <w:pPr>
              <w:pStyle w:val="TableParagraph"/>
              <w:spacing w:before="25"/>
              <w:ind w:left="587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單元進行說明，重點在於完整說明各活動的組織架構，</w:t>
            </w:r>
          </w:p>
          <w:p w:rsidR="0040270F" w:rsidRPr="004571B8" w:rsidRDefault="007B606D">
            <w:pPr>
              <w:pStyle w:val="TableParagraph"/>
              <w:spacing w:before="24"/>
              <w:ind w:left="587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不必窮盡敘述。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0F" w:rsidRPr="004571B8" w:rsidRDefault="0040270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</w:tcBorders>
          </w:tcPr>
          <w:p w:rsidR="0040270F" w:rsidRPr="004571B8" w:rsidRDefault="007B606D">
            <w:pPr>
              <w:pStyle w:val="TableParagraph"/>
              <w:numPr>
                <w:ilvl w:val="0"/>
                <w:numId w:val="1"/>
              </w:numPr>
              <w:tabs>
                <w:tab w:val="left" w:pos="597"/>
                <w:tab w:val="left" w:pos="598"/>
              </w:tabs>
              <w:spacing w:before="14"/>
              <w:rPr>
                <w:rFonts w:ascii="標楷體" w:eastAsia="標楷體" w:hAnsi="標楷體"/>
                <w:color w:val="A6A6A6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5"/>
                <w:sz w:val="24"/>
                <w:u w:val="single" w:color="A6A6A6"/>
              </w:rPr>
              <w:t>簡要說明各項教</w:t>
            </w:r>
          </w:p>
          <w:p w:rsidR="0040270F" w:rsidRPr="004571B8" w:rsidRDefault="007B606D">
            <w:pPr>
              <w:pStyle w:val="TableParagraph"/>
              <w:spacing w:before="24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學 活 動 評 量 內</w:t>
            </w:r>
            <w:r w:rsidRPr="004571B8">
              <w:rPr>
                <w:rFonts w:ascii="標楷體" w:eastAsia="標楷體" w:hAnsi="標楷體"/>
                <w:color w:val="A6A6A6"/>
                <w:spacing w:val="3"/>
                <w:sz w:val="24"/>
                <w:u w:val="single" w:color="A6A6A6"/>
              </w:rPr>
              <w:t xml:space="preserve"> </w:t>
            </w:r>
          </w:p>
          <w:p w:rsidR="0040270F" w:rsidRPr="004571B8" w:rsidRDefault="007B606D">
            <w:pPr>
              <w:pStyle w:val="TableParagraph"/>
              <w:spacing w:before="25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5"/>
                <w:sz w:val="24"/>
                <w:u w:val="single" w:color="A6A6A6"/>
              </w:rPr>
              <w:t>容，提出可採行</w:t>
            </w:r>
          </w:p>
          <w:p w:rsidR="0040270F" w:rsidRPr="004571B8" w:rsidRDefault="007B606D">
            <w:pPr>
              <w:pStyle w:val="TableParagraph"/>
              <w:spacing w:before="24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方 法 、 重 要 過</w:t>
            </w:r>
            <w:r w:rsidRPr="004571B8">
              <w:rPr>
                <w:rFonts w:ascii="標楷體" w:eastAsia="標楷體" w:hAnsi="標楷體"/>
                <w:color w:val="A6A6A6"/>
                <w:spacing w:val="3"/>
                <w:sz w:val="24"/>
                <w:u w:val="single" w:color="A6A6A6"/>
              </w:rPr>
              <w:t xml:space="preserve"> </w:t>
            </w:r>
          </w:p>
          <w:p w:rsidR="0040270F" w:rsidRPr="004571B8" w:rsidRDefault="007B606D">
            <w:pPr>
              <w:pStyle w:val="TableParagraph"/>
              <w:spacing w:before="24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程、規準等。</w:t>
            </w:r>
          </w:p>
          <w:p w:rsidR="0040270F" w:rsidRPr="004571B8" w:rsidRDefault="007B606D">
            <w:pPr>
              <w:pStyle w:val="TableParagraph"/>
              <w:numPr>
                <w:ilvl w:val="0"/>
                <w:numId w:val="1"/>
              </w:numPr>
              <w:tabs>
                <w:tab w:val="left" w:pos="597"/>
                <w:tab w:val="left" w:pos="598"/>
              </w:tabs>
              <w:spacing w:before="25"/>
              <w:rPr>
                <w:rFonts w:ascii="標楷體" w:eastAsia="標楷體" w:hAnsi="標楷體"/>
                <w:color w:val="A6A6A6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5"/>
                <w:sz w:val="24"/>
                <w:u w:val="single" w:color="A6A6A6"/>
              </w:rPr>
              <w:t>發展核心素養、</w:t>
            </w:r>
          </w:p>
          <w:p w:rsidR="0040270F" w:rsidRPr="004571B8" w:rsidRDefault="007B606D">
            <w:pPr>
              <w:pStyle w:val="TableParagraph"/>
              <w:spacing w:before="24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5"/>
                <w:sz w:val="24"/>
                <w:u w:val="single" w:color="A6A6A6"/>
              </w:rPr>
              <w:t>學習重點與學習</w:t>
            </w:r>
          </w:p>
          <w:p w:rsidR="0040270F" w:rsidRPr="004571B8" w:rsidRDefault="007B606D">
            <w:pPr>
              <w:pStyle w:val="TableParagraph"/>
              <w:spacing w:before="25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5"/>
                <w:sz w:val="24"/>
                <w:u w:val="single" w:color="A6A6A6"/>
              </w:rPr>
              <w:t>目標三者結合的</w:t>
            </w:r>
          </w:p>
          <w:p w:rsidR="0040270F" w:rsidRPr="004571B8" w:rsidRDefault="007B606D">
            <w:pPr>
              <w:pStyle w:val="TableParagraph"/>
              <w:spacing w:before="24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評量內容。</w:t>
            </w:r>
          </w:p>
          <w:p w:rsidR="0040270F" w:rsidRPr="004571B8" w:rsidRDefault="007B606D">
            <w:pPr>
              <w:pStyle w:val="TableParagraph"/>
              <w:numPr>
                <w:ilvl w:val="0"/>
                <w:numId w:val="1"/>
              </w:numPr>
              <w:tabs>
                <w:tab w:val="left" w:pos="597"/>
                <w:tab w:val="left" w:pos="598"/>
              </w:tabs>
              <w:spacing w:before="25"/>
              <w:rPr>
                <w:rFonts w:ascii="標楷體" w:eastAsia="標楷體" w:hAnsi="標楷體"/>
                <w:color w:val="A6A6A6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5"/>
                <w:sz w:val="24"/>
                <w:u w:val="single" w:color="A6A6A6"/>
              </w:rPr>
              <w:t>檢視學習目標、</w:t>
            </w:r>
          </w:p>
          <w:p w:rsidR="0040270F" w:rsidRPr="004571B8" w:rsidRDefault="007B606D">
            <w:pPr>
              <w:pStyle w:val="TableParagraph"/>
              <w:spacing w:before="24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2"/>
                <w:sz w:val="24"/>
                <w:u w:val="single" w:color="A6A6A6"/>
              </w:rPr>
              <w:t>學習重點</w:t>
            </w:r>
            <w:r w:rsidRPr="004571B8">
              <w:rPr>
                <w:rFonts w:ascii="標楷體" w:eastAsia="標楷體" w:hAnsi="標楷體"/>
                <w:color w:val="A6A6A6"/>
                <w:spacing w:val="5"/>
                <w:sz w:val="24"/>
                <w:u w:val="single" w:color="A6A6A6"/>
              </w:rPr>
              <w:t>/</w:t>
            </w:r>
            <w:r w:rsidRPr="004571B8">
              <w:rPr>
                <w:rFonts w:ascii="標楷體" w:eastAsia="標楷體" w:hAnsi="標楷體"/>
                <w:color w:val="A6A6A6"/>
                <w:spacing w:val="2"/>
                <w:sz w:val="24"/>
                <w:u w:val="single" w:color="A6A6A6"/>
              </w:rPr>
              <w:t>活動與</w:t>
            </w:r>
          </w:p>
          <w:p w:rsidR="0040270F" w:rsidRPr="004571B8" w:rsidRDefault="007B606D">
            <w:pPr>
              <w:pStyle w:val="TableParagraph"/>
              <w:spacing w:before="25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5"/>
                <w:sz w:val="24"/>
                <w:u w:val="single" w:color="A6A6A6"/>
              </w:rPr>
              <w:t>評量三者之一致</w:t>
            </w:r>
          </w:p>
          <w:p w:rsidR="0040270F" w:rsidRPr="004571B8" w:rsidRDefault="007B606D">
            <w:pPr>
              <w:pStyle w:val="TableParagraph"/>
              <w:spacing w:before="24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關係。</w:t>
            </w:r>
          </w:p>
          <w:p w:rsidR="0040270F" w:rsidRPr="004571B8" w:rsidRDefault="007B606D">
            <w:pPr>
              <w:pStyle w:val="TableParagraph"/>
              <w:numPr>
                <w:ilvl w:val="0"/>
                <w:numId w:val="1"/>
              </w:numPr>
              <w:tabs>
                <w:tab w:val="left" w:pos="597"/>
                <w:tab w:val="left" w:pos="598"/>
              </w:tabs>
              <w:spacing w:before="24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5"/>
                <w:sz w:val="24"/>
                <w:u w:val="single" w:color="A6A6A6"/>
              </w:rPr>
              <w:t>羅列評量工具，</w:t>
            </w:r>
          </w:p>
          <w:p w:rsidR="0040270F" w:rsidRPr="004571B8" w:rsidRDefault="007B606D">
            <w:pPr>
              <w:pStyle w:val="TableParagraph"/>
              <w:spacing w:before="25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5"/>
                <w:sz w:val="24"/>
                <w:u w:val="single" w:color="A6A6A6"/>
              </w:rPr>
              <w:t>如學習單、檢核</w:t>
            </w:r>
          </w:p>
          <w:p w:rsidR="0040270F" w:rsidRPr="004571B8" w:rsidRDefault="007B606D">
            <w:pPr>
              <w:pStyle w:val="TableParagraph"/>
              <w:spacing w:before="24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pacing w:val="15"/>
                <w:sz w:val="24"/>
                <w:u w:val="single" w:color="A6A6A6"/>
              </w:rPr>
              <w:t>表或同儕互評表</w:t>
            </w:r>
          </w:p>
          <w:p w:rsidR="0040270F" w:rsidRPr="004571B8" w:rsidRDefault="007B606D">
            <w:pPr>
              <w:pStyle w:val="TableParagraph"/>
              <w:spacing w:before="25" w:line="328" w:lineRule="exact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等。</w:t>
            </w:r>
          </w:p>
        </w:tc>
      </w:tr>
      <w:tr w:rsidR="0040270F" w:rsidRPr="004571B8" w:rsidTr="004571B8">
        <w:trPr>
          <w:trHeight w:val="1080"/>
        </w:trPr>
        <w:tc>
          <w:tcPr>
            <w:tcW w:w="10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0270F" w:rsidRPr="004571B8" w:rsidRDefault="007B606D">
            <w:pPr>
              <w:pStyle w:val="TableParagraph"/>
              <w:spacing w:line="373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pacing w:val="-24"/>
                <w:sz w:val="24"/>
              </w:rPr>
              <w:t>試教成果：</w:t>
            </w:r>
            <w:r w:rsidRPr="004571B8">
              <w:rPr>
                <w:rFonts w:ascii="標楷體" w:eastAsia="標楷體" w:hAnsi="標楷體" w:hint="eastAsia"/>
                <w:b/>
                <w:sz w:val="24"/>
              </w:rPr>
              <w:t>（非必要項目）</w:t>
            </w:r>
          </w:p>
          <w:p w:rsidR="0040270F" w:rsidRPr="004571B8" w:rsidRDefault="007B606D">
            <w:pPr>
              <w:pStyle w:val="TableParagraph"/>
              <w:spacing w:line="33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試教成果不是必要的項目，可視需要再列出。可包括學習歷程案例、教師教學心得、觀課者</w:t>
            </w:r>
          </w:p>
          <w:p w:rsidR="0040270F" w:rsidRPr="004571B8" w:rsidRDefault="007B606D">
            <w:pPr>
              <w:pStyle w:val="TableParagraph"/>
              <w:spacing w:before="24" w:line="32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心得、學習者心得等。</w:t>
            </w:r>
          </w:p>
        </w:tc>
      </w:tr>
      <w:tr w:rsidR="0040270F" w:rsidRPr="004571B8" w:rsidTr="004571B8">
        <w:trPr>
          <w:trHeight w:val="719"/>
        </w:trPr>
        <w:tc>
          <w:tcPr>
            <w:tcW w:w="10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0270F" w:rsidRPr="004571B8" w:rsidRDefault="007B606D">
            <w:pPr>
              <w:pStyle w:val="TableParagraph"/>
              <w:spacing w:line="373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pacing w:val="-24"/>
                <w:sz w:val="24"/>
              </w:rPr>
              <w:t>參考資料：</w:t>
            </w:r>
            <w:r w:rsidRPr="004571B8">
              <w:rPr>
                <w:rFonts w:ascii="標楷體" w:eastAsia="標楷體" w:hAnsi="標楷體" w:hint="eastAsia"/>
                <w:b/>
                <w:sz w:val="24"/>
              </w:rPr>
              <w:t>（若有請列出）</w:t>
            </w:r>
          </w:p>
          <w:p w:rsidR="0040270F" w:rsidRPr="004571B8" w:rsidRDefault="007B606D">
            <w:pPr>
              <w:pStyle w:val="TableParagraph"/>
              <w:spacing w:line="32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若有參考資料請列出。</w:t>
            </w:r>
          </w:p>
        </w:tc>
      </w:tr>
      <w:tr w:rsidR="0040270F" w:rsidRPr="004571B8" w:rsidTr="004571B8">
        <w:trPr>
          <w:trHeight w:val="721"/>
        </w:trPr>
        <w:tc>
          <w:tcPr>
            <w:tcW w:w="10376" w:type="dxa"/>
            <w:gridSpan w:val="3"/>
            <w:tcBorders>
              <w:top w:val="single" w:sz="4" w:space="0" w:color="000000"/>
            </w:tcBorders>
          </w:tcPr>
          <w:p w:rsidR="0040270F" w:rsidRPr="004571B8" w:rsidRDefault="007B606D">
            <w:pPr>
              <w:pStyle w:val="TableParagraph"/>
              <w:spacing w:line="373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4571B8">
              <w:rPr>
                <w:rFonts w:ascii="標楷體" w:eastAsia="標楷體" w:hAnsi="標楷體" w:hint="eastAsia"/>
                <w:b/>
                <w:sz w:val="24"/>
              </w:rPr>
              <w:t>附錄：</w:t>
            </w:r>
          </w:p>
          <w:p w:rsidR="0040270F" w:rsidRPr="004571B8" w:rsidRDefault="007B606D">
            <w:pPr>
              <w:pStyle w:val="TableParagraph"/>
              <w:spacing w:line="32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571B8">
              <w:rPr>
                <w:rFonts w:ascii="標楷體" w:eastAsia="標楷體" w:hAnsi="標楷體"/>
                <w:color w:val="A6A6A6"/>
                <w:spacing w:val="-60"/>
                <w:sz w:val="24"/>
                <w:u w:val="single" w:color="A6A6A6"/>
              </w:rPr>
              <w:t xml:space="preserve"> </w:t>
            </w:r>
            <w:r w:rsidRPr="004571B8">
              <w:rPr>
                <w:rFonts w:ascii="標楷體" w:eastAsia="標楷體" w:hAnsi="標楷體"/>
                <w:color w:val="A6A6A6"/>
                <w:sz w:val="24"/>
                <w:u w:val="single" w:color="A6A6A6"/>
              </w:rPr>
              <w:t>列出與此示案有關之補充說明。</w:t>
            </w:r>
          </w:p>
        </w:tc>
      </w:tr>
    </w:tbl>
    <w:p w:rsidR="004571B8" w:rsidRDefault="004571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AB460B" w:rsidRPr="004571B8" w:rsidRDefault="004571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sectPr w:rsidR="00AB460B" w:rsidRPr="004571B8" w:rsidSect="004571B8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3873"/>
    <w:multiLevelType w:val="hybridMultilevel"/>
    <w:tmpl w:val="9ECCA4B4"/>
    <w:lvl w:ilvl="0" w:tplc="3E1C05F2">
      <w:numFmt w:val="bullet"/>
      <w:lvlText w:val=""/>
      <w:lvlJc w:val="left"/>
      <w:pPr>
        <w:ind w:left="597" w:hanging="480"/>
      </w:pPr>
      <w:rPr>
        <w:rFonts w:hint="default"/>
        <w:w w:val="100"/>
        <w:lang w:val="zh-TW" w:eastAsia="zh-TW" w:bidi="zh-TW"/>
      </w:rPr>
    </w:lvl>
    <w:lvl w:ilvl="1" w:tplc="64A0B5C6">
      <w:numFmt w:val="bullet"/>
      <w:lvlText w:val="•"/>
      <w:lvlJc w:val="left"/>
      <w:pPr>
        <w:ind w:left="785" w:hanging="480"/>
      </w:pPr>
      <w:rPr>
        <w:rFonts w:hint="default"/>
        <w:lang w:val="zh-TW" w:eastAsia="zh-TW" w:bidi="zh-TW"/>
      </w:rPr>
    </w:lvl>
    <w:lvl w:ilvl="2" w:tplc="FDFA0A7E">
      <w:numFmt w:val="bullet"/>
      <w:lvlText w:val="•"/>
      <w:lvlJc w:val="left"/>
      <w:pPr>
        <w:ind w:left="971" w:hanging="480"/>
      </w:pPr>
      <w:rPr>
        <w:rFonts w:hint="default"/>
        <w:lang w:val="zh-TW" w:eastAsia="zh-TW" w:bidi="zh-TW"/>
      </w:rPr>
    </w:lvl>
    <w:lvl w:ilvl="3" w:tplc="E460BFE6">
      <w:numFmt w:val="bullet"/>
      <w:lvlText w:val="•"/>
      <w:lvlJc w:val="left"/>
      <w:pPr>
        <w:ind w:left="1156" w:hanging="480"/>
      </w:pPr>
      <w:rPr>
        <w:rFonts w:hint="default"/>
        <w:lang w:val="zh-TW" w:eastAsia="zh-TW" w:bidi="zh-TW"/>
      </w:rPr>
    </w:lvl>
    <w:lvl w:ilvl="4" w:tplc="508EBAB0">
      <w:numFmt w:val="bullet"/>
      <w:lvlText w:val="•"/>
      <w:lvlJc w:val="left"/>
      <w:pPr>
        <w:ind w:left="1342" w:hanging="480"/>
      </w:pPr>
      <w:rPr>
        <w:rFonts w:hint="default"/>
        <w:lang w:val="zh-TW" w:eastAsia="zh-TW" w:bidi="zh-TW"/>
      </w:rPr>
    </w:lvl>
    <w:lvl w:ilvl="5" w:tplc="A948DFCC">
      <w:numFmt w:val="bullet"/>
      <w:lvlText w:val="•"/>
      <w:lvlJc w:val="left"/>
      <w:pPr>
        <w:ind w:left="1527" w:hanging="480"/>
      </w:pPr>
      <w:rPr>
        <w:rFonts w:hint="default"/>
        <w:lang w:val="zh-TW" w:eastAsia="zh-TW" w:bidi="zh-TW"/>
      </w:rPr>
    </w:lvl>
    <w:lvl w:ilvl="6" w:tplc="3BA6E324">
      <w:numFmt w:val="bullet"/>
      <w:lvlText w:val="•"/>
      <w:lvlJc w:val="left"/>
      <w:pPr>
        <w:ind w:left="1713" w:hanging="480"/>
      </w:pPr>
      <w:rPr>
        <w:rFonts w:hint="default"/>
        <w:lang w:val="zh-TW" w:eastAsia="zh-TW" w:bidi="zh-TW"/>
      </w:rPr>
    </w:lvl>
    <w:lvl w:ilvl="7" w:tplc="83B63EB8">
      <w:numFmt w:val="bullet"/>
      <w:lvlText w:val="•"/>
      <w:lvlJc w:val="left"/>
      <w:pPr>
        <w:ind w:left="1898" w:hanging="480"/>
      </w:pPr>
      <w:rPr>
        <w:rFonts w:hint="default"/>
        <w:lang w:val="zh-TW" w:eastAsia="zh-TW" w:bidi="zh-TW"/>
      </w:rPr>
    </w:lvl>
    <w:lvl w:ilvl="8" w:tplc="A3044A0A">
      <w:numFmt w:val="bullet"/>
      <w:lvlText w:val="•"/>
      <w:lvlJc w:val="left"/>
      <w:pPr>
        <w:ind w:left="2084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25D340DA"/>
    <w:multiLevelType w:val="hybridMultilevel"/>
    <w:tmpl w:val="58E6F268"/>
    <w:lvl w:ilvl="0" w:tplc="3E360322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30C9292">
      <w:numFmt w:val="bullet"/>
      <w:lvlText w:val="•"/>
      <w:lvlJc w:val="left"/>
      <w:pPr>
        <w:ind w:left="1494" w:hanging="480"/>
      </w:pPr>
      <w:rPr>
        <w:rFonts w:hint="default"/>
        <w:lang w:val="zh-TW" w:eastAsia="zh-TW" w:bidi="zh-TW"/>
      </w:rPr>
    </w:lvl>
    <w:lvl w:ilvl="2" w:tplc="9326A662">
      <w:numFmt w:val="bullet"/>
      <w:lvlText w:val="•"/>
      <w:lvlJc w:val="left"/>
      <w:pPr>
        <w:ind w:left="2408" w:hanging="480"/>
      </w:pPr>
      <w:rPr>
        <w:rFonts w:hint="default"/>
        <w:lang w:val="zh-TW" w:eastAsia="zh-TW" w:bidi="zh-TW"/>
      </w:rPr>
    </w:lvl>
    <w:lvl w:ilvl="3" w:tplc="A2948C6C">
      <w:numFmt w:val="bullet"/>
      <w:lvlText w:val="•"/>
      <w:lvlJc w:val="left"/>
      <w:pPr>
        <w:ind w:left="3322" w:hanging="480"/>
      </w:pPr>
      <w:rPr>
        <w:rFonts w:hint="default"/>
        <w:lang w:val="zh-TW" w:eastAsia="zh-TW" w:bidi="zh-TW"/>
      </w:rPr>
    </w:lvl>
    <w:lvl w:ilvl="4" w:tplc="B5F4BFDC">
      <w:numFmt w:val="bullet"/>
      <w:lvlText w:val="•"/>
      <w:lvlJc w:val="left"/>
      <w:pPr>
        <w:ind w:left="4236" w:hanging="480"/>
      </w:pPr>
      <w:rPr>
        <w:rFonts w:hint="default"/>
        <w:lang w:val="zh-TW" w:eastAsia="zh-TW" w:bidi="zh-TW"/>
      </w:rPr>
    </w:lvl>
    <w:lvl w:ilvl="5" w:tplc="EAA6706C">
      <w:numFmt w:val="bullet"/>
      <w:lvlText w:val="•"/>
      <w:lvlJc w:val="left"/>
      <w:pPr>
        <w:ind w:left="5151" w:hanging="480"/>
      </w:pPr>
      <w:rPr>
        <w:rFonts w:hint="default"/>
        <w:lang w:val="zh-TW" w:eastAsia="zh-TW" w:bidi="zh-TW"/>
      </w:rPr>
    </w:lvl>
    <w:lvl w:ilvl="6" w:tplc="3CD06A0C">
      <w:numFmt w:val="bullet"/>
      <w:lvlText w:val="•"/>
      <w:lvlJc w:val="left"/>
      <w:pPr>
        <w:ind w:left="6065" w:hanging="480"/>
      </w:pPr>
      <w:rPr>
        <w:rFonts w:hint="default"/>
        <w:lang w:val="zh-TW" w:eastAsia="zh-TW" w:bidi="zh-TW"/>
      </w:rPr>
    </w:lvl>
    <w:lvl w:ilvl="7" w:tplc="C1D6E29A">
      <w:numFmt w:val="bullet"/>
      <w:lvlText w:val="•"/>
      <w:lvlJc w:val="left"/>
      <w:pPr>
        <w:ind w:left="6979" w:hanging="480"/>
      </w:pPr>
      <w:rPr>
        <w:rFonts w:hint="default"/>
        <w:lang w:val="zh-TW" w:eastAsia="zh-TW" w:bidi="zh-TW"/>
      </w:rPr>
    </w:lvl>
    <w:lvl w:ilvl="8" w:tplc="B98CE9BC">
      <w:numFmt w:val="bullet"/>
      <w:lvlText w:val="•"/>
      <w:lvlJc w:val="left"/>
      <w:pPr>
        <w:ind w:left="7893" w:hanging="480"/>
      </w:pPr>
      <w:rPr>
        <w:rFonts w:hint="default"/>
        <w:lang w:val="zh-TW" w:eastAsia="zh-TW" w:bidi="zh-TW"/>
      </w:rPr>
    </w:lvl>
  </w:abstractNum>
  <w:abstractNum w:abstractNumId="2" w15:restartNumberingAfterBreak="0">
    <w:nsid w:val="34F85B5E"/>
    <w:multiLevelType w:val="hybridMultilevel"/>
    <w:tmpl w:val="C602B7CC"/>
    <w:lvl w:ilvl="0" w:tplc="91B2C212">
      <w:numFmt w:val="bullet"/>
      <w:lvlText w:val=""/>
      <w:lvlJc w:val="left"/>
      <w:pPr>
        <w:ind w:left="597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D6426452">
      <w:numFmt w:val="bullet"/>
      <w:lvlText w:val="•"/>
      <w:lvlJc w:val="left"/>
      <w:pPr>
        <w:ind w:left="903" w:hanging="481"/>
      </w:pPr>
      <w:rPr>
        <w:rFonts w:hint="default"/>
        <w:lang w:val="zh-TW" w:eastAsia="zh-TW" w:bidi="zh-TW"/>
      </w:rPr>
    </w:lvl>
    <w:lvl w:ilvl="2" w:tplc="00424236">
      <w:numFmt w:val="bullet"/>
      <w:lvlText w:val="•"/>
      <w:lvlJc w:val="left"/>
      <w:pPr>
        <w:ind w:left="1206" w:hanging="481"/>
      </w:pPr>
      <w:rPr>
        <w:rFonts w:hint="default"/>
        <w:lang w:val="zh-TW" w:eastAsia="zh-TW" w:bidi="zh-TW"/>
      </w:rPr>
    </w:lvl>
    <w:lvl w:ilvl="3" w:tplc="70944440">
      <w:numFmt w:val="bullet"/>
      <w:lvlText w:val="•"/>
      <w:lvlJc w:val="left"/>
      <w:pPr>
        <w:ind w:left="1509" w:hanging="481"/>
      </w:pPr>
      <w:rPr>
        <w:rFonts w:hint="default"/>
        <w:lang w:val="zh-TW" w:eastAsia="zh-TW" w:bidi="zh-TW"/>
      </w:rPr>
    </w:lvl>
    <w:lvl w:ilvl="4" w:tplc="D7A8011C">
      <w:numFmt w:val="bullet"/>
      <w:lvlText w:val="•"/>
      <w:lvlJc w:val="left"/>
      <w:pPr>
        <w:ind w:left="1813" w:hanging="481"/>
      </w:pPr>
      <w:rPr>
        <w:rFonts w:hint="default"/>
        <w:lang w:val="zh-TW" w:eastAsia="zh-TW" w:bidi="zh-TW"/>
      </w:rPr>
    </w:lvl>
    <w:lvl w:ilvl="5" w:tplc="0630CC78">
      <w:numFmt w:val="bullet"/>
      <w:lvlText w:val="•"/>
      <w:lvlJc w:val="left"/>
      <w:pPr>
        <w:ind w:left="2116" w:hanging="481"/>
      </w:pPr>
      <w:rPr>
        <w:rFonts w:hint="default"/>
        <w:lang w:val="zh-TW" w:eastAsia="zh-TW" w:bidi="zh-TW"/>
      </w:rPr>
    </w:lvl>
    <w:lvl w:ilvl="6" w:tplc="A0B497C8">
      <w:numFmt w:val="bullet"/>
      <w:lvlText w:val="•"/>
      <w:lvlJc w:val="left"/>
      <w:pPr>
        <w:ind w:left="2419" w:hanging="481"/>
      </w:pPr>
      <w:rPr>
        <w:rFonts w:hint="default"/>
        <w:lang w:val="zh-TW" w:eastAsia="zh-TW" w:bidi="zh-TW"/>
      </w:rPr>
    </w:lvl>
    <w:lvl w:ilvl="7" w:tplc="6A5A85BE">
      <w:numFmt w:val="bullet"/>
      <w:lvlText w:val="•"/>
      <w:lvlJc w:val="left"/>
      <w:pPr>
        <w:ind w:left="2723" w:hanging="481"/>
      </w:pPr>
      <w:rPr>
        <w:rFonts w:hint="default"/>
        <w:lang w:val="zh-TW" w:eastAsia="zh-TW" w:bidi="zh-TW"/>
      </w:rPr>
    </w:lvl>
    <w:lvl w:ilvl="8" w:tplc="7030686E">
      <w:numFmt w:val="bullet"/>
      <w:lvlText w:val="•"/>
      <w:lvlJc w:val="left"/>
      <w:pPr>
        <w:ind w:left="3026" w:hanging="481"/>
      </w:pPr>
      <w:rPr>
        <w:rFonts w:hint="default"/>
        <w:lang w:val="zh-TW" w:eastAsia="zh-TW" w:bidi="zh-TW"/>
      </w:rPr>
    </w:lvl>
  </w:abstractNum>
  <w:abstractNum w:abstractNumId="3" w15:restartNumberingAfterBreak="0">
    <w:nsid w:val="40CB6017"/>
    <w:multiLevelType w:val="hybridMultilevel"/>
    <w:tmpl w:val="54F6C14E"/>
    <w:lvl w:ilvl="0" w:tplc="45681094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color w:val="A6A6A6"/>
        <w:w w:val="100"/>
        <w:sz w:val="24"/>
        <w:szCs w:val="24"/>
        <w:lang w:val="zh-TW" w:eastAsia="zh-TW" w:bidi="zh-TW"/>
      </w:rPr>
    </w:lvl>
    <w:lvl w:ilvl="1" w:tplc="82266A14">
      <w:numFmt w:val="bullet"/>
      <w:lvlText w:val="•"/>
      <w:lvlJc w:val="left"/>
      <w:pPr>
        <w:ind w:left="1173" w:hanging="480"/>
      </w:pPr>
      <w:rPr>
        <w:rFonts w:hint="default"/>
        <w:lang w:val="zh-TW" w:eastAsia="zh-TW" w:bidi="zh-TW"/>
      </w:rPr>
    </w:lvl>
    <w:lvl w:ilvl="2" w:tplc="0EEA8EDE">
      <w:numFmt w:val="bullet"/>
      <w:lvlText w:val="•"/>
      <w:lvlJc w:val="left"/>
      <w:pPr>
        <w:ind w:left="1767" w:hanging="480"/>
      </w:pPr>
      <w:rPr>
        <w:rFonts w:hint="default"/>
        <w:lang w:val="zh-TW" w:eastAsia="zh-TW" w:bidi="zh-TW"/>
      </w:rPr>
    </w:lvl>
    <w:lvl w:ilvl="3" w:tplc="79761E7C">
      <w:numFmt w:val="bullet"/>
      <w:lvlText w:val="•"/>
      <w:lvlJc w:val="left"/>
      <w:pPr>
        <w:ind w:left="2360" w:hanging="480"/>
      </w:pPr>
      <w:rPr>
        <w:rFonts w:hint="default"/>
        <w:lang w:val="zh-TW" w:eastAsia="zh-TW" w:bidi="zh-TW"/>
      </w:rPr>
    </w:lvl>
    <w:lvl w:ilvl="4" w:tplc="E5687FEE">
      <w:numFmt w:val="bullet"/>
      <w:lvlText w:val="•"/>
      <w:lvlJc w:val="left"/>
      <w:pPr>
        <w:ind w:left="2954" w:hanging="480"/>
      </w:pPr>
      <w:rPr>
        <w:rFonts w:hint="default"/>
        <w:lang w:val="zh-TW" w:eastAsia="zh-TW" w:bidi="zh-TW"/>
      </w:rPr>
    </w:lvl>
    <w:lvl w:ilvl="5" w:tplc="6BAE48F4">
      <w:numFmt w:val="bullet"/>
      <w:lvlText w:val="•"/>
      <w:lvlJc w:val="left"/>
      <w:pPr>
        <w:ind w:left="3548" w:hanging="480"/>
      </w:pPr>
      <w:rPr>
        <w:rFonts w:hint="default"/>
        <w:lang w:val="zh-TW" w:eastAsia="zh-TW" w:bidi="zh-TW"/>
      </w:rPr>
    </w:lvl>
    <w:lvl w:ilvl="6" w:tplc="3E720A02">
      <w:numFmt w:val="bullet"/>
      <w:lvlText w:val="•"/>
      <w:lvlJc w:val="left"/>
      <w:pPr>
        <w:ind w:left="4141" w:hanging="480"/>
      </w:pPr>
      <w:rPr>
        <w:rFonts w:hint="default"/>
        <w:lang w:val="zh-TW" w:eastAsia="zh-TW" w:bidi="zh-TW"/>
      </w:rPr>
    </w:lvl>
    <w:lvl w:ilvl="7" w:tplc="709A4F48">
      <w:numFmt w:val="bullet"/>
      <w:lvlText w:val="•"/>
      <w:lvlJc w:val="left"/>
      <w:pPr>
        <w:ind w:left="4735" w:hanging="480"/>
      </w:pPr>
      <w:rPr>
        <w:rFonts w:hint="default"/>
        <w:lang w:val="zh-TW" w:eastAsia="zh-TW" w:bidi="zh-TW"/>
      </w:rPr>
    </w:lvl>
    <w:lvl w:ilvl="8" w:tplc="1472B178">
      <w:numFmt w:val="bullet"/>
      <w:lvlText w:val="•"/>
      <w:lvlJc w:val="left"/>
      <w:pPr>
        <w:ind w:left="5328" w:hanging="480"/>
      </w:pPr>
      <w:rPr>
        <w:rFonts w:hint="default"/>
        <w:lang w:val="zh-TW" w:eastAsia="zh-TW" w:bidi="zh-TW"/>
      </w:rPr>
    </w:lvl>
  </w:abstractNum>
  <w:abstractNum w:abstractNumId="4" w15:restartNumberingAfterBreak="0">
    <w:nsid w:val="478C0A7B"/>
    <w:multiLevelType w:val="hybridMultilevel"/>
    <w:tmpl w:val="7BCA8AA6"/>
    <w:lvl w:ilvl="0" w:tplc="A58445E6">
      <w:numFmt w:val="bullet"/>
      <w:lvlText w:val=""/>
      <w:lvlJc w:val="left"/>
      <w:pPr>
        <w:ind w:left="597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D46A6636">
      <w:numFmt w:val="bullet"/>
      <w:lvlText w:val="•"/>
      <w:lvlJc w:val="left"/>
      <w:pPr>
        <w:ind w:left="903" w:hanging="481"/>
      </w:pPr>
      <w:rPr>
        <w:rFonts w:hint="default"/>
        <w:lang w:val="zh-TW" w:eastAsia="zh-TW" w:bidi="zh-TW"/>
      </w:rPr>
    </w:lvl>
    <w:lvl w:ilvl="2" w:tplc="90487CA4">
      <w:numFmt w:val="bullet"/>
      <w:lvlText w:val="•"/>
      <w:lvlJc w:val="left"/>
      <w:pPr>
        <w:ind w:left="1206" w:hanging="481"/>
      </w:pPr>
      <w:rPr>
        <w:rFonts w:hint="default"/>
        <w:lang w:val="zh-TW" w:eastAsia="zh-TW" w:bidi="zh-TW"/>
      </w:rPr>
    </w:lvl>
    <w:lvl w:ilvl="3" w:tplc="FB7C8A98">
      <w:numFmt w:val="bullet"/>
      <w:lvlText w:val="•"/>
      <w:lvlJc w:val="left"/>
      <w:pPr>
        <w:ind w:left="1509" w:hanging="481"/>
      </w:pPr>
      <w:rPr>
        <w:rFonts w:hint="default"/>
        <w:lang w:val="zh-TW" w:eastAsia="zh-TW" w:bidi="zh-TW"/>
      </w:rPr>
    </w:lvl>
    <w:lvl w:ilvl="4" w:tplc="8A7EAED8">
      <w:numFmt w:val="bullet"/>
      <w:lvlText w:val="•"/>
      <w:lvlJc w:val="left"/>
      <w:pPr>
        <w:ind w:left="1813" w:hanging="481"/>
      </w:pPr>
      <w:rPr>
        <w:rFonts w:hint="default"/>
        <w:lang w:val="zh-TW" w:eastAsia="zh-TW" w:bidi="zh-TW"/>
      </w:rPr>
    </w:lvl>
    <w:lvl w:ilvl="5" w:tplc="3FC6FE84">
      <w:numFmt w:val="bullet"/>
      <w:lvlText w:val="•"/>
      <w:lvlJc w:val="left"/>
      <w:pPr>
        <w:ind w:left="2116" w:hanging="481"/>
      </w:pPr>
      <w:rPr>
        <w:rFonts w:hint="default"/>
        <w:lang w:val="zh-TW" w:eastAsia="zh-TW" w:bidi="zh-TW"/>
      </w:rPr>
    </w:lvl>
    <w:lvl w:ilvl="6" w:tplc="B25C139E">
      <w:numFmt w:val="bullet"/>
      <w:lvlText w:val="•"/>
      <w:lvlJc w:val="left"/>
      <w:pPr>
        <w:ind w:left="2419" w:hanging="481"/>
      </w:pPr>
      <w:rPr>
        <w:rFonts w:hint="default"/>
        <w:lang w:val="zh-TW" w:eastAsia="zh-TW" w:bidi="zh-TW"/>
      </w:rPr>
    </w:lvl>
    <w:lvl w:ilvl="7" w:tplc="D5E66246">
      <w:numFmt w:val="bullet"/>
      <w:lvlText w:val="•"/>
      <w:lvlJc w:val="left"/>
      <w:pPr>
        <w:ind w:left="2723" w:hanging="481"/>
      </w:pPr>
      <w:rPr>
        <w:rFonts w:hint="default"/>
        <w:lang w:val="zh-TW" w:eastAsia="zh-TW" w:bidi="zh-TW"/>
      </w:rPr>
    </w:lvl>
    <w:lvl w:ilvl="8" w:tplc="9102910C">
      <w:numFmt w:val="bullet"/>
      <w:lvlText w:val="•"/>
      <w:lvlJc w:val="left"/>
      <w:pPr>
        <w:ind w:left="3026" w:hanging="481"/>
      </w:pPr>
      <w:rPr>
        <w:rFonts w:hint="default"/>
        <w:lang w:val="zh-TW" w:eastAsia="zh-TW" w:bidi="zh-TW"/>
      </w:rPr>
    </w:lvl>
  </w:abstractNum>
  <w:abstractNum w:abstractNumId="5" w15:restartNumberingAfterBreak="0">
    <w:nsid w:val="4AE45008"/>
    <w:multiLevelType w:val="hybridMultilevel"/>
    <w:tmpl w:val="1576B36C"/>
    <w:lvl w:ilvl="0" w:tplc="D46E36FA">
      <w:numFmt w:val="bullet"/>
      <w:lvlText w:val=""/>
      <w:lvlJc w:val="left"/>
      <w:pPr>
        <w:ind w:left="597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6B9E20C0">
      <w:numFmt w:val="bullet"/>
      <w:lvlText w:val="•"/>
      <w:lvlJc w:val="left"/>
      <w:pPr>
        <w:ind w:left="1309" w:hanging="481"/>
      </w:pPr>
      <w:rPr>
        <w:rFonts w:hint="default"/>
        <w:lang w:val="zh-TW" w:eastAsia="zh-TW" w:bidi="zh-TW"/>
      </w:rPr>
    </w:lvl>
    <w:lvl w:ilvl="2" w:tplc="DB4EEAA4">
      <w:numFmt w:val="bullet"/>
      <w:lvlText w:val="•"/>
      <w:lvlJc w:val="left"/>
      <w:pPr>
        <w:ind w:left="2018" w:hanging="481"/>
      </w:pPr>
      <w:rPr>
        <w:rFonts w:hint="default"/>
        <w:lang w:val="zh-TW" w:eastAsia="zh-TW" w:bidi="zh-TW"/>
      </w:rPr>
    </w:lvl>
    <w:lvl w:ilvl="3" w:tplc="5718977A">
      <w:numFmt w:val="bullet"/>
      <w:lvlText w:val="•"/>
      <w:lvlJc w:val="left"/>
      <w:pPr>
        <w:ind w:left="2727" w:hanging="481"/>
      </w:pPr>
      <w:rPr>
        <w:rFonts w:hint="default"/>
        <w:lang w:val="zh-TW" w:eastAsia="zh-TW" w:bidi="zh-TW"/>
      </w:rPr>
    </w:lvl>
    <w:lvl w:ilvl="4" w:tplc="B572723E">
      <w:numFmt w:val="bullet"/>
      <w:lvlText w:val="•"/>
      <w:lvlJc w:val="left"/>
      <w:pPr>
        <w:ind w:left="3436" w:hanging="481"/>
      </w:pPr>
      <w:rPr>
        <w:rFonts w:hint="default"/>
        <w:lang w:val="zh-TW" w:eastAsia="zh-TW" w:bidi="zh-TW"/>
      </w:rPr>
    </w:lvl>
    <w:lvl w:ilvl="5" w:tplc="338C078C">
      <w:numFmt w:val="bullet"/>
      <w:lvlText w:val="•"/>
      <w:lvlJc w:val="left"/>
      <w:pPr>
        <w:ind w:left="4146" w:hanging="481"/>
      </w:pPr>
      <w:rPr>
        <w:rFonts w:hint="default"/>
        <w:lang w:val="zh-TW" w:eastAsia="zh-TW" w:bidi="zh-TW"/>
      </w:rPr>
    </w:lvl>
    <w:lvl w:ilvl="6" w:tplc="CFB038A4">
      <w:numFmt w:val="bullet"/>
      <w:lvlText w:val="•"/>
      <w:lvlJc w:val="left"/>
      <w:pPr>
        <w:ind w:left="4855" w:hanging="481"/>
      </w:pPr>
      <w:rPr>
        <w:rFonts w:hint="default"/>
        <w:lang w:val="zh-TW" w:eastAsia="zh-TW" w:bidi="zh-TW"/>
      </w:rPr>
    </w:lvl>
    <w:lvl w:ilvl="7" w:tplc="4EE04410">
      <w:numFmt w:val="bullet"/>
      <w:lvlText w:val="•"/>
      <w:lvlJc w:val="left"/>
      <w:pPr>
        <w:ind w:left="5564" w:hanging="481"/>
      </w:pPr>
      <w:rPr>
        <w:rFonts w:hint="default"/>
        <w:lang w:val="zh-TW" w:eastAsia="zh-TW" w:bidi="zh-TW"/>
      </w:rPr>
    </w:lvl>
    <w:lvl w:ilvl="8" w:tplc="AECC60FA">
      <w:numFmt w:val="bullet"/>
      <w:lvlText w:val="•"/>
      <w:lvlJc w:val="left"/>
      <w:pPr>
        <w:ind w:left="6273" w:hanging="481"/>
      </w:pPr>
      <w:rPr>
        <w:rFonts w:hint="default"/>
        <w:lang w:val="zh-TW" w:eastAsia="zh-TW" w:bidi="zh-TW"/>
      </w:rPr>
    </w:lvl>
  </w:abstractNum>
  <w:abstractNum w:abstractNumId="6" w15:restartNumberingAfterBreak="0">
    <w:nsid w:val="54CD02E1"/>
    <w:multiLevelType w:val="hybridMultilevel"/>
    <w:tmpl w:val="526C569E"/>
    <w:lvl w:ilvl="0" w:tplc="6F26A66A">
      <w:numFmt w:val="bullet"/>
      <w:lvlText w:val=""/>
      <w:lvlJc w:val="left"/>
      <w:pPr>
        <w:ind w:left="597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DBBE98BE">
      <w:numFmt w:val="bullet"/>
      <w:lvlText w:val="•"/>
      <w:lvlJc w:val="left"/>
      <w:pPr>
        <w:ind w:left="1309" w:hanging="481"/>
      </w:pPr>
      <w:rPr>
        <w:rFonts w:hint="default"/>
        <w:lang w:val="zh-TW" w:eastAsia="zh-TW" w:bidi="zh-TW"/>
      </w:rPr>
    </w:lvl>
    <w:lvl w:ilvl="2" w:tplc="5866A6B8">
      <w:numFmt w:val="bullet"/>
      <w:lvlText w:val="•"/>
      <w:lvlJc w:val="left"/>
      <w:pPr>
        <w:ind w:left="2018" w:hanging="481"/>
      </w:pPr>
      <w:rPr>
        <w:rFonts w:hint="default"/>
        <w:lang w:val="zh-TW" w:eastAsia="zh-TW" w:bidi="zh-TW"/>
      </w:rPr>
    </w:lvl>
    <w:lvl w:ilvl="3" w:tplc="5724577E">
      <w:numFmt w:val="bullet"/>
      <w:lvlText w:val="•"/>
      <w:lvlJc w:val="left"/>
      <w:pPr>
        <w:ind w:left="2727" w:hanging="481"/>
      </w:pPr>
      <w:rPr>
        <w:rFonts w:hint="default"/>
        <w:lang w:val="zh-TW" w:eastAsia="zh-TW" w:bidi="zh-TW"/>
      </w:rPr>
    </w:lvl>
    <w:lvl w:ilvl="4" w:tplc="E1A8A98E">
      <w:numFmt w:val="bullet"/>
      <w:lvlText w:val="•"/>
      <w:lvlJc w:val="left"/>
      <w:pPr>
        <w:ind w:left="3436" w:hanging="481"/>
      </w:pPr>
      <w:rPr>
        <w:rFonts w:hint="default"/>
        <w:lang w:val="zh-TW" w:eastAsia="zh-TW" w:bidi="zh-TW"/>
      </w:rPr>
    </w:lvl>
    <w:lvl w:ilvl="5" w:tplc="437679A2">
      <w:numFmt w:val="bullet"/>
      <w:lvlText w:val="•"/>
      <w:lvlJc w:val="left"/>
      <w:pPr>
        <w:ind w:left="4146" w:hanging="481"/>
      </w:pPr>
      <w:rPr>
        <w:rFonts w:hint="default"/>
        <w:lang w:val="zh-TW" w:eastAsia="zh-TW" w:bidi="zh-TW"/>
      </w:rPr>
    </w:lvl>
    <w:lvl w:ilvl="6" w:tplc="B0FC3958">
      <w:numFmt w:val="bullet"/>
      <w:lvlText w:val="•"/>
      <w:lvlJc w:val="left"/>
      <w:pPr>
        <w:ind w:left="4855" w:hanging="481"/>
      </w:pPr>
      <w:rPr>
        <w:rFonts w:hint="default"/>
        <w:lang w:val="zh-TW" w:eastAsia="zh-TW" w:bidi="zh-TW"/>
      </w:rPr>
    </w:lvl>
    <w:lvl w:ilvl="7" w:tplc="53D43BA6">
      <w:numFmt w:val="bullet"/>
      <w:lvlText w:val="•"/>
      <w:lvlJc w:val="left"/>
      <w:pPr>
        <w:ind w:left="5564" w:hanging="481"/>
      </w:pPr>
      <w:rPr>
        <w:rFonts w:hint="default"/>
        <w:lang w:val="zh-TW" w:eastAsia="zh-TW" w:bidi="zh-TW"/>
      </w:rPr>
    </w:lvl>
    <w:lvl w:ilvl="8" w:tplc="B9C2F136">
      <w:numFmt w:val="bullet"/>
      <w:lvlText w:val="•"/>
      <w:lvlJc w:val="left"/>
      <w:pPr>
        <w:ind w:left="6273" w:hanging="481"/>
      </w:pPr>
      <w:rPr>
        <w:rFonts w:hint="default"/>
        <w:lang w:val="zh-TW" w:eastAsia="zh-TW" w:bidi="zh-TW"/>
      </w:rPr>
    </w:lvl>
  </w:abstractNum>
  <w:abstractNum w:abstractNumId="7" w15:restartNumberingAfterBreak="0">
    <w:nsid w:val="5977708C"/>
    <w:multiLevelType w:val="hybridMultilevel"/>
    <w:tmpl w:val="0088B35E"/>
    <w:lvl w:ilvl="0" w:tplc="C3D6796E">
      <w:numFmt w:val="bullet"/>
      <w:lvlText w:val=""/>
      <w:lvlJc w:val="left"/>
      <w:pPr>
        <w:ind w:left="595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EEFE48B0">
      <w:numFmt w:val="bullet"/>
      <w:lvlText w:val="•"/>
      <w:lvlJc w:val="left"/>
      <w:pPr>
        <w:ind w:left="859" w:hanging="480"/>
      </w:pPr>
      <w:rPr>
        <w:rFonts w:hint="default"/>
        <w:lang w:val="zh-TW" w:eastAsia="zh-TW" w:bidi="zh-TW"/>
      </w:rPr>
    </w:lvl>
    <w:lvl w:ilvl="2" w:tplc="EB7ED40E">
      <w:numFmt w:val="bullet"/>
      <w:lvlText w:val="•"/>
      <w:lvlJc w:val="left"/>
      <w:pPr>
        <w:ind w:left="1119" w:hanging="480"/>
      </w:pPr>
      <w:rPr>
        <w:rFonts w:hint="default"/>
        <w:lang w:val="zh-TW" w:eastAsia="zh-TW" w:bidi="zh-TW"/>
      </w:rPr>
    </w:lvl>
    <w:lvl w:ilvl="3" w:tplc="D3C00E44">
      <w:numFmt w:val="bullet"/>
      <w:lvlText w:val="•"/>
      <w:lvlJc w:val="left"/>
      <w:pPr>
        <w:ind w:left="1379" w:hanging="480"/>
      </w:pPr>
      <w:rPr>
        <w:rFonts w:hint="default"/>
        <w:lang w:val="zh-TW" w:eastAsia="zh-TW" w:bidi="zh-TW"/>
      </w:rPr>
    </w:lvl>
    <w:lvl w:ilvl="4" w:tplc="B3DA24E4">
      <w:numFmt w:val="bullet"/>
      <w:lvlText w:val="•"/>
      <w:lvlJc w:val="left"/>
      <w:pPr>
        <w:ind w:left="1639" w:hanging="480"/>
      </w:pPr>
      <w:rPr>
        <w:rFonts w:hint="default"/>
        <w:lang w:val="zh-TW" w:eastAsia="zh-TW" w:bidi="zh-TW"/>
      </w:rPr>
    </w:lvl>
    <w:lvl w:ilvl="5" w:tplc="CC20A0A6">
      <w:numFmt w:val="bullet"/>
      <w:lvlText w:val="•"/>
      <w:lvlJc w:val="left"/>
      <w:pPr>
        <w:ind w:left="1899" w:hanging="480"/>
      </w:pPr>
      <w:rPr>
        <w:rFonts w:hint="default"/>
        <w:lang w:val="zh-TW" w:eastAsia="zh-TW" w:bidi="zh-TW"/>
      </w:rPr>
    </w:lvl>
    <w:lvl w:ilvl="6" w:tplc="7662EF5C">
      <w:numFmt w:val="bullet"/>
      <w:lvlText w:val="•"/>
      <w:lvlJc w:val="left"/>
      <w:pPr>
        <w:ind w:left="2159" w:hanging="480"/>
      </w:pPr>
      <w:rPr>
        <w:rFonts w:hint="default"/>
        <w:lang w:val="zh-TW" w:eastAsia="zh-TW" w:bidi="zh-TW"/>
      </w:rPr>
    </w:lvl>
    <w:lvl w:ilvl="7" w:tplc="2EF86678">
      <w:numFmt w:val="bullet"/>
      <w:lvlText w:val="•"/>
      <w:lvlJc w:val="left"/>
      <w:pPr>
        <w:ind w:left="2419" w:hanging="480"/>
      </w:pPr>
      <w:rPr>
        <w:rFonts w:hint="default"/>
        <w:lang w:val="zh-TW" w:eastAsia="zh-TW" w:bidi="zh-TW"/>
      </w:rPr>
    </w:lvl>
    <w:lvl w:ilvl="8" w:tplc="6E16C24C">
      <w:numFmt w:val="bullet"/>
      <w:lvlText w:val="•"/>
      <w:lvlJc w:val="left"/>
      <w:pPr>
        <w:ind w:left="2679" w:hanging="480"/>
      </w:pPr>
      <w:rPr>
        <w:rFonts w:hint="default"/>
        <w:lang w:val="zh-TW" w:eastAsia="zh-TW" w:bidi="zh-TW"/>
      </w:rPr>
    </w:lvl>
  </w:abstractNum>
  <w:abstractNum w:abstractNumId="8" w15:restartNumberingAfterBreak="0">
    <w:nsid w:val="69F111DA"/>
    <w:multiLevelType w:val="hybridMultilevel"/>
    <w:tmpl w:val="1C20538C"/>
    <w:lvl w:ilvl="0" w:tplc="78E2FEF6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E228C70A">
      <w:numFmt w:val="bullet"/>
      <w:lvlText w:val="•"/>
      <w:lvlJc w:val="left"/>
      <w:pPr>
        <w:ind w:left="1173" w:hanging="480"/>
      </w:pPr>
      <w:rPr>
        <w:rFonts w:hint="default"/>
        <w:lang w:val="zh-TW" w:eastAsia="zh-TW" w:bidi="zh-TW"/>
      </w:rPr>
    </w:lvl>
    <w:lvl w:ilvl="2" w:tplc="4EA8F810">
      <w:numFmt w:val="bullet"/>
      <w:lvlText w:val="•"/>
      <w:lvlJc w:val="left"/>
      <w:pPr>
        <w:ind w:left="1767" w:hanging="480"/>
      </w:pPr>
      <w:rPr>
        <w:rFonts w:hint="default"/>
        <w:lang w:val="zh-TW" w:eastAsia="zh-TW" w:bidi="zh-TW"/>
      </w:rPr>
    </w:lvl>
    <w:lvl w:ilvl="3" w:tplc="302EDB5E">
      <w:numFmt w:val="bullet"/>
      <w:lvlText w:val="•"/>
      <w:lvlJc w:val="left"/>
      <w:pPr>
        <w:ind w:left="2360" w:hanging="480"/>
      </w:pPr>
      <w:rPr>
        <w:rFonts w:hint="default"/>
        <w:lang w:val="zh-TW" w:eastAsia="zh-TW" w:bidi="zh-TW"/>
      </w:rPr>
    </w:lvl>
    <w:lvl w:ilvl="4" w:tplc="444EFB3C">
      <w:numFmt w:val="bullet"/>
      <w:lvlText w:val="•"/>
      <w:lvlJc w:val="left"/>
      <w:pPr>
        <w:ind w:left="2954" w:hanging="480"/>
      </w:pPr>
      <w:rPr>
        <w:rFonts w:hint="default"/>
        <w:lang w:val="zh-TW" w:eastAsia="zh-TW" w:bidi="zh-TW"/>
      </w:rPr>
    </w:lvl>
    <w:lvl w:ilvl="5" w:tplc="CA8E6206">
      <w:numFmt w:val="bullet"/>
      <w:lvlText w:val="•"/>
      <w:lvlJc w:val="left"/>
      <w:pPr>
        <w:ind w:left="3548" w:hanging="480"/>
      </w:pPr>
      <w:rPr>
        <w:rFonts w:hint="default"/>
        <w:lang w:val="zh-TW" w:eastAsia="zh-TW" w:bidi="zh-TW"/>
      </w:rPr>
    </w:lvl>
    <w:lvl w:ilvl="6" w:tplc="1A0EEE54">
      <w:numFmt w:val="bullet"/>
      <w:lvlText w:val="•"/>
      <w:lvlJc w:val="left"/>
      <w:pPr>
        <w:ind w:left="4141" w:hanging="480"/>
      </w:pPr>
      <w:rPr>
        <w:rFonts w:hint="default"/>
        <w:lang w:val="zh-TW" w:eastAsia="zh-TW" w:bidi="zh-TW"/>
      </w:rPr>
    </w:lvl>
    <w:lvl w:ilvl="7" w:tplc="B87602DA">
      <w:numFmt w:val="bullet"/>
      <w:lvlText w:val="•"/>
      <w:lvlJc w:val="left"/>
      <w:pPr>
        <w:ind w:left="4735" w:hanging="480"/>
      </w:pPr>
      <w:rPr>
        <w:rFonts w:hint="default"/>
        <w:lang w:val="zh-TW" w:eastAsia="zh-TW" w:bidi="zh-TW"/>
      </w:rPr>
    </w:lvl>
    <w:lvl w:ilvl="8" w:tplc="C1D6C242">
      <w:numFmt w:val="bullet"/>
      <w:lvlText w:val="•"/>
      <w:lvlJc w:val="left"/>
      <w:pPr>
        <w:ind w:left="5328" w:hanging="480"/>
      </w:pPr>
      <w:rPr>
        <w:rFonts w:hint="default"/>
        <w:lang w:val="zh-TW" w:eastAsia="zh-TW" w:bidi="zh-TW"/>
      </w:rPr>
    </w:lvl>
  </w:abstractNum>
  <w:abstractNum w:abstractNumId="9" w15:restartNumberingAfterBreak="0">
    <w:nsid w:val="6E092BF9"/>
    <w:multiLevelType w:val="hybridMultilevel"/>
    <w:tmpl w:val="66902CDA"/>
    <w:lvl w:ilvl="0" w:tplc="18B2B52C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color w:val="A6A6A6"/>
        <w:w w:val="100"/>
        <w:sz w:val="24"/>
        <w:szCs w:val="24"/>
        <w:lang w:val="zh-TW" w:eastAsia="zh-TW" w:bidi="zh-TW"/>
      </w:rPr>
    </w:lvl>
    <w:lvl w:ilvl="1" w:tplc="DDD25F24">
      <w:numFmt w:val="bullet"/>
      <w:lvlText w:val="•"/>
      <w:lvlJc w:val="left"/>
      <w:pPr>
        <w:ind w:left="1173" w:hanging="480"/>
      </w:pPr>
      <w:rPr>
        <w:rFonts w:hint="default"/>
        <w:lang w:val="zh-TW" w:eastAsia="zh-TW" w:bidi="zh-TW"/>
      </w:rPr>
    </w:lvl>
    <w:lvl w:ilvl="2" w:tplc="7A164392">
      <w:numFmt w:val="bullet"/>
      <w:lvlText w:val="•"/>
      <w:lvlJc w:val="left"/>
      <w:pPr>
        <w:ind w:left="1767" w:hanging="480"/>
      </w:pPr>
      <w:rPr>
        <w:rFonts w:hint="default"/>
        <w:lang w:val="zh-TW" w:eastAsia="zh-TW" w:bidi="zh-TW"/>
      </w:rPr>
    </w:lvl>
    <w:lvl w:ilvl="3" w:tplc="94341D8E">
      <w:numFmt w:val="bullet"/>
      <w:lvlText w:val="•"/>
      <w:lvlJc w:val="left"/>
      <w:pPr>
        <w:ind w:left="2360" w:hanging="480"/>
      </w:pPr>
      <w:rPr>
        <w:rFonts w:hint="default"/>
        <w:lang w:val="zh-TW" w:eastAsia="zh-TW" w:bidi="zh-TW"/>
      </w:rPr>
    </w:lvl>
    <w:lvl w:ilvl="4" w:tplc="1F58D348">
      <w:numFmt w:val="bullet"/>
      <w:lvlText w:val="•"/>
      <w:lvlJc w:val="left"/>
      <w:pPr>
        <w:ind w:left="2954" w:hanging="480"/>
      </w:pPr>
      <w:rPr>
        <w:rFonts w:hint="default"/>
        <w:lang w:val="zh-TW" w:eastAsia="zh-TW" w:bidi="zh-TW"/>
      </w:rPr>
    </w:lvl>
    <w:lvl w:ilvl="5" w:tplc="EDFC8CF0">
      <w:numFmt w:val="bullet"/>
      <w:lvlText w:val="•"/>
      <w:lvlJc w:val="left"/>
      <w:pPr>
        <w:ind w:left="3548" w:hanging="480"/>
      </w:pPr>
      <w:rPr>
        <w:rFonts w:hint="default"/>
        <w:lang w:val="zh-TW" w:eastAsia="zh-TW" w:bidi="zh-TW"/>
      </w:rPr>
    </w:lvl>
    <w:lvl w:ilvl="6" w:tplc="3D2C0F54">
      <w:numFmt w:val="bullet"/>
      <w:lvlText w:val="•"/>
      <w:lvlJc w:val="left"/>
      <w:pPr>
        <w:ind w:left="4141" w:hanging="480"/>
      </w:pPr>
      <w:rPr>
        <w:rFonts w:hint="default"/>
        <w:lang w:val="zh-TW" w:eastAsia="zh-TW" w:bidi="zh-TW"/>
      </w:rPr>
    </w:lvl>
    <w:lvl w:ilvl="7" w:tplc="77D0F980">
      <w:numFmt w:val="bullet"/>
      <w:lvlText w:val="•"/>
      <w:lvlJc w:val="left"/>
      <w:pPr>
        <w:ind w:left="4735" w:hanging="480"/>
      </w:pPr>
      <w:rPr>
        <w:rFonts w:hint="default"/>
        <w:lang w:val="zh-TW" w:eastAsia="zh-TW" w:bidi="zh-TW"/>
      </w:rPr>
    </w:lvl>
    <w:lvl w:ilvl="8" w:tplc="34E6D920">
      <w:numFmt w:val="bullet"/>
      <w:lvlText w:val="•"/>
      <w:lvlJc w:val="left"/>
      <w:pPr>
        <w:ind w:left="5328" w:hanging="480"/>
      </w:pPr>
      <w:rPr>
        <w:rFonts w:hint="default"/>
        <w:lang w:val="zh-TW" w:eastAsia="zh-TW" w:bidi="zh-TW"/>
      </w:rPr>
    </w:lvl>
  </w:abstractNum>
  <w:abstractNum w:abstractNumId="10" w15:restartNumberingAfterBreak="0">
    <w:nsid w:val="786F120B"/>
    <w:multiLevelType w:val="hybridMultilevel"/>
    <w:tmpl w:val="EA7E7C2A"/>
    <w:lvl w:ilvl="0" w:tplc="D81AF808">
      <w:numFmt w:val="bullet"/>
      <w:lvlText w:val=""/>
      <w:lvlJc w:val="left"/>
      <w:pPr>
        <w:ind w:left="597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07A8113E">
      <w:numFmt w:val="bullet"/>
      <w:lvlText w:val="•"/>
      <w:lvlJc w:val="left"/>
      <w:pPr>
        <w:ind w:left="1309" w:hanging="481"/>
      </w:pPr>
      <w:rPr>
        <w:rFonts w:hint="default"/>
        <w:lang w:val="zh-TW" w:eastAsia="zh-TW" w:bidi="zh-TW"/>
      </w:rPr>
    </w:lvl>
    <w:lvl w:ilvl="2" w:tplc="EA8815C4">
      <w:numFmt w:val="bullet"/>
      <w:lvlText w:val="•"/>
      <w:lvlJc w:val="left"/>
      <w:pPr>
        <w:ind w:left="2018" w:hanging="481"/>
      </w:pPr>
      <w:rPr>
        <w:rFonts w:hint="default"/>
        <w:lang w:val="zh-TW" w:eastAsia="zh-TW" w:bidi="zh-TW"/>
      </w:rPr>
    </w:lvl>
    <w:lvl w:ilvl="3" w:tplc="630ACB84">
      <w:numFmt w:val="bullet"/>
      <w:lvlText w:val="•"/>
      <w:lvlJc w:val="left"/>
      <w:pPr>
        <w:ind w:left="2727" w:hanging="481"/>
      </w:pPr>
      <w:rPr>
        <w:rFonts w:hint="default"/>
        <w:lang w:val="zh-TW" w:eastAsia="zh-TW" w:bidi="zh-TW"/>
      </w:rPr>
    </w:lvl>
    <w:lvl w:ilvl="4" w:tplc="1312D9B6">
      <w:numFmt w:val="bullet"/>
      <w:lvlText w:val="•"/>
      <w:lvlJc w:val="left"/>
      <w:pPr>
        <w:ind w:left="3436" w:hanging="481"/>
      </w:pPr>
      <w:rPr>
        <w:rFonts w:hint="default"/>
        <w:lang w:val="zh-TW" w:eastAsia="zh-TW" w:bidi="zh-TW"/>
      </w:rPr>
    </w:lvl>
    <w:lvl w:ilvl="5" w:tplc="AB92A156">
      <w:numFmt w:val="bullet"/>
      <w:lvlText w:val="•"/>
      <w:lvlJc w:val="left"/>
      <w:pPr>
        <w:ind w:left="4146" w:hanging="481"/>
      </w:pPr>
      <w:rPr>
        <w:rFonts w:hint="default"/>
        <w:lang w:val="zh-TW" w:eastAsia="zh-TW" w:bidi="zh-TW"/>
      </w:rPr>
    </w:lvl>
    <w:lvl w:ilvl="6" w:tplc="D4EE36E4">
      <w:numFmt w:val="bullet"/>
      <w:lvlText w:val="•"/>
      <w:lvlJc w:val="left"/>
      <w:pPr>
        <w:ind w:left="4855" w:hanging="481"/>
      </w:pPr>
      <w:rPr>
        <w:rFonts w:hint="default"/>
        <w:lang w:val="zh-TW" w:eastAsia="zh-TW" w:bidi="zh-TW"/>
      </w:rPr>
    </w:lvl>
    <w:lvl w:ilvl="7" w:tplc="33A82E42">
      <w:numFmt w:val="bullet"/>
      <w:lvlText w:val="•"/>
      <w:lvlJc w:val="left"/>
      <w:pPr>
        <w:ind w:left="5564" w:hanging="481"/>
      </w:pPr>
      <w:rPr>
        <w:rFonts w:hint="default"/>
        <w:lang w:val="zh-TW" w:eastAsia="zh-TW" w:bidi="zh-TW"/>
      </w:rPr>
    </w:lvl>
    <w:lvl w:ilvl="8" w:tplc="19F2DD6A">
      <w:numFmt w:val="bullet"/>
      <w:lvlText w:val="•"/>
      <w:lvlJc w:val="left"/>
      <w:pPr>
        <w:ind w:left="6273" w:hanging="481"/>
      </w:pPr>
      <w:rPr>
        <w:rFonts w:hint="default"/>
        <w:lang w:val="zh-TW" w:eastAsia="zh-TW" w:bidi="zh-TW"/>
      </w:rPr>
    </w:lvl>
  </w:abstractNum>
  <w:abstractNum w:abstractNumId="11" w15:restartNumberingAfterBreak="0">
    <w:nsid w:val="7BF54B4D"/>
    <w:multiLevelType w:val="hybridMultilevel"/>
    <w:tmpl w:val="3D4A9166"/>
    <w:lvl w:ilvl="0" w:tplc="9E080188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color w:val="A6A6A6"/>
        <w:w w:val="100"/>
        <w:sz w:val="24"/>
        <w:szCs w:val="24"/>
        <w:lang w:val="zh-TW" w:eastAsia="zh-TW" w:bidi="zh-TW"/>
      </w:rPr>
    </w:lvl>
    <w:lvl w:ilvl="1" w:tplc="23F6E9D0">
      <w:numFmt w:val="bullet"/>
      <w:lvlText w:val="•"/>
      <w:lvlJc w:val="left"/>
      <w:pPr>
        <w:ind w:left="1173" w:hanging="480"/>
      </w:pPr>
      <w:rPr>
        <w:rFonts w:hint="default"/>
        <w:lang w:val="zh-TW" w:eastAsia="zh-TW" w:bidi="zh-TW"/>
      </w:rPr>
    </w:lvl>
    <w:lvl w:ilvl="2" w:tplc="63A8804E">
      <w:numFmt w:val="bullet"/>
      <w:lvlText w:val="•"/>
      <w:lvlJc w:val="left"/>
      <w:pPr>
        <w:ind w:left="1767" w:hanging="480"/>
      </w:pPr>
      <w:rPr>
        <w:rFonts w:hint="default"/>
        <w:lang w:val="zh-TW" w:eastAsia="zh-TW" w:bidi="zh-TW"/>
      </w:rPr>
    </w:lvl>
    <w:lvl w:ilvl="3" w:tplc="C9C4E084">
      <w:numFmt w:val="bullet"/>
      <w:lvlText w:val="•"/>
      <w:lvlJc w:val="left"/>
      <w:pPr>
        <w:ind w:left="2360" w:hanging="480"/>
      </w:pPr>
      <w:rPr>
        <w:rFonts w:hint="default"/>
        <w:lang w:val="zh-TW" w:eastAsia="zh-TW" w:bidi="zh-TW"/>
      </w:rPr>
    </w:lvl>
    <w:lvl w:ilvl="4" w:tplc="B2BC8DE4">
      <w:numFmt w:val="bullet"/>
      <w:lvlText w:val="•"/>
      <w:lvlJc w:val="left"/>
      <w:pPr>
        <w:ind w:left="2954" w:hanging="480"/>
      </w:pPr>
      <w:rPr>
        <w:rFonts w:hint="default"/>
        <w:lang w:val="zh-TW" w:eastAsia="zh-TW" w:bidi="zh-TW"/>
      </w:rPr>
    </w:lvl>
    <w:lvl w:ilvl="5" w:tplc="D466CA20">
      <w:numFmt w:val="bullet"/>
      <w:lvlText w:val="•"/>
      <w:lvlJc w:val="left"/>
      <w:pPr>
        <w:ind w:left="3548" w:hanging="480"/>
      </w:pPr>
      <w:rPr>
        <w:rFonts w:hint="default"/>
        <w:lang w:val="zh-TW" w:eastAsia="zh-TW" w:bidi="zh-TW"/>
      </w:rPr>
    </w:lvl>
    <w:lvl w:ilvl="6" w:tplc="C6DEC420">
      <w:numFmt w:val="bullet"/>
      <w:lvlText w:val="•"/>
      <w:lvlJc w:val="left"/>
      <w:pPr>
        <w:ind w:left="4141" w:hanging="480"/>
      </w:pPr>
      <w:rPr>
        <w:rFonts w:hint="default"/>
        <w:lang w:val="zh-TW" w:eastAsia="zh-TW" w:bidi="zh-TW"/>
      </w:rPr>
    </w:lvl>
    <w:lvl w:ilvl="7" w:tplc="8668CAF0">
      <w:numFmt w:val="bullet"/>
      <w:lvlText w:val="•"/>
      <w:lvlJc w:val="left"/>
      <w:pPr>
        <w:ind w:left="4735" w:hanging="480"/>
      </w:pPr>
      <w:rPr>
        <w:rFonts w:hint="default"/>
        <w:lang w:val="zh-TW" w:eastAsia="zh-TW" w:bidi="zh-TW"/>
      </w:rPr>
    </w:lvl>
    <w:lvl w:ilvl="8" w:tplc="0706F188">
      <w:numFmt w:val="bullet"/>
      <w:lvlText w:val="•"/>
      <w:lvlJc w:val="left"/>
      <w:pPr>
        <w:ind w:left="5328" w:hanging="48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0F"/>
    <w:rsid w:val="0040270F"/>
    <w:rsid w:val="004571B8"/>
    <w:rsid w:val="004E2043"/>
    <w:rsid w:val="00554870"/>
    <w:rsid w:val="007B606D"/>
    <w:rsid w:val="00A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D36D"/>
  <w15:docId w15:val="{8342356A-B5A9-4063-98EC-4DF52162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7"/>
    </w:pPr>
  </w:style>
  <w:style w:type="character" w:styleId="a5">
    <w:name w:val="Hyperlink"/>
    <w:basedOn w:val="a0"/>
    <w:uiPriority w:val="99"/>
    <w:unhideWhenUsed/>
    <w:rsid w:val="00457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2020-02-13T03:13:00Z</dcterms:created>
  <dcterms:modified xsi:type="dcterms:W3CDTF">2020-02-13T03:13:00Z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2017-11-17T00:00:00Z</vt:filetime>
  </property>
</Properties>
</file>