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97" w:rsidRPr="00A320CB" w:rsidRDefault="000F23E5" w:rsidP="00A320CB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</w:t>
      </w:r>
      <w:bookmarkStart w:id="0" w:name="_GoBack"/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弘道國民中學</w:t>
      </w:r>
      <w:r w:rsidR="0000657E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教師專業成長</w:t>
      </w:r>
      <w:r w:rsidR="0000657E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</w:t>
      </w:r>
      <w:bookmarkEnd w:id="0"/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</w:t>
      </w:r>
      <w:r w:rsidR="0000657E">
        <w:rPr>
          <w:rFonts w:ascii="標楷體" w:eastAsia="標楷體" w:hAnsi="標楷體" w:hint="eastAsia"/>
        </w:rPr>
        <w:t>109</w:t>
      </w:r>
      <w:r w:rsidR="001216B4" w:rsidRPr="004F3551">
        <w:rPr>
          <w:rFonts w:ascii="標楷體" w:eastAsia="標楷體" w:hAnsi="標楷體" w:hint="eastAsia"/>
        </w:rPr>
        <w:t>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0F23E5" w:rsidRDefault="0000657E" w:rsidP="0000657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00657E" w:rsidRDefault="0000657E" w:rsidP="0000657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 w:rsidR="00A320CB">
        <w:rPr>
          <w:rFonts w:ascii="Times New Roman" w:eastAsia="標楷體" w:hAnsi="Times New Roman" w:cs="Times New Roman" w:hint="eastAsia"/>
          <w:kern w:val="2"/>
        </w:rPr>
        <w:t>一、認識與實作各種</w:t>
      </w:r>
      <w:r w:rsidR="00A320CB" w:rsidRPr="00A320CB">
        <w:rPr>
          <w:rFonts w:ascii="Times New Roman" w:eastAsia="標楷體" w:hAnsi="Times New Roman" w:cs="Times New Roman"/>
          <w:kern w:val="2"/>
        </w:rPr>
        <w:t>抓住學生注意力的小活動</w:t>
      </w:r>
      <w:r w:rsidR="00A320CB">
        <w:rPr>
          <w:rFonts w:ascii="Times New Roman" w:eastAsia="標楷體" w:hAnsi="Times New Roman" w:cs="Times New Roman" w:hint="eastAsia"/>
          <w:kern w:val="2"/>
        </w:rPr>
        <w:t>，先透過活動再引出課程內容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00657E" w:rsidRPr="0000657E" w:rsidRDefault="0000657E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</w:t>
      </w:r>
      <w:r w:rsidR="00A320CB">
        <w:rPr>
          <w:rFonts w:ascii="Times New Roman" w:eastAsia="標楷體" w:hAnsi="Times New Roman" w:cs="Times New Roman" w:hint="eastAsia"/>
          <w:kern w:val="2"/>
        </w:rPr>
        <w:t>透過學員腦力激盪、相互交流，練習設計各類吸睛小活動</w:t>
      </w:r>
      <w:r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00657E">
        <w:rPr>
          <w:rFonts w:ascii="標楷體" w:eastAsia="標楷體" w:hAnsi="標楷體" w:hint="eastAsia"/>
        </w:rPr>
        <w:t>每班最多20</w:t>
      </w:r>
      <w:r w:rsidR="003916BC">
        <w:rPr>
          <w:rFonts w:ascii="標楷體" w:eastAsia="標楷體" w:hAnsi="標楷體" w:hint="eastAsia"/>
        </w:rPr>
        <w:t>人</w:t>
      </w:r>
      <w:r w:rsidR="0000657E">
        <w:rPr>
          <w:rFonts w:eastAsia="標楷體" w:hint="eastAsia"/>
        </w:rPr>
        <w:t>，本校教師優先錄取。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</w:t>
      </w:r>
      <w:r w:rsidR="0000657E">
        <w:rPr>
          <w:rFonts w:eastAsia="標楷體" w:hint="eastAsia"/>
        </w:rPr>
        <w:t>輔導教師或一般教師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2287"/>
        <w:gridCol w:w="2693"/>
        <w:gridCol w:w="1824"/>
        <w:gridCol w:w="1559"/>
      </w:tblGrid>
      <w:tr w:rsidR="0085654D" w:rsidRPr="0007296C" w:rsidTr="008D35EA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8D35EA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2431C6" w:rsidRDefault="00A320CB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109.12.8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00657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00-12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431C6" w:rsidRDefault="00995D62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60秒</w:t>
            </w:r>
            <w:r w:rsidR="00A320CB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吸睛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教學法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2431C6" w:rsidRDefault="00995D62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莊越翔老</w:t>
            </w:r>
            <w:r w:rsidR="0000657E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師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57E" w:rsidRDefault="0000657E" w:rsidP="0000657E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經緯樓3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樓</w:t>
            </w:r>
          </w:p>
          <w:p w:rsidR="002431C6" w:rsidRDefault="0000657E" w:rsidP="0000657E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校史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室</w:t>
            </w:r>
          </w:p>
        </w:tc>
      </w:tr>
    </w:tbl>
    <w:p w:rsidR="001176CD" w:rsidRDefault="00120BEA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9374" w:type="dxa"/>
        <w:tblInd w:w="392" w:type="dxa"/>
        <w:tblLook w:val="04A0" w:firstRow="1" w:lastRow="0" w:firstColumn="1" w:lastColumn="0" w:noHBand="0" w:noVBand="1"/>
      </w:tblPr>
      <w:tblGrid>
        <w:gridCol w:w="1842"/>
        <w:gridCol w:w="2146"/>
        <w:gridCol w:w="2693"/>
        <w:gridCol w:w="2693"/>
      </w:tblGrid>
      <w:tr w:rsidR="00B31097" w:rsidRPr="0007296C" w:rsidTr="00995D62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B31097" w:rsidTr="00995D62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995D62" w:rsidP="00995D6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109.12.8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</w:tcBorders>
            <w:vAlign w:val="center"/>
          </w:tcPr>
          <w:p w:rsidR="00B31097" w:rsidRDefault="008046B5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08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5-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團隊</w:t>
            </w:r>
          </w:p>
        </w:tc>
      </w:tr>
      <w:tr w:rsidR="00B31097" w:rsidTr="00995D62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B31097" w:rsidRDefault="008046B5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05</w:t>
            </w:r>
          </w:p>
        </w:tc>
        <w:tc>
          <w:tcPr>
            <w:tcW w:w="2693" w:type="dxa"/>
          </w:tcPr>
          <w:p w:rsidR="00B31097" w:rsidRPr="001E6858" w:rsidRDefault="00D04915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致詞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賴宏銓校長</w:t>
            </w:r>
          </w:p>
        </w:tc>
      </w:tr>
      <w:tr w:rsidR="00253C70" w:rsidRPr="00972955" w:rsidTr="00995D62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253C70" w:rsidRDefault="00253C70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09：05-11：</w:t>
            </w:r>
            <w:r w:rsidR="00995D6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</w:t>
            </w:r>
          </w:p>
        </w:tc>
        <w:tc>
          <w:tcPr>
            <w:tcW w:w="2693" w:type="dxa"/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主題演講</w:t>
            </w:r>
          </w:p>
          <w:p w:rsidR="00253C70" w:rsidRPr="00995D62" w:rsidRDefault="00995D62" w:rsidP="00995D6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60秒吸睛教學法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995D62" w:rsidRDefault="00995D62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淡江大學師培中心講師</w:t>
            </w:r>
          </w:p>
          <w:p w:rsidR="00253C70" w:rsidRPr="00D04915" w:rsidRDefault="00995D62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莊越翔老</w:t>
            </w:r>
            <w:r w:rsidR="00253C70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師</w:t>
            </w:r>
          </w:p>
        </w:tc>
      </w:tr>
      <w:tr w:rsidR="00253C70" w:rsidTr="00995D62"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:rsidR="00253C70" w:rsidRDefault="00253C70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</w:t>
            </w:r>
            <w:r w:rsidR="00995D6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-12：00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交流討論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講師簡介</w:t>
      </w:r>
    </w:p>
    <w:p w:rsidR="00F10804" w:rsidRPr="00392CD3" w:rsidRDefault="00392CD3" w:rsidP="007A51FD">
      <w:pPr>
        <w:spacing w:line="360" w:lineRule="auto"/>
        <w:ind w:leftChars="177" w:left="425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shd w:val="clear" w:color="auto" w:fill="FFFFFF"/>
        </w:rPr>
        <w:t>莊越翔老師，國立師範大學公民教育與活動領導學習研究所畢</w:t>
      </w:r>
      <w:r w:rsidR="00F10804" w:rsidRPr="008972EB">
        <w:rPr>
          <w:rFonts w:ascii="標楷體" w:eastAsia="標楷體" w:hAnsi="標楷體" w:cs="Arial" w:hint="eastAsia"/>
          <w:bCs/>
          <w:shd w:val="clear" w:color="auto" w:fill="FFFFFF"/>
        </w:rPr>
        <w:t>。</w:t>
      </w:r>
      <w:r>
        <w:rPr>
          <w:rFonts w:ascii="標楷體" w:eastAsia="標楷體" w:hAnsi="標楷體" w:cs="Arial" w:hint="eastAsia"/>
          <w:bCs/>
          <w:shd w:val="clear" w:color="auto" w:fill="FFFFFF"/>
        </w:rPr>
        <w:t>現任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淡江大學師培中心講師</w:t>
      </w:r>
      <w:r w:rsidR="0056690D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、乘風少年學院專責導師、無界熟團體動力老師、專業想工作室負責人。2019年演講場次141場，17508人次。</w:t>
      </w:r>
    </w:p>
    <w:p w:rsidR="00506222" w:rsidRPr="00506222" w:rsidRDefault="0008648D" w:rsidP="007A51FD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F10804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8E2384">
        <w:rPr>
          <w:rFonts w:eastAsia="標楷體" w:hint="eastAsia"/>
        </w:rPr>
        <w:t>11</w:t>
      </w:r>
      <w:r w:rsidR="00D379C4">
        <w:rPr>
          <w:rFonts w:eastAsia="標楷體" w:hint="eastAsia"/>
        </w:rPr>
        <w:t>月</w:t>
      </w:r>
      <w:r w:rsidR="00E81238">
        <w:rPr>
          <w:rFonts w:eastAsia="標楷體" w:hint="eastAsia"/>
        </w:rPr>
        <w:t>27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8E2384">
        <w:rPr>
          <w:rFonts w:eastAsia="標楷體" w:hint="eastAsia"/>
        </w:rPr>
        <w:t>五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>
        <w:rPr>
          <w:rFonts w:eastAsia="標楷體" w:hint="eastAsia"/>
        </w:rPr>
        <w:t>倪偵耀組長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>
        <w:rPr>
          <w:rFonts w:eastAsia="標楷體" w:hint="eastAsia"/>
        </w:rPr>
        <w:t>210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F948C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B5" w:rsidRDefault="000A0CB5" w:rsidP="00FD7A0D">
      <w:pPr>
        <w:spacing w:line="240" w:lineRule="auto"/>
      </w:pPr>
      <w:r>
        <w:separator/>
      </w:r>
    </w:p>
  </w:endnote>
  <w:endnote w:type="continuationSeparator" w:id="0">
    <w:p w:rsidR="000A0CB5" w:rsidRDefault="000A0CB5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B5" w:rsidRDefault="000A0CB5" w:rsidP="00FD7A0D">
      <w:pPr>
        <w:spacing w:line="240" w:lineRule="auto"/>
      </w:pPr>
      <w:r>
        <w:separator/>
      </w:r>
    </w:p>
  </w:footnote>
  <w:footnote w:type="continuationSeparator" w:id="0">
    <w:p w:rsidR="000A0CB5" w:rsidRDefault="000A0CB5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0657E"/>
    <w:rsid w:val="00026870"/>
    <w:rsid w:val="00043B90"/>
    <w:rsid w:val="00072431"/>
    <w:rsid w:val="000825C3"/>
    <w:rsid w:val="0008648D"/>
    <w:rsid w:val="0009200B"/>
    <w:rsid w:val="0009318E"/>
    <w:rsid w:val="000A0CB5"/>
    <w:rsid w:val="000A4B6D"/>
    <w:rsid w:val="000A509B"/>
    <w:rsid w:val="000B594E"/>
    <w:rsid w:val="000E66FB"/>
    <w:rsid w:val="000F1967"/>
    <w:rsid w:val="000F21A6"/>
    <w:rsid w:val="000F23E5"/>
    <w:rsid w:val="000F2D5A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77C1C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431C6"/>
    <w:rsid w:val="00253C70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840D1"/>
    <w:rsid w:val="00384516"/>
    <w:rsid w:val="00384FAF"/>
    <w:rsid w:val="003916BC"/>
    <w:rsid w:val="00392CD3"/>
    <w:rsid w:val="003A0E10"/>
    <w:rsid w:val="003C6729"/>
    <w:rsid w:val="003D6A12"/>
    <w:rsid w:val="003E6BB5"/>
    <w:rsid w:val="00435401"/>
    <w:rsid w:val="004415C0"/>
    <w:rsid w:val="004624AD"/>
    <w:rsid w:val="00472C64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6690D"/>
    <w:rsid w:val="00574292"/>
    <w:rsid w:val="00574600"/>
    <w:rsid w:val="005865D7"/>
    <w:rsid w:val="005D0017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A550D"/>
    <w:rsid w:val="006C2F5C"/>
    <w:rsid w:val="00755023"/>
    <w:rsid w:val="00762F5B"/>
    <w:rsid w:val="007639F9"/>
    <w:rsid w:val="00765A86"/>
    <w:rsid w:val="00790F6D"/>
    <w:rsid w:val="0079128A"/>
    <w:rsid w:val="007A10F6"/>
    <w:rsid w:val="007A51FD"/>
    <w:rsid w:val="007E3B42"/>
    <w:rsid w:val="007F5FEB"/>
    <w:rsid w:val="007F7F8A"/>
    <w:rsid w:val="00800089"/>
    <w:rsid w:val="008046B5"/>
    <w:rsid w:val="00815BD4"/>
    <w:rsid w:val="00836465"/>
    <w:rsid w:val="0084011B"/>
    <w:rsid w:val="00855D9F"/>
    <w:rsid w:val="0085654D"/>
    <w:rsid w:val="00856CB1"/>
    <w:rsid w:val="0086097B"/>
    <w:rsid w:val="00867C4E"/>
    <w:rsid w:val="00872197"/>
    <w:rsid w:val="008920D6"/>
    <w:rsid w:val="00892361"/>
    <w:rsid w:val="008972EB"/>
    <w:rsid w:val="008D35EA"/>
    <w:rsid w:val="008E0235"/>
    <w:rsid w:val="008E2384"/>
    <w:rsid w:val="008F47C5"/>
    <w:rsid w:val="008F62BD"/>
    <w:rsid w:val="0091431F"/>
    <w:rsid w:val="00920491"/>
    <w:rsid w:val="00934AFE"/>
    <w:rsid w:val="00943DDA"/>
    <w:rsid w:val="009514DA"/>
    <w:rsid w:val="00954574"/>
    <w:rsid w:val="00964A60"/>
    <w:rsid w:val="00972955"/>
    <w:rsid w:val="00995D62"/>
    <w:rsid w:val="009A4C97"/>
    <w:rsid w:val="009B1EAE"/>
    <w:rsid w:val="009B4EA4"/>
    <w:rsid w:val="009C1380"/>
    <w:rsid w:val="009C18D6"/>
    <w:rsid w:val="009D4CE0"/>
    <w:rsid w:val="009E2C72"/>
    <w:rsid w:val="009E51CF"/>
    <w:rsid w:val="009F0357"/>
    <w:rsid w:val="009F674E"/>
    <w:rsid w:val="00A27514"/>
    <w:rsid w:val="00A320CB"/>
    <w:rsid w:val="00A549A2"/>
    <w:rsid w:val="00A81902"/>
    <w:rsid w:val="00AB75A5"/>
    <w:rsid w:val="00AD5A7A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77AA8"/>
    <w:rsid w:val="00CA6AA8"/>
    <w:rsid w:val="00CB7C78"/>
    <w:rsid w:val="00CD0C4E"/>
    <w:rsid w:val="00CE2DCF"/>
    <w:rsid w:val="00D04915"/>
    <w:rsid w:val="00D069C9"/>
    <w:rsid w:val="00D06B27"/>
    <w:rsid w:val="00D2012B"/>
    <w:rsid w:val="00D379C4"/>
    <w:rsid w:val="00D56A9B"/>
    <w:rsid w:val="00D721B1"/>
    <w:rsid w:val="00D73024"/>
    <w:rsid w:val="00DB3E04"/>
    <w:rsid w:val="00DD5271"/>
    <w:rsid w:val="00DD7796"/>
    <w:rsid w:val="00DF1768"/>
    <w:rsid w:val="00E0342D"/>
    <w:rsid w:val="00E04ADB"/>
    <w:rsid w:val="00E177CC"/>
    <w:rsid w:val="00E351C1"/>
    <w:rsid w:val="00E37B01"/>
    <w:rsid w:val="00E736F0"/>
    <w:rsid w:val="00E81238"/>
    <w:rsid w:val="00E9091D"/>
    <w:rsid w:val="00EA5E24"/>
    <w:rsid w:val="00EB1491"/>
    <w:rsid w:val="00EB1B7C"/>
    <w:rsid w:val="00EB6AD0"/>
    <w:rsid w:val="00F10804"/>
    <w:rsid w:val="00F32A32"/>
    <w:rsid w:val="00F545FF"/>
    <w:rsid w:val="00F55852"/>
    <w:rsid w:val="00F948C2"/>
    <w:rsid w:val="00F948D8"/>
    <w:rsid w:val="00F97318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user</cp:lastModifiedBy>
  <cp:revision>2</cp:revision>
  <cp:lastPrinted>2019-01-16T09:37:00Z</cp:lastPrinted>
  <dcterms:created xsi:type="dcterms:W3CDTF">2020-09-24T03:25:00Z</dcterms:created>
  <dcterms:modified xsi:type="dcterms:W3CDTF">2020-09-24T03:25:00Z</dcterms:modified>
</cp:coreProperties>
</file>