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8C" w:rsidRDefault="006C6976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配合市府防災政策，運用集會、研習、課程、海報及跑馬燈等方式實施宣導臺北市行動防災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app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、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臺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北防災立即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go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。</w:t>
      </w:r>
      <w:bookmarkStart w:id="0" w:name="_GoBack"/>
      <w:bookmarkEnd w:id="0"/>
    </w:p>
    <w:p w:rsidR="006C6976" w:rsidRPr="00337200" w:rsidRDefault="006C6976" w:rsidP="006C6976">
      <w:pPr>
        <w:jc w:val="center"/>
        <w:rPr>
          <w:rFonts w:ascii="Calibri" w:eastAsia="Calibri" w:hAnsi="Calibri" w:cs="Calibri"/>
          <w:szCs w:val="24"/>
        </w:rPr>
      </w:pPr>
      <w:r w:rsidRPr="00337200">
        <w:rPr>
          <w:rFonts w:ascii="微軟正黑體" w:eastAsia="微軟正黑體" w:hAnsi="微軟正黑體" w:cs="微軟正黑體" w:hint="eastAsia"/>
          <w:szCs w:val="24"/>
        </w:rPr>
        <w:t>臺北市立北投國民中學活動成果紀錄表</w:t>
      </w:r>
    </w:p>
    <w:tbl>
      <w:tblPr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2730"/>
        <w:gridCol w:w="810"/>
        <w:gridCol w:w="4095"/>
      </w:tblGrid>
      <w:tr w:rsidR="006C6976" w:rsidTr="007E06BE">
        <w:tc>
          <w:tcPr>
            <w:tcW w:w="1410" w:type="dxa"/>
          </w:tcPr>
          <w:p w:rsidR="006C6976" w:rsidRDefault="006C6976" w:rsidP="007E06BE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活動名稱</w:t>
            </w:r>
          </w:p>
        </w:tc>
        <w:tc>
          <w:tcPr>
            <w:tcW w:w="2730" w:type="dxa"/>
          </w:tcPr>
          <w:p w:rsidR="006C6976" w:rsidRPr="002D4AED" w:rsidRDefault="006C6976" w:rsidP="007E06BE">
            <w:pPr>
              <w:rPr>
                <w:rFonts w:ascii="Calibri" w:eastAsia="Calibri" w:hAnsi="Calibri" w:cs="Calibri"/>
                <w:szCs w:val="24"/>
              </w:rPr>
            </w:pPr>
            <w:r w:rsidRPr="006C6976">
              <w:rPr>
                <w:rFonts w:ascii="Helvetica" w:hAnsi="Helvetica"/>
                <w:color w:val="333333"/>
                <w:szCs w:val="24"/>
                <w:shd w:val="clear" w:color="auto" w:fill="FFFFFF"/>
              </w:rPr>
              <w:t>宣導臺北市行動防災</w:t>
            </w:r>
            <w:r w:rsidRPr="006C6976">
              <w:rPr>
                <w:rFonts w:ascii="Helvetica" w:hAnsi="Helvetica"/>
                <w:color w:val="333333"/>
                <w:szCs w:val="24"/>
                <w:shd w:val="clear" w:color="auto" w:fill="FFFFFF"/>
              </w:rPr>
              <w:t>app</w:t>
            </w:r>
            <w:r w:rsidRPr="006C6976">
              <w:rPr>
                <w:rFonts w:ascii="Helvetica" w:hAnsi="Helvetica"/>
                <w:color w:val="333333"/>
                <w:szCs w:val="24"/>
                <w:shd w:val="clear" w:color="auto" w:fill="FFFFFF"/>
              </w:rPr>
              <w:t>、</w:t>
            </w:r>
            <w:proofErr w:type="gramStart"/>
            <w:r w:rsidRPr="006C6976">
              <w:rPr>
                <w:rFonts w:ascii="Helvetica" w:hAnsi="Helvetica"/>
                <w:color w:val="333333"/>
                <w:szCs w:val="24"/>
                <w:shd w:val="clear" w:color="auto" w:fill="FFFFFF"/>
              </w:rPr>
              <w:t>臺</w:t>
            </w:r>
            <w:proofErr w:type="gramEnd"/>
            <w:r w:rsidRPr="006C6976">
              <w:rPr>
                <w:rFonts w:ascii="Helvetica" w:hAnsi="Helvetica"/>
                <w:color w:val="333333"/>
                <w:szCs w:val="24"/>
                <w:shd w:val="clear" w:color="auto" w:fill="FFFFFF"/>
              </w:rPr>
              <w:t>北防災立即</w:t>
            </w:r>
            <w:r w:rsidRPr="006C6976">
              <w:rPr>
                <w:rFonts w:ascii="Helvetica" w:hAnsi="Helvetica"/>
                <w:color w:val="333333"/>
                <w:szCs w:val="24"/>
                <w:shd w:val="clear" w:color="auto" w:fill="FFFFFF"/>
              </w:rPr>
              <w:t>go</w:t>
            </w:r>
            <w:r w:rsidRPr="006C6976">
              <w:rPr>
                <w:rFonts w:ascii="Helvetica" w:hAnsi="Helvetica"/>
                <w:color w:val="333333"/>
                <w:szCs w:val="24"/>
                <w:shd w:val="clear" w:color="auto" w:fill="FFFFFF"/>
              </w:rPr>
              <w:t>。</w:t>
            </w:r>
          </w:p>
        </w:tc>
        <w:tc>
          <w:tcPr>
            <w:tcW w:w="810" w:type="dxa"/>
          </w:tcPr>
          <w:p w:rsidR="006C6976" w:rsidRDefault="006C6976" w:rsidP="007E06BE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時間</w:t>
            </w:r>
          </w:p>
        </w:tc>
        <w:tc>
          <w:tcPr>
            <w:tcW w:w="4095" w:type="dxa"/>
          </w:tcPr>
          <w:p w:rsidR="006C6976" w:rsidRDefault="006C6976" w:rsidP="006C6976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7-108年</w:t>
            </w:r>
          </w:p>
        </w:tc>
      </w:tr>
      <w:tr w:rsidR="006C6976" w:rsidTr="007E06BE">
        <w:tc>
          <w:tcPr>
            <w:tcW w:w="1410" w:type="dxa"/>
          </w:tcPr>
          <w:p w:rsidR="006C6976" w:rsidRPr="002D4AED" w:rsidRDefault="006C6976" w:rsidP="007E06BE">
            <w:pPr>
              <w:rPr>
                <w:rFonts w:ascii="Calibri" w:eastAsia="Calibri" w:hAnsi="Calibri" w:cs="Calibri"/>
                <w:szCs w:val="24"/>
              </w:rPr>
            </w:pPr>
            <w:r w:rsidRPr="002D4AED">
              <w:rPr>
                <w:rFonts w:ascii="微軟正黑體" w:eastAsia="微軟正黑體" w:hAnsi="微軟正黑體" w:cs="微軟正黑體" w:hint="eastAsia"/>
                <w:szCs w:val="24"/>
              </w:rPr>
              <w:t>地點</w:t>
            </w:r>
          </w:p>
        </w:tc>
        <w:tc>
          <w:tcPr>
            <w:tcW w:w="2730" w:type="dxa"/>
          </w:tcPr>
          <w:p w:rsidR="006C6976" w:rsidRPr="002D4AED" w:rsidRDefault="006C6976" w:rsidP="007E06BE">
            <w:pPr>
              <w:rPr>
                <w:rFonts w:ascii="Calibri" w:eastAsia="Calibri" w:hAnsi="Calibri" w:cs="Calibri"/>
                <w:szCs w:val="24"/>
              </w:rPr>
            </w:pPr>
            <w:r w:rsidRPr="002D4AED">
              <w:rPr>
                <w:rFonts w:ascii="微軟正黑體" w:eastAsia="微軟正黑體" w:hAnsi="微軟正黑體" w:cs="微軟正黑體" w:hint="eastAsia"/>
                <w:szCs w:val="24"/>
              </w:rPr>
              <w:t>北投國中東、</w:t>
            </w:r>
            <w:proofErr w:type="gramStart"/>
            <w:r w:rsidRPr="002D4AED">
              <w:rPr>
                <w:rFonts w:ascii="微軟正黑體" w:eastAsia="微軟正黑體" w:hAnsi="微軟正黑體" w:cs="微軟正黑體" w:hint="eastAsia"/>
                <w:szCs w:val="24"/>
              </w:rPr>
              <w:t>西校區</w:t>
            </w:r>
            <w:proofErr w:type="gramEnd"/>
          </w:p>
        </w:tc>
        <w:tc>
          <w:tcPr>
            <w:tcW w:w="810" w:type="dxa"/>
          </w:tcPr>
          <w:p w:rsidR="006C6976" w:rsidRPr="002D4AED" w:rsidRDefault="006C6976" w:rsidP="007E06BE">
            <w:pPr>
              <w:rPr>
                <w:rFonts w:ascii="Calibri" w:eastAsia="Calibri" w:hAnsi="Calibri" w:cs="Calibri"/>
                <w:szCs w:val="24"/>
              </w:rPr>
            </w:pPr>
            <w:r w:rsidRPr="002D4AED">
              <w:rPr>
                <w:rFonts w:ascii="微軟正黑體" w:eastAsia="微軟正黑體" w:hAnsi="微軟正黑體" w:cs="微軟正黑體" w:hint="eastAsia"/>
                <w:szCs w:val="24"/>
              </w:rPr>
              <w:t>對象</w:t>
            </w:r>
          </w:p>
        </w:tc>
        <w:tc>
          <w:tcPr>
            <w:tcW w:w="4095" w:type="dxa"/>
          </w:tcPr>
          <w:p w:rsidR="006C6976" w:rsidRPr="002D4AED" w:rsidRDefault="006C6976" w:rsidP="007E06BE">
            <w:pPr>
              <w:rPr>
                <w:rFonts w:ascii="Calibri" w:eastAsia="Calibri" w:hAnsi="Calibri" w:cs="Calibri"/>
                <w:szCs w:val="24"/>
              </w:rPr>
            </w:pPr>
            <w:r w:rsidRPr="002D4AED">
              <w:rPr>
                <w:rFonts w:ascii="Calibri" w:eastAsia="Calibri" w:hAnsi="Calibri" w:cs="Calibri"/>
                <w:szCs w:val="24"/>
              </w:rPr>
              <w:t xml:space="preserve"> </w:t>
            </w:r>
            <w:r>
              <w:rPr>
                <w:rFonts w:asciiTheme="minorEastAsia" w:hAnsiTheme="minorEastAsia" w:cs="Calibri" w:hint="eastAsia"/>
                <w:szCs w:val="24"/>
              </w:rPr>
              <w:t>全校師生</w:t>
            </w:r>
          </w:p>
        </w:tc>
      </w:tr>
      <w:tr w:rsidR="006C6976" w:rsidTr="007E06BE">
        <w:trPr>
          <w:trHeight w:val="1030"/>
        </w:trPr>
        <w:tc>
          <w:tcPr>
            <w:tcW w:w="9045" w:type="dxa"/>
            <w:gridSpan w:val="4"/>
          </w:tcPr>
          <w:p w:rsidR="006C6976" w:rsidRPr="006C6976" w:rsidRDefault="006C6976" w:rsidP="00251131">
            <w:pPr>
              <w:spacing w:line="440" w:lineRule="exact"/>
              <w:rPr>
                <w:rFonts w:asciiTheme="minorEastAsia" w:hAnsiTheme="minorEastAsia" w:cs="Calibri"/>
                <w:szCs w:val="24"/>
              </w:rPr>
            </w:pPr>
            <w:r w:rsidRPr="006C6976">
              <w:rPr>
                <w:rFonts w:asciiTheme="minorEastAsia" w:hAnsiTheme="minorEastAsia" w:cs="微軟正黑體" w:hint="eastAsia"/>
                <w:szCs w:val="24"/>
              </w:rPr>
              <w:t>活動概述：本校</w:t>
            </w:r>
            <w:r w:rsidRPr="006C6976">
              <w:rPr>
                <w:rFonts w:ascii="Helvetica" w:hAnsi="Helvetica"/>
                <w:color w:val="333333"/>
                <w:szCs w:val="24"/>
                <w:shd w:val="clear" w:color="auto" w:fill="FFFFFF"/>
              </w:rPr>
              <w:t>配合市府防災政策，運用集會、研習、課程、海報及跑馬燈等方式實施宣導臺北市行動防災</w:t>
            </w:r>
            <w:r w:rsidRPr="006C6976">
              <w:rPr>
                <w:rFonts w:ascii="Helvetica" w:hAnsi="Helvetica"/>
                <w:color w:val="333333"/>
                <w:szCs w:val="24"/>
                <w:shd w:val="clear" w:color="auto" w:fill="FFFFFF"/>
              </w:rPr>
              <w:t>app</w:t>
            </w:r>
            <w:r w:rsidRPr="006C6976">
              <w:rPr>
                <w:rFonts w:ascii="Helvetica" w:hAnsi="Helvetica"/>
                <w:color w:val="333333"/>
                <w:szCs w:val="24"/>
                <w:shd w:val="clear" w:color="auto" w:fill="FFFFFF"/>
              </w:rPr>
              <w:t>、</w:t>
            </w:r>
            <w:proofErr w:type="gramStart"/>
            <w:r w:rsidRPr="006C6976">
              <w:rPr>
                <w:rFonts w:ascii="Helvetica" w:hAnsi="Helvetica"/>
                <w:color w:val="333333"/>
                <w:szCs w:val="24"/>
                <w:shd w:val="clear" w:color="auto" w:fill="FFFFFF"/>
              </w:rPr>
              <w:t>臺</w:t>
            </w:r>
            <w:proofErr w:type="gramEnd"/>
            <w:r w:rsidRPr="006C6976">
              <w:rPr>
                <w:rFonts w:ascii="Helvetica" w:hAnsi="Helvetica"/>
                <w:color w:val="333333"/>
                <w:szCs w:val="24"/>
                <w:shd w:val="clear" w:color="auto" w:fill="FFFFFF"/>
              </w:rPr>
              <w:t>北防災立即</w:t>
            </w:r>
            <w:r w:rsidRPr="006C6976">
              <w:rPr>
                <w:rFonts w:ascii="Helvetica" w:hAnsi="Helvetica"/>
                <w:color w:val="333333"/>
                <w:szCs w:val="24"/>
                <w:shd w:val="clear" w:color="auto" w:fill="FFFFFF"/>
              </w:rPr>
              <w:t>go</w:t>
            </w:r>
            <w:r w:rsidRPr="006C6976">
              <w:rPr>
                <w:rFonts w:ascii="Helvetica" w:hAnsi="Helvetica"/>
                <w:color w:val="333333"/>
                <w:szCs w:val="24"/>
                <w:shd w:val="clear" w:color="auto" w:fill="FFFFFF"/>
              </w:rPr>
              <w:t>。</w:t>
            </w:r>
          </w:p>
        </w:tc>
      </w:tr>
    </w:tbl>
    <w:p w:rsidR="006C6976" w:rsidRDefault="006C6976" w:rsidP="006C6976">
      <w:pPr>
        <w:rPr>
          <w:rFonts w:ascii="Calibri" w:eastAsia="Calibri" w:hAnsi="Calibri" w:cs="Calibri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sz w:val="28"/>
          <w:szCs w:val="28"/>
        </w:rPr>
        <w:t>活動照片</w:t>
      </w: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545"/>
      </w:tblGrid>
      <w:tr w:rsidR="006C6976" w:rsidTr="00B534A0">
        <w:trPr>
          <w:trHeight w:val="2265"/>
        </w:trPr>
        <w:tc>
          <w:tcPr>
            <w:tcW w:w="4520" w:type="dxa"/>
          </w:tcPr>
          <w:p w:rsidR="006C6976" w:rsidRDefault="006C6976" w:rsidP="007E06BE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337200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55A9404" wp14:editId="3EED3A71">
                  <wp:simplePos x="0" y="0"/>
                  <wp:positionH relativeFrom="margin">
                    <wp:posOffset>607695</wp:posOffset>
                  </wp:positionH>
                  <wp:positionV relativeFrom="margin">
                    <wp:posOffset>1905</wp:posOffset>
                  </wp:positionV>
                  <wp:extent cx="1954530" cy="1466215"/>
                  <wp:effectExtent l="0" t="0" r="7620" b="635"/>
                  <wp:wrapSquare wrapText="bothSides"/>
                  <wp:docPr id="35" name="圖片 35" descr="C:\Users\User\Desktop\1080921國家防災日\1080920防災演習_190920_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1080921國家防災日\1080920防災演習_190920_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146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45" w:type="dxa"/>
          </w:tcPr>
          <w:p w:rsidR="006C6976" w:rsidRDefault="006C6976" w:rsidP="007E06BE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F1094A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DE7C47D" wp14:editId="2F69B52B">
                  <wp:simplePos x="0" y="0"/>
                  <wp:positionH relativeFrom="margin">
                    <wp:posOffset>363220</wp:posOffset>
                  </wp:positionH>
                  <wp:positionV relativeFrom="margin">
                    <wp:posOffset>1905</wp:posOffset>
                  </wp:positionV>
                  <wp:extent cx="1865630" cy="1398905"/>
                  <wp:effectExtent l="0" t="0" r="1270" b="0"/>
                  <wp:wrapSquare wrapText="bothSides"/>
                  <wp:docPr id="19" name="圖片 19" descr="C:\Users\User\Desktop\1080921國家防災日\GSGU6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80921國家防災日\GSGU6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C6976" w:rsidRDefault="006C6976" w:rsidP="007E06B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C6976" w:rsidTr="00B534A0">
        <w:tc>
          <w:tcPr>
            <w:tcW w:w="4520" w:type="dxa"/>
          </w:tcPr>
          <w:p w:rsidR="006C6976" w:rsidRPr="00DB6407" w:rsidRDefault="006C6976" w:rsidP="007E06BE">
            <w:pPr>
              <w:rPr>
                <w:rFonts w:ascii="Calibri" w:eastAsia="Calibri" w:hAnsi="Calibri" w:cs="Calibri"/>
                <w:szCs w:val="24"/>
              </w:rPr>
            </w:pPr>
            <w:r w:rsidRPr="00DB6407">
              <w:rPr>
                <w:rFonts w:ascii="微軟正黑體" w:eastAsia="微軟正黑體" w:hAnsi="微軟正黑體" w:cs="微軟正黑體" w:hint="eastAsia"/>
                <w:szCs w:val="24"/>
              </w:rPr>
              <w:t>說明：</w:t>
            </w:r>
            <w:r>
              <w:rPr>
                <w:rFonts w:ascii="微軟正黑體" w:eastAsia="微軟正黑體" w:hAnsi="微軟正黑體" w:cs="微軟正黑體" w:hint="eastAsia"/>
                <w:szCs w:val="24"/>
              </w:rPr>
              <w:t>在電子看板宣導</w:t>
            </w:r>
          </w:p>
        </w:tc>
        <w:tc>
          <w:tcPr>
            <w:tcW w:w="4545" w:type="dxa"/>
          </w:tcPr>
          <w:p w:rsidR="006C6976" w:rsidRPr="00DB6407" w:rsidRDefault="006C6976" w:rsidP="007E06BE">
            <w:pPr>
              <w:rPr>
                <w:rFonts w:ascii="Calibri" w:eastAsia="Calibri" w:hAnsi="Calibri" w:cs="Calibri"/>
                <w:szCs w:val="24"/>
              </w:rPr>
            </w:pPr>
            <w:r w:rsidRPr="00DB6407">
              <w:rPr>
                <w:rFonts w:ascii="微軟正黑體" w:eastAsia="微軟正黑體" w:hAnsi="微軟正黑體" w:cs="微軟正黑體" w:hint="eastAsia"/>
                <w:szCs w:val="24"/>
              </w:rPr>
              <w:t>說明：</w:t>
            </w:r>
            <w:r>
              <w:rPr>
                <w:rFonts w:ascii="微軟正黑體" w:eastAsia="微軟正黑體" w:hAnsi="微軟正黑體" w:cs="微軟正黑體" w:hint="eastAsia"/>
                <w:szCs w:val="24"/>
              </w:rPr>
              <w:t>在電視牆宣導</w:t>
            </w:r>
          </w:p>
        </w:tc>
      </w:tr>
      <w:tr w:rsidR="006C6976" w:rsidTr="00B534A0">
        <w:tc>
          <w:tcPr>
            <w:tcW w:w="4520" w:type="dxa"/>
          </w:tcPr>
          <w:p w:rsidR="006C6976" w:rsidRPr="00DB6407" w:rsidRDefault="00251131" w:rsidP="007E06BE">
            <w:pPr>
              <w:rPr>
                <w:rFonts w:ascii="微軟正黑體" w:eastAsia="微軟正黑體" w:hAnsi="微軟正黑體" w:cs="微軟正黑體" w:hint="eastAsia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1212850" y="622935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704596" cy="128270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84" r="39682" b="5822"/>
                          <a:stretch/>
                        </pic:blipFill>
                        <pic:spPr bwMode="auto">
                          <a:xfrm>
                            <a:off x="0" y="0"/>
                            <a:ext cx="1704596" cy="128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45" w:type="dxa"/>
          </w:tcPr>
          <w:p w:rsidR="006C6976" w:rsidRPr="00DB6407" w:rsidRDefault="00251131" w:rsidP="007E06BE">
            <w:pPr>
              <w:rPr>
                <w:rFonts w:ascii="微軟正黑體" w:eastAsia="微軟正黑體" w:hAnsi="微軟正黑體" w:cs="微軟正黑體" w:hint="eastAsia"/>
                <w:szCs w:val="24"/>
              </w:rPr>
            </w:pPr>
            <w:r>
              <w:rPr>
                <w:rFonts w:ascii="微軟正黑體" w:eastAsia="微軟正黑體" w:hAnsi="微軟正黑體" w:cs="微軟正黑體"/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693420</wp:posOffset>
                  </wp:positionH>
                  <wp:positionV relativeFrom="margin">
                    <wp:posOffset>38100</wp:posOffset>
                  </wp:positionV>
                  <wp:extent cx="1506220" cy="1127760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20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6976" w:rsidTr="00B534A0">
        <w:trPr>
          <w:trHeight w:val="517"/>
        </w:trPr>
        <w:tc>
          <w:tcPr>
            <w:tcW w:w="4520" w:type="dxa"/>
          </w:tcPr>
          <w:p w:rsidR="006C6976" w:rsidRPr="00251131" w:rsidRDefault="00251131" w:rsidP="007E06BE">
            <w:pPr>
              <w:rPr>
                <w:rFonts w:ascii="微軟正黑體" w:eastAsia="微軟正黑體" w:hAnsi="微軟正黑體" w:cs="微軟正黑體" w:hint="eastAsia"/>
                <w:sz w:val="22"/>
              </w:rPr>
            </w:pPr>
            <w:r w:rsidRPr="00251131">
              <w:rPr>
                <w:rFonts w:ascii="微軟正黑體" w:eastAsia="微軟正黑體" w:hAnsi="微軟正黑體" w:cs="微軟正黑體" w:hint="eastAsia"/>
                <w:sz w:val="22"/>
              </w:rPr>
              <w:t>說明:於學校網頁宣導臺北市行動防災app</w:t>
            </w:r>
          </w:p>
        </w:tc>
        <w:tc>
          <w:tcPr>
            <w:tcW w:w="4545" w:type="dxa"/>
          </w:tcPr>
          <w:p w:rsidR="006C6976" w:rsidRPr="00DB6407" w:rsidRDefault="00251131" w:rsidP="00251131">
            <w:pPr>
              <w:rPr>
                <w:rFonts w:ascii="微軟正黑體" w:eastAsia="微軟正黑體" w:hAnsi="微軟正黑體" w:cs="微軟正黑體" w:hint="eastAsia"/>
                <w:szCs w:val="24"/>
              </w:rPr>
            </w:pPr>
            <w:r w:rsidRPr="00251131">
              <w:rPr>
                <w:rFonts w:ascii="微軟正黑體" w:eastAsia="微軟正黑體" w:hAnsi="微軟正黑體" w:cs="微軟正黑體" w:hint="eastAsia"/>
                <w:szCs w:val="24"/>
              </w:rPr>
              <w:t>說明:於學校</w:t>
            </w:r>
            <w:r>
              <w:rPr>
                <w:rFonts w:ascii="微軟正黑體" w:eastAsia="微軟正黑體" w:hAnsi="微軟正黑體" w:cs="微軟正黑體" w:hint="eastAsia"/>
                <w:szCs w:val="24"/>
              </w:rPr>
              <w:t>跑馬燈宣</w:t>
            </w:r>
            <w:r w:rsidRPr="00251131">
              <w:rPr>
                <w:rFonts w:ascii="微軟正黑體" w:eastAsia="微軟正黑體" w:hAnsi="微軟正黑體" w:cs="微軟正黑體" w:hint="eastAsia"/>
                <w:szCs w:val="24"/>
              </w:rPr>
              <w:t>導</w:t>
            </w:r>
          </w:p>
        </w:tc>
      </w:tr>
    </w:tbl>
    <w:p w:rsidR="006C6976" w:rsidRDefault="006C6976">
      <w:pPr>
        <w:rPr>
          <w:rFonts w:hint="eastAsia"/>
        </w:rPr>
      </w:pPr>
    </w:p>
    <w:sectPr w:rsidR="006C69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76"/>
    <w:rsid w:val="00251131"/>
    <w:rsid w:val="00573A8C"/>
    <w:rsid w:val="006C6976"/>
    <w:rsid w:val="00B5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1096"/>
  <w15:chartTrackingRefBased/>
  <w15:docId w15:val="{C6748125-5679-4AF3-B3E1-2F487A8A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2019-09-25T04:01:00Z</dcterms:created>
  <dcterms:modified xsi:type="dcterms:W3CDTF">2019-09-25T04:48:00Z</dcterms:modified>
</cp:coreProperties>
</file>