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703" w:rsidRPr="003C7703" w:rsidRDefault="003C7703" w:rsidP="003C7703">
      <w:pPr>
        <w:widowControl/>
        <w:shd w:val="clear" w:color="auto" w:fill="FFFFFF"/>
        <w:rPr>
          <w:rFonts w:ascii="Helvetica" w:eastAsia="新細明體" w:hAnsi="Helvetica" w:cs="Helvetica"/>
          <w:color w:val="333333"/>
          <w:kern w:val="0"/>
          <w:sz w:val="21"/>
          <w:szCs w:val="21"/>
        </w:rPr>
      </w:pPr>
      <w:r w:rsidRPr="003C7703">
        <w:rPr>
          <w:rFonts w:ascii="Helvetica" w:eastAsia="新細明體" w:hAnsi="Helvetica" w:cs="Helvetica"/>
          <w:color w:val="333333"/>
          <w:kern w:val="0"/>
          <w:sz w:val="21"/>
          <w:szCs w:val="21"/>
        </w:rPr>
        <w:t>結合社區（如里民辦公室、社區發展協會、醫療院所、水電行</w:t>
      </w:r>
      <w:r w:rsidRPr="003C7703">
        <w:rPr>
          <w:rFonts w:ascii="Helvetica" w:eastAsia="新細明體" w:hAnsi="Helvetica" w:cs="Helvetica"/>
          <w:color w:val="333333"/>
          <w:kern w:val="0"/>
          <w:sz w:val="21"/>
          <w:szCs w:val="21"/>
        </w:rPr>
        <w:t>…</w:t>
      </w:r>
      <w:r w:rsidRPr="003C7703">
        <w:rPr>
          <w:rFonts w:ascii="Helvetica" w:eastAsia="新細明體" w:hAnsi="Helvetica" w:cs="Helvetica"/>
          <w:color w:val="333333"/>
          <w:kern w:val="0"/>
          <w:sz w:val="21"/>
          <w:szCs w:val="21"/>
        </w:rPr>
        <w:t>等）及學生家長會等資源，</w:t>
      </w:r>
      <w:r w:rsidRPr="003C7703">
        <w:rPr>
          <w:rFonts w:ascii="Helvetica" w:eastAsia="新細明體" w:hAnsi="Helvetica" w:cs="Helvetica"/>
          <w:color w:val="333333"/>
          <w:kern w:val="0"/>
          <w:sz w:val="21"/>
          <w:szCs w:val="21"/>
        </w:rPr>
        <w:t>107</w:t>
      </w:r>
      <w:r w:rsidRPr="003C7703">
        <w:rPr>
          <w:rFonts w:ascii="Helvetica" w:eastAsia="新細明體" w:hAnsi="Helvetica" w:cs="Helvetica"/>
          <w:color w:val="333333"/>
          <w:kern w:val="0"/>
          <w:sz w:val="21"/>
          <w:szCs w:val="21"/>
        </w:rPr>
        <w:t>學年至少辦理</w:t>
      </w:r>
      <w:r w:rsidRPr="003C7703">
        <w:rPr>
          <w:rFonts w:ascii="Helvetica" w:eastAsia="新細明體" w:hAnsi="Helvetica" w:cs="Helvetica"/>
          <w:color w:val="333333"/>
          <w:kern w:val="0"/>
          <w:sz w:val="21"/>
          <w:szCs w:val="21"/>
        </w:rPr>
        <w:t>2</w:t>
      </w:r>
      <w:r w:rsidRPr="003C7703">
        <w:rPr>
          <w:rFonts w:ascii="Helvetica" w:eastAsia="新細明體" w:hAnsi="Helvetica" w:cs="Helvetica"/>
          <w:color w:val="333333"/>
          <w:kern w:val="0"/>
          <w:sz w:val="21"/>
          <w:szCs w:val="21"/>
        </w:rPr>
        <w:t>場次防災教育主題宣導活動</w:t>
      </w:r>
    </w:p>
    <w:p w:rsidR="00FB092C" w:rsidRDefault="003C7703" w:rsidP="003C7703">
      <w:pPr>
        <w:rPr>
          <w:rFonts w:ascii="Helvetica" w:eastAsia="新細明體" w:hAnsi="Helvetica" w:cs="Helvetica"/>
          <w:color w:val="737373"/>
          <w:kern w:val="0"/>
          <w:sz w:val="21"/>
          <w:szCs w:val="21"/>
          <w:shd w:val="clear" w:color="auto" w:fill="FFFFFF"/>
        </w:rPr>
      </w:pPr>
      <w:r w:rsidRPr="003C7703">
        <w:rPr>
          <w:rFonts w:ascii="Helvetica" w:eastAsia="新細明體" w:hAnsi="Helvetica" w:cs="Helvetica"/>
          <w:color w:val="737373"/>
          <w:kern w:val="0"/>
          <w:sz w:val="21"/>
          <w:szCs w:val="21"/>
          <w:shd w:val="clear" w:color="auto" w:fill="FFFFFF"/>
        </w:rPr>
        <w:t>(</w:t>
      </w:r>
      <w:r w:rsidRPr="003C7703">
        <w:rPr>
          <w:rFonts w:ascii="Helvetica" w:eastAsia="新細明體" w:hAnsi="Helvetica" w:cs="Helvetica"/>
          <w:color w:val="737373"/>
          <w:kern w:val="0"/>
          <w:sz w:val="21"/>
          <w:szCs w:val="21"/>
          <w:shd w:val="clear" w:color="auto" w:fill="FFFFFF"/>
        </w:rPr>
        <w:t>例如防災主題競賽活動、</w:t>
      </w:r>
      <w:r w:rsidR="0037087A">
        <w:rPr>
          <w:rFonts w:ascii="Helvetica" w:eastAsia="新細明體" w:hAnsi="Helvetica" w:cs="Helvetica" w:hint="eastAsia"/>
          <w:color w:val="737373"/>
          <w:kern w:val="0"/>
          <w:sz w:val="21"/>
          <w:szCs w:val="21"/>
          <w:shd w:val="clear" w:color="auto" w:fill="FFFFFF"/>
        </w:rPr>
        <w:t>演講</w:t>
      </w:r>
      <w:r w:rsidRPr="003C7703">
        <w:rPr>
          <w:rFonts w:ascii="Helvetica" w:eastAsia="新細明體" w:hAnsi="Helvetica" w:cs="Helvetica"/>
          <w:color w:val="737373"/>
          <w:kern w:val="0"/>
          <w:sz w:val="21"/>
          <w:szCs w:val="21"/>
          <w:shd w:val="clear" w:color="auto" w:fill="FFFFFF"/>
        </w:rPr>
        <w:t>活動</w:t>
      </w:r>
      <w:r w:rsidRPr="003C7703">
        <w:rPr>
          <w:rFonts w:ascii="Helvetica" w:eastAsia="新細明體" w:hAnsi="Helvetica" w:cs="Helvetica"/>
          <w:color w:val="737373"/>
          <w:kern w:val="0"/>
          <w:sz w:val="21"/>
          <w:szCs w:val="21"/>
          <w:shd w:val="clear" w:color="auto" w:fill="FFFFFF"/>
        </w:rPr>
        <w:t>)</w:t>
      </w:r>
      <w:r w:rsidRPr="003C7703">
        <w:rPr>
          <w:rFonts w:ascii="Helvetica" w:eastAsia="新細明體" w:hAnsi="Helvetica" w:cs="Helvetica"/>
          <w:color w:val="737373"/>
          <w:kern w:val="0"/>
          <w:sz w:val="21"/>
          <w:szCs w:val="21"/>
          <w:shd w:val="clear" w:color="auto" w:fill="FFFFFF"/>
        </w:rPr>
        <w:t>，以寓教於樂方式宣導防災知識。</w:t>
      </w:r>
    </w:p>
    <w:p w:rsidR="003C7703" w:rsidRPr="00337200" w:rsidRDefault="003C7703" w:rsidP="003C7703">
      <w:pPr>
        <w:jc w:val="center"/>
        <w:rPr>
          <w:rFonts w:ascii="Calibri" w:eastAsia="Calibri" w:hAnsi="Calibri" w:cs="Calibri"/>
          <w:szCs w:val="24"/>
        </w:rPr>
      </w:pPr>
      <w:r w:rsidRPr="00337200">
        <w:rPr>
          <w:rFonts w:ascii="微軟正黑體" w:eastAsia="微軟正黑體" w:hAnsi="微軟正黑體" w:cs="微軟正黑體" w:hint="eastAsia"/>
          <w:szCs w:val="24"/>
        </w:rPr>
        <w:t>臺北市立北投國民中學活動成果紀錄表</w:t>
      </w:r>
    </w:p>
    <w:tbl>
      <w:tblPr>
        <w:tblW w:w="90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0"/>
        <w:gridCol w:w="2730"/>
        <w:gridCol w:w="810"/>
        <w:gridCol w:w="4095"/>
      </w:tblGrid>
      <w:tr w:rsidR="003C7703" w:rsidRPr="000C0FC8" w:rsidTr="004E3E1A">
        <w:tc>
          <w:tcPr>
            <w:tcW w:w="1410" w:type="dxa"/>
          </w:tcPr>
          <w:p w:rsidR="003C7703" w:rsidRPr="00F77686" w:rsidRDefault="00F77686" w:rsidP="004E3E1A">
            <w:pPr>
              <w:rPr>
                <w:rFonts w:asciiTheme="minorEastAsia" w:hAnsiTheme="minorEastAsia" w:cs="Calibri"/>
                <w:sz w:val="16"/>
                <w:szCs w:val="16"/>
              </w:rPr>
            </w:pPr>
            <w:r w:rsidRPr="00F77686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（一）</w:t>
            </w:r>
            <w:r w:rsidR="003C7703" w:rsidRPr="00F77686">
              <w:rPr>
                <w:rFonts w:asciiTheme="minorEastAsia" w:hAnsiTheme="minorEastAsia" w:cs="微軟正黑體" w:hint="eastAsia"/>
                <w:sz w:val="16"/>
                <w:szCs w:val="16"/>
              </w:rPr>
              <w:t>活動名稱</w:t>
            </w:r>
          </w:p>
        </w:tc>
        <w:tc>
          <w:tcPr>
            <w:tcW w:w="2730" w:type="dxa"/>
          </w:tcPr>
          <w:p w:rsidR="003C7703" w:rsidRPr="000C0FC8" w:rsidRDefault="003C7703" w:rsidP="000C0FC8">
            <w:pPr>
              <w:snapToGrid w:val="0"/>
              <w:jc w:val="center"/>
              <w:rPr>
                <w:rFonts w:asciiTheme="minorEastAsia" w:hAnsiTheme="minorEastAsia" w:cs="Calibri"/>
                <w:szCs w:val="24"/>
              </w:rPr>
            </w:pPr>
            <w:r w:rsidRPr="000C0FC8">
              <w:rPr>
                <w:rFonts w:asciiTheme="minorEastAsia" w:hAnsiTheme="minorEastAsia"/>
                <w:color w:val="000000"/>
                <w:szCs w:val="24"/>
              </w:rPr>
              <w:t>10</w:t>
            </w:r>
            <w:r w:rsidRPr="000C0FC8">
              <w:rPr>
                <w:rFonts w:asciiTheme="minorEastAsia" w:hAnsiTheme="minorEastAsia" w:hint="eastAsia"/>
                <w:color w:val="000000"/>
                <w:szCs w:val="24"/>
              </w:rPr>
              <w:t>7</w:t>
            </w:r>
            <w:r w:rsidRPr="000C0FC8">
              <w:rPr>
                <w:rFonts w:asciiTheme="minorEastAsia" w:hAnsiTheme="minorEastAsia" w:hint="eastAsia"/>
                <w:szCs w:val="24"/>
              </w:rPr>
              <w:t>學年度社會知識大競賽校內初選</w:t>
            </w:r>
          </w:p>
        </w:tc>
        <w:tc>
          <w:tcPr>
            <w:tcW w:w="810" w:type="dxa"/>
          </w:tcPr>
          <w:p w:rsidR="003C7703" w:rsidRPr="000C0FC8" w:rsidRDefault="003C7703" w:rsidP="004E3E1A">
            <w:pPr>
              <w:rPr>
                <w:rFonts w:asciiTheme="minorEastAsia" w:hAnsiTheme="minorEastAsia" w:cs="Calibri"/>
                <w:szCs w:val="24"/>
              </w:rPr>
            </w:pPr>
            <w:r w:rsidRPr="000C0FC8">
              <w:rPr>
                <w:rFonts w:asciiTheme="minorEastAsia" w:hAnsiTheme="minorEastAsia" w:cs="微軟正黑體" w:hint="eastAsia"/>
                <w:szCs w:val="24"/>
              </w:rPr>
              <w:t>時間</w:t>
            </w:r>
          </w:p>
        </w:tc>
        <w:tc>
          <w:tcPr>
            <w:tcW w:w="4095" w:type="dxa"/>
          </w:tcPr>
          <w:p w:rsidR="003C7703" w:rsidRPr="000C0FC8" w:rsidRDefault="003C7703" w:rsidP="00DF742E">
            <w:pPr>
              <w:ind w:left="480" w:hangingChars="200" w:hanging="480"/>
              <w:rPr>
                <w:rFonts w:asciiTheme="minorEastAsia" w:hAnsiTheme="minorEastAsia" w:cs="Calibri"/>
                <w:szCs w:val="24"/>
              </w:rPr>
            </w:pPr>
            <w:r w:rsidRPr="000C0FC8">
              <w:rPr>
                <w:rFonts w:asciiTheme="minorEastAsia" w:hAnsiTheme="minorEastAsia" w:hint="eastAsia"/>
                <w:szCs w:val="24"/>
              </w:rPr>
              <w:t>108年</w:t>
            </w:r>
            <w:r w:rsidRPr="000C0FC8">
              <w:rPr>
                <w:rFonts w:asciiTheme="minorEastAsia" w:hAnsiTheme="minorEastAsia"/>
                <w:color w:val="000000"/>
                <w:szCs w:val="24"/>
              </w:rPr>
              <w:t>1</w:t>
            </w:r>
            <w:r w:rsidRPr="000C0FC8">
              <w:rPr>
                <w:rFonts w:asciiTheme="minorEastAsia" w:hAnsiTheme="minorEastAsia" w:hint="eastAsia"/>
                <w:color w:val="000000"/>
                <w:szCs w:val="24"/>
              </w:rPr>
              <w:t>月3日（四），第一節班週會</w:t>
            </w:r>
          </w:p>
        </w:tc>
      </w:tr>
      <w:tr w:rsidR="003C7703" w:rsidRPr="000C0FC8" w:rsidTr="004E3E1A">
        <w:tc>
          <w:tcPr>
            <w:tcW w:w="1410" w:type="dxa"/>
          </w:tcPr>
          <w:p w:rsidR="003C7703" w:rsidRPr="000C0FC8" w:rsidRDefault="003C7703" w:rsidP="004E3E1A">
            <w:pPr>
              <w:rPr>
                <w:rFonts w:asciiTheme="minorEastAsia" w:hAnsiTheme="minorEastAsia" w:cs="Calibri"/>
                <w:szCs w:val="24"/>
              </w:rPr>
            </w:pPr>
            <w:r w:rsidRPr="000C0FC8">
              <w:rPr>
                <w:rFonts w:asciiTheme="minorEastAsia" w:hAnsiTheme="minorEastAsia" w:cs="微軟正黑體" w:hint="eastAsia"/>
                <w:szCs w:val="24"/>
              </w:rPr>
              <w:t>地點</w:t>
            </w:r>
          </w:p>
        </w:tc>
        <w:tc>
          <w:tcPr>
            <w:tcW w:w="2730" w:type="dxa"/>
          </w:tcPr>
          <w:p w:rsidR="003C7703" w:rsidRPr="000C0FC8" w:rsidRDefault="003C7703" w:rsidP="004E3E1A">
            <w:pPr>
              <w:rPr>
                <w:rFonts w:asciiTheme="minorEastAsia" w:hAnsiTheme="minorEastAsia" w:cs="Calibri"/>
                <w:szCs w:val="24"/>
              </w:rPr>
            </w:pPr>
            <w:r w:rsidRPr="000C0FC8">
              <w:rPr>
                <w:rFonts w:asciiTheme="minorEastAsia" w:hAnsiTheme="minorEastAsia" w:cs="Calibri" w:hint="eastAsia"/>
                <w:szCs w:val="24"/>
              </w:rPr>
              <w:t>各班教室</w:t>
            </w:r>
          </w:p>
        </w:tc>
        <w:tc>
          <w:tcPr>
            <w:tcW w:w="810" w:type="dxa"/>
          </w:tcPr>
          <w:p w:rsidR="003C7703" w:rsidRPr="000C0FC8" w:rsidRDefault="003C7703" w:rsidP="004E3E1A">
            <w:pPr>
              <w:rPr>
                <w:rFonts w:asciiTheme="minorEastAsia" w:hAnsiTheme="minorEastAsia" w:cs="Calibri"/>
                <w:szCs w:val="24"/>
              </w:rPr>
            </w:pPr>
            <w:r w:rsidRPr="000C0FC8">
              <w:rPr>
                <w:rFonts w:asciiTheme="minorEastAsia" w:hAnsiTheme="minorEastAsia" w:cs="微軟正黑體" w:hint="eastAsia"/>
                <w:szCs w:val="24"/>
              </w:rPr>
              <w:t>對象</w:t>
            </w:r>
          </w:p>
        </w:tc>
        <w:tc>
          <w:tcPr>
            <w:tcW w:w="4095" w:type="dxa"/>
          </w:tcPr>
          <w:p w:rsidR="003C7703" w:rsidRPr="000C0FC8" w:rsidRDefault="003C7703" w:rsidP="003C7703">
            <w:pPr>
              <w:rPr>
                <w:rFonts w:asciiTheme="minorEastAsia" w:hAnsiTheme="minorEastAsia" w:cs="Calibri"/>
                <w:szCs w:val="24"/>
              </w:rPr>
            </w:pPr>
            <w:r w:rsidRPr="000C0FC8">
              <w:rPr>
                <w:rFonts w:asciiTheme="minorEastAsia" w:hAnsiTheme="minorEastAsia" w:cs="Calibri"/>
                <w:szCs w:val="24"/>
              </w:rPr>
              <w:t xml:space="preserve"> </w:t>
            </w:r>
            <w:r w:rsidRPr="000C0FC8">
              <w:rPr>
                <w:rFonts w:asciiTheme="minorEastAsia" w:hAnsiTheme="minorEastAsia" w:cs="Calibri" w:hint="eastAsia"/>
                <w:szCs w:val="24"/>
              </w:rPr>
              <w:t>七、</w:t>
            </w:r>
            <w:r w:rsidRPr="000C0FC8">
              <w:rPr>
                <w:rFonts w:asciiTheme="minorEastAsia" w:hAnsiTheme="minorEastAsia"/>
                <w:color w:val="3C4043"/>
                <w:spacing w:val="3"/>
                <w:szCs w:val="24"/>
                <w:shd w:val="clear" w:color="auto" w:fill="FFFFFF"/>
              </w:rPr>
              <w:t>八年級</w:t>
            </w:r>
            <w:r w:rsidRPr="000C0FC8">
              <w:rPr>
                <w:rFonts w:asciiTheme="minorEastAsia" w:hAnsiTheme="minorEastAsia" w:hint="eastAsia"/>
                <w:color w:val="3C4043"/>
                <w:spacing w:val="3"/>
                <w:szCs w:val="24"/>
                <w:shd w:val="clear" w:color="auto" w:fill="FFFFFF"/>
              </w:rPr>
              <w:t>學生</w:t>
            </w:r>
          </w:p>
        </w:tc>
      </w:tr>
      <w:tr w:rsidR="003C7703" w:rsidRPr="000C0FC8" w:rsidTr="004E3E1A">
        <w:trPr>
          <w:trHeight w:val="1030"/>
        </w:trPr>
        <w:tc>
          <w:tcPr>
            <w:tcW w:w="9045" w:type="dxa"/>
            <w:gridSpan w:val="4"/>
          </w:tcPr>
          <w:p w:rsidR="003E7165" w:rsidRPr="000C0FC8" w:rsidRDefault="003C7703" w:rsidP="003E7165">
            <w:pPr>
              <w:jc w:val="both"/>
              <w:rPr>
                <w:rFonts w:asciiTheme="minorEastAsia" w:hAnsiTheme="minorEastAsia"/>
                <w:szCs w:val="24"/>
              </w:rPr>
            </w:pPr>
            <w:r w:rsidRPr="000C0FC8">
              <w:rPr>
                <w:rFonts w:asciiTheme="minorEastAsia" w:hAnsiTheme="minorEastAsia" w:cs="微軟正黑體" w:hint="eastAsia"/>
                <w:szCs w:val="24"/>
              </w:rPr>
              <w:t>活動概述：</w:t>
            </w:r>
            <w:r w:rsidR="003E7165" w:rsidRPr="000C0FC8">
              <w:rPr>
                <w:rFonts w:asciiTheme="minorEastAsia" w:hAnsiTheme="minorEastAsia" w:hint="eastAsia"/>
                <w:szCs w:val="24"/>
              </w:rPr>
              <w:t>由本校社會領域教師根據競賽提供之比賽課程大綱作為命題參考。考試題目皆為選擇題，共</w:t>
            </w:r>
            <w:r w:rsidR="003E7165" w:rsidRPr="000C0FC8">
              <w:rPr>
                <w:rFonts w:asciiTheme="minorEastAsia" w:hAnsiTheme="minorEastAsia"/>
                <w:szCs w:val="24"/>
              </w:rPr>
              <w:t>50</w:t>
            </w:r>
            <w:r w:rsidR="003E7165" w:rsidRPr="000C0FC8">
              <w:rPr>
                <w:rFonts w:asciiTheme="minorEastAsia" w:hAnsiTheme="minorEastAsia" w:hint="eastAsia"/>
                <w:szCs w:val="24"/>
              </w:rPr>
              <w:t>題。地理科</w:t>
            </w:r>
            <w:r w:rsidR="003E7165" w:rsidRPr="000C0FC8">
              <w:rPr>
                <w:rFonts w:asciiTheme="minorEastAsia" w:hAnsiTheme="minorEastAsia"/>
                <w:szCs w:val="24"/>
              </w:rPr>
              <w:t>4</w:t>
            </w:r>
            <w:r w:rsidR="003E7165" w:rsidRPr="000C0FC8">
              <w:rPr>
                <w:rFonts w:asciiTheme="minorEastAsia" w:hAnsiTheme="minorEastAsia" w:hint="eastAsia"/>
                <w:szCs w:val="24"/>
              </w:rPr>
              <w:t>7題、災害防治3題，每題</w:t>
            </w:r>
            <w:r w:rsidR="003E7165" w:rsidRPr="000C0FC8">
              <w:rPr>
                <w:rFonts w:asciiTheme="minorEastAsia" w:hAnsiTheme="minorEastAsia"/>
                <w:szCs w:val="24"/>
              </w:rPr>
              <w:t>2</w:t>
            </w:r>
            <w:r w:rsidR="003E7165" w:rsidRPr="000C0FC8">
              <w:rPr>
                <w:rFonts w:asciiTheme="minorEastAsia" w:hAnsiTheme="minorEastAsia" w:hint="eastAsia"/>
                <w:szCs w:val="24"/>
              </w:rPr>
              <w:t>分，滿分共</w:t>
            </w:r>
            <w:r w:rsidR="003E7165" w:rsidRPr="000C0FC8">
              <w:rPr>
                <w:rFonts w:asciiTheme="minorEastAsia" w:hAnsiTheme="minorEastAsia"/>
                <w:szCs w:val="24"/>
              </w:rPr>
              <w:t>100</w:t>
            </w:r>
            <w:r w:rsidR="003E7165" w:rsidRPr="000C0FC8">
              <w:rPr>
                <w:rFonts w:asciiTheme="minorEastAsia" w:hAnsiTheme="minorEastAsia" w:hint="eastAsia"/>
                <w:szCs w:val="24"/>
              </w:rPr>
              <w:t>分。</w:t>
            </w:r>
          </w:p>
          <w:p w:rsidR="003E7165" w:rsidRPr="000C0FC8" w:rsidRDefault="003E7165" w:rsidP="003E7165">
            <w:pPr>
              <w:jc w:val="both"/>
              <w:rPr>
                <w:rFonts w:asciiTheme="minorEastAsia" w:hAnsiTheme="minorEastAsia"/>
                <w:szCs w:val="24"/>
              </w:rPr>
            </w:pPr>
            <w:r w:rsidRPr="000C0FC8">
              <w:rPr>
                <w:rFonts w:asciiTheme="minorEastAsia" w:hAnsiTheme="minorEastAsia" w:hint="eastAsia"/>
                <w:szCs w:val="24"/>
              </w:rPr>
              <w:t>依校內七、八年級參賽者之初選考試成績由高至低共錄取6名（名額依「</w:t>
            </w:r>
            <w:r w:rsidRPr="000C0FC8">
              <w:rPr>
                <w:rFonts w:asciiTheme="minorEastAsia" w:hAnsiTheme="minorEastAsia"/>
                <w:szCs w:val="24"/>
              </w:rPr>
              <w:t>201</w:t>
            </w:r>
            <w:r w:rsidRPr="000C0FC8">
              <w:rPr>
                <w:rFonts w:asciiTheme="minorEastAsia" w:hAnsiTheme="minorEastAsia" w:hint="eastAsia"/>
                <w:szCs w:val="24"/>
              </w:rPr>
              <w:t>8年</w:t>
            </w:r>
          </w:p>
          <w:p w:rsidR="003C7703" w:rsidRPr="000C0FC8" w:rsidRDefault="003E7165" w:rsidP="0098419C">
            <w:pPr>
              <w:jc w:val="both"/>
              <w:rPr>
                <w:rFonts w:asciiTheme="minorEastAsia" w:hAnsiTheme="minorEastAsia" w:cs="Calibri"/>
                <w:szCs w:val="24"/>
              </w:rPr>
            </w:pPr>
            <w:r w:rsidRPr="000C0FC8">
              <w:rPr>
                <w:rFonts w:asciiTheme="minorEastAsia" w:hAnsiTheme="minorEastAsia" w:hint="eastAsia"/>
                <w:szCs w:val="24"/>
              </w:rPr>
              <w:t>第十四屆國家地理知識大競賽」實施辦法而定）。以</w:t>
            </w:r>
            <w:r w:rsidRPr="000C0FC8">
              <w:rPr>
                <w:rFonts w:asciiTheme="minorEastAsia" w:hAnsiTheme="minorEastAsia" w:cs="Helvetica"/>
                <w:color w:val="737373"/>
                <w:kern w:val="0"/>
                <w:szCs w:val="24"/>
                <w:shd w:val="clear" w:color="auto" w:fill="FFFFFF"/>
              </w:rPr>
              <w:t>防災主題競賽活動，以宣導防災知識。</w:t>
            </w:r>
          </w:p>
        </w:tc>
      </w:tr>
    </w:tbl>
    <w:p w:rsidR="003C7703" w:rsidRDefault="003C7703" w:rsidP="003C7703">
      <w:pPr>
        <w:rPr>
          <w:rFonts w:ascii="Calibri" w:eastAsia="Calibri" w:hAnsi="Calibri" w:cs="Calibri"/>
          <w:sz w:val="28"/>
          <w:szCs w:val="28"/>
        </w:rPr>
      </w:pPr>
      <w:r>
        <w:rPr>
          <w:rFonts w:ascii="微軟正黑體" w:eastAsia="微軟正黑體" w:hAnsi="微軟正黑體" w:cs="微軟正黑體" w:hint="eastAsia"/>
          <w:sz w:val="28"/>
          <w:szCs w:val="28"/>
        </w:rPr>
        <w:t>活動照片</w:t>
      </w:r>
    </w:p>
    <w:tbl>
      <w:tblPr>
        <w:tblW w:w="906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20"/>
        <w:gridCol w:w="4545"/>
      </w:tblGrid>
      <w:tr w:rsidR="003C7703" w:rsidTr="004E3E1A">
        <w:trPr>
          <w:trHeight w:val="1918"/>
        </w:trPr>
        <w:tc>
          <w:tcPr>
            <w:tcW w:w="4520" w:type="dxa"/>
          </w:tcPr>
          <w:p w:rsidR="003C7703" w:rsidRDefault="003E7165" w:rsidP="004E3E1A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874C5C">
              <w:rPr>
                <w:rFonts w:ascii="標楷體" w:eastAsia="標楷體" w:hAnsi="標楷體"/>
                <w:noProof/>
              </w:rPr>
              <w:drawing>
                <wp:anchor distT="0" distB="0" distL="114300" distR="114300" simplePos="0" relativeHeight="251667456" behindDoc="0" locked="0" layoutInCell="1" allowOverlap="1" wp14:anchorId="30ADE240" wp14:editId="19CD79A2">
                  <wp:simplePos x="0" y="0"/>
                  <wp:positionH relativeFrom="margin">
                    <wp:align>center</wp:align>
                  </wp:positionH>
                  <wp:positionV relativeFrom="margin">
                    <wp:align>bottom</wp:align>
                  </wp:positionV>
                  <wp:extent cx="1065603" cy="1422400"/>
                  <wp:effectExtent l="0" t="0" r="1270" b="6350"/>
                  <wp:wrapSquare wrapText="bothSides"/>
                  <wp:docPr id="3" name="圖片 3" descr="C:\Users\User\Downloads\107地理知識大競賽\S__733187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ownloads\107地理知識大競賽\S__733187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5603" cy="142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45" w:type="dxa"/>
          </w:tcPr>
          <w:p w:rsidR="003C7703" w:rsidRDefault="003E7165" w:rsidP="004E3E1A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874C5C">
              <w:rPr>
                <w:rFonts w:ascii="標楷體" w:eastAsia="標楷體" w:hAnsi="標楷體"/>
                <w:noProof/>
              </w:rPr>
              <w:drawing>
                <wp:anchor distT="0" distB="0" distL="114300" distR="114300" simplePos="0" relativeHeight="251665408" behindDoc="0" locked="0" layoutInCell="1" allowOverlap="1" wp14:anchorId="2576C36C" wp14:editId="5833CA6B">
                  <wp:simplePos x="0" y="0"/>
                  <wp:positionH relativeFrom="margin">
                    <wp:align>center</wp:align>
                  </wp:positionH>
                  <wp:positionV relativeFrom="margin">
                    <wp:align>bottom</wp:align>
                  </wp:positionV>
                  <wp:extent cx="1054100" cy="1407046"/>
                  <wp:effectExtent l="0" t="0" r="0" b="3175"/>
                  <wp:wrapSquare wrapText="bothSides"/>
                  <wp:docPr id="2" name="圖片 2" descr="C:\Users\User\Downloads\107地理知識大競賽\S__73318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ownloads\107地理知識大競賽\S__73318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4100" cy="14070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C7703" w:rsidRDefault="003C7703" w:rsidP="004E3E1A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0C0FC8" w:rsidTr="004E3E1A">
        <w:tc>
          <w:tcPr>
            <w:tcW w:w="4520" w:type="dxa"/>
          </w:tcPr>
          <w:p w:rsidR="000C0FC8" w:rsidRPr="003E7165" w:rsidRDefault="000C0FC8" w:rsidP="003C7703">
            <w:pPr>
              <w:rPr>
                <w:rFonts w:ascii="微軟正黑體" w:eastAsia="微軟正黑體" w:hAnsi="微軟正黑體" w:cs="微軟正黑體"/>
                <w:noProof/>
                <w:szCs w:val="24"/>
              </w:rPr>
            </w:pPr>
            <w:r w:rsidRPr="00874D1C">
              <w:rPr>
                <w:rFonts w:asciiTheme="minorEastAsia" w:hAnsiTheme="minorEastAsia" w:cs="微軟正黑體" w:hint="eastAsia"/>
                <w:szCs w:val="24"/>
              </w:rPr>
              <w:t>說明：</w:t>
            </w:r>
            <w:r>
              <w:rPr>
                <w:rFonts w:asciiTheme="minorEastAsia" w:hAnsiTheme="minorEastAsia" w:cs="微軟正黑體" w:hint="eastAsia"/>
                <w:szCs w:val="24"/>
              </w:rPr>
              <w:t>各班學生認真作答</w:t>
            </w:r>
          </w:p>
        </w:tc>
        <w:tc>
          <w:tcPr>
            <w:tcW w:w="4545" w:type="dxa"/>
          </w:tcPr>
          <w:p w:rsidR="000C0FC8" w:rsidRPr="00874C5C" w:rsidRDefault="000C0FC8" w:rsidP="003C7703">
            <w:pPr>
              <w:rPr>
                <w:rFonts w:ascii="標楷體" w:eastAsia="標楷體" w:hAnsi="標楷體"/>
                <w:noProof/>
              </w:rPr>
            </w:pPr>
            <w:r w:rsidRPr="00874D1C">
              <w:rPr>
                <w:rFonts w:asciiTheme="minorEastAsia" w:hAnsiTheme="minorEastAsia" w:cs="微軟正黑體" w:hint="eastAsia"/>
                <w:szCs w:val="24"/>
              </w:rPr>
              <w:t>說明：</w:t>
            </w:r>
            <w:r>
              <w:rPr>
                <w:rFonts w:asciiTheme="minorEastAsia" w:hAnsiTheme="minorEastAsia" w:cs="微軟正黑體" w:hint="eastAsia"/>
                <w:szCs w:val="24"/>
              </w:rPr>
              <w:t>各班學生認真作答</w:t>
            </w:r>
          </w:p>
        </w:tc>
      </w:tr>
      <w:tr w:rsidR="003C7703" w:rsidTr="004E3E1A">
        <w:tc>
          <w:tcPr>
            <w:tcW w:w="4520" w:type="dxa"/>
          </w:tcPr>
          <w:p w:rsidR="003C7703" w:rsidRPr="00DB6407" w:rsidRDefault="003E7165" w:rsidP="003C7703">
            <w:pPr>
              <w:rPr>
                <w:rFonts w:ascii="Calibri" w:eastAsia="Calibri" w:hAnsi="Calibri" w:cs="Calibri"/>
                <w:szCs w:val="24"/>
              </w:rPr>
            </w:pPr>
            <w:r w:rsidRPr="003E7165">
              <w:rPr>
                <w:rFonts w:ascii="微軟正黑體" w:eastAsia="微軟正黑體" w:hAnsi="微軟正黑體" w:cs="微軟正黑體"/>
                <w:noProof/>
                <w:szCs w:val="24"/>
              </w:rPr>
              <w:drawing>
                <wp:anchor distT="0" distB="0" distL="114300" distR="114300" simplePos="0" relativeHeight="251668480" behindDoc="0" locked="0" layoutInCell="1" allowOverlap="1">
                  <wp:simplePos x="1212850" y="6896100"/>
                  <wp:positionH relativeFrom="margin">
                    <wp:align>center</wp:align>
                  </wp:positionH>
                  <wp:positionV relativeFrom="margin">
                    <wp:align>bottom</wp:align>
                  </wp:positionV>
                  <wp:extent cx="1800000" cy="1012896"/>
                  <wp:effectExtent l="0" t="0" r="0" b="0"/>
                  <wp:wrapSquare wrapText="bothSides"/>
                  <wp:docPr id="4" name="圖片 4" descr="C:\Users\User\Desktop\財管備份\1 防災\地理知識大競賽(含防災試題)\1071220防災試題\防災試題-1071220防災試題替換掉乳牛題目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財管備份\1 防災\地理知識大競賽(含防災試題)\1071220防災試題\防災試題-1071220防災試題替換掉乳牛題目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1012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45" w:type="dxa"/>
          </w:tcPr>
          <w:p w:rsidR="003C7703" w:rsidRPr="00DB6407" w:rsidRDefault="003E7165" w:rsidP="003C7703">
            <w:pPr>
              <w:rPr>
                <w:rFonts w:ascii="Calibri" w:eastAsia="Calibri" w:hAnsi="Calibri" w:cs="Calibri"/>
                <w:szCs w:val="24"/>
              </w:rPr>
            </w:pPr>
            <w:r w:rsidRPr="00874C5C">
              <w:rPr>
                <w:rFonts w:ascii="標楷體" w:eastAsia="標楷體" w:hAnsi="標楷體"/>
                <w:noProof/>
              </w:rPr>
              <w:drawing>
                <wp:anchor distT="0" distB="0" distL="114300" distR="114300" simplePos="0" relativeHeight="251663360" behindDoc="0" locked="0" layoutInCell="1" allowOverlap="1" wp14:anchorId="657D33EA" wp14:editId="0F3D91D8">
                  <wp:simplePos x="0" y="0"/>
                  <wp:positionH relativeFrom="margin">
                    <wp:align>center</wp:align>
                  </wp:positionH>
                  <wp:positionV relativeFrom="margin">
                    <wp:align>bottom</wp:align>
                  </wp:positionV>
                  <wp:extent cx="1800000" cy="1012500"/>
                  <wp:effectExtent l="0" t="0" r="0" b="0"/>
                  <wp:wrapSquare wrapText="bothSides"/>
                  <wp:docPr id="1" name="圖片 1" descr="C:\Users\User\Downloads\107地理知識大競賽\DSC_94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107地理知識大競賽\DSC_94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101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C7703" w:rsidRPr="00874D1C" w:rsidTr="004E3E1A">
        <w:tc>
          <w:tcPr>
            <w:tcW w:w="4520" w:type="dxa"/>
          </w:tcPr>
          <w:p w:rsidR="003C7703" w:rsidRPr="00874D1C" w:rsidRDefault="003C7703" w:rsidP="003C7703">
            <w:pPr>
              <w:rPr>
                <w:rFonts w:asciiTheme="minorEastAsia" w:hAnsiTheme="minorEastAsia"/>
                <w:noProof/>
                <w:szCs w:val="24"/>
              </w:rPr>
            </w:pPr>
            <w:r w:rsidRPr="00874D1C">
              <w:rPr>
                <w:rFonts w:asciiTheme="minorEastAsia" w:hAnsiTheme="minorEastAsia" w:cs="微軟正黑體" w:hint="eastAsia"/>
                <w:szCs w:val="24"/>
              </w:rPr>
              <w:t>說明：</w:t>
            </w:r>
            <w:r w:rsidR="000C0FC8">
              <w:rPr>
                <w:rFonts w:asciiTheme="minorEastAsia" w:hAnsiTheme="minorEastAsia" w:cs="微軟正黑體" w:hint="eastAsia"/>
                <w:szCs w:val="24"/>
              </w:rPr>
              <w:t>防災試題一窺</w:t>
            </w:r>
          </w:p>
        </w:tc>
        <w:tc>
          <w:tcPr>
            <w:tcW w:w="4545" w:type="dxa"/>
          </w:tcPr>
          <w:p w:rsidR="003C7703" w:rsidRPr="00874D1C" w:rsidRDefault="003C7703" w:rsidP="003C7703">
            <w:pPr>
              <w:rPr>
                <w:rFonts w:asciiTheme="minorEastAsia" w:hAnsiTheme="minorEastAsia"/>
                <w:noProof/>
                <w:szCs w:val="24"/>
              </w:rPr>
            </w:pPr>
            <w:r w:rsidRPr="00874D1C">
              <w:rPr>
                <w:rFonts w:asciiTheme="minorEastAsia" w:hAnsiTheme="minorEastAsia" w:cs="微軟正黑體" w:hint="eastAsia"/>
                <w:szCs w:val="24"/>
              </w:rPr>
              <w:t>說明：</w:t>
            </w:r>
            <w:r w:rsidR="000C0FC8">
              <w:rPr>
                <w:rFonts w:asciiTheme="minorEastAsia" w:hAnsiTheme="minorEastAsia" w:cs="微軟正黑體" w:hint="eastAsia"/>
                <w:szCs w:val="24"/>
              </w:rPr>
              <w:t>得獎同學合照</w:t>
            </w:r>
          </w:p>
        </w:tc>
      </w:tr>
    </w:tbl>
    <w:p w:rsidR="003C7703" w:rsidRDefault="003C7703" w:rsidP="000C0FC8">
      <w:pPr>
        <w:snapToGrid w:val="0"/>
        <w:jc w:val="center"/>
      </w:pPr>
    </w:p>
    <w:p w:rsidR="0078549F" w:rsidRDefault="0037087A" w:rsidP="000C0FC8">
      <w:pPr>
        <w:snapToGrid w:val="0"/>
        <w:jc w:val="center"/>
      </w:pPr>
      <w:r>
        <w:rPr>
          <w:rFonts w:asciiTheme="minorEastAsia" w:hAnsiTheme="minorEastAsia" w:hint="eastAsia"/>
        </w:rPr>
        <w:t>※</w:t>
      </w:r>
      <w:r w:rsidR="0078549F">
        <w:rPr>
          <w:rFonts w:hint="eastAsia"/>
        </w:rPr>
        <w:t>父母成長班</w:t>
      </w:r>
    </w:p>
    <w:p w:rsidR="00F77686" w:rsidRDefault="00F77686" w:rsidP="00F77686">
      <w:pPr>
        <w:pStyle w:val="ac"/>
        <w:snapToGrid w:val="0"/>
        <w:spacing w:line="0" w:lineRule="atLeast"/>
        <w:ind w:leftChars="100" w:left="240" w:firstLineChars="200" w:firstLine="480"/>
        <w:rPr>
          <w:rFonts w:ascii="標楷體" w:eastAsia="標楷體" w:hAnsi="標楷體"/>
        </w:rPr>
      </w:pPr>
    </w:p>
    <w:tbl>
      <w:tblPr>
        <w:tblW w:w="90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0"/>
        <w:gridCol w:w="2730"/>
        <w:gridCol w:w="810"/>
        <w:gridCol w:w="4095"/>
      </w:tblGrid>
      <w:tr w:rsidR="00F77686" w:rsidRPr="00F77686" w:rsidTr="00A47E6B">
        <w:tc>
          <w:tcPr>
            <w:tcW w:w="1410" w:type="dxa"/>
          </w:tcPr>
          <w:p w:rsidR="00F77686" w:rsidRPr="00F77686" w:rsidRDefault="00F77686" w:rsidP="00F77686">
            <w:pPr>
              <w:rPr>
                <w:rFonts w:asciiTheme="minorEastAsia" w:hAnsiTheme="minorEastAsia" w:cs="Calibri"/>
                <w:sz w:val="16"/>
                <w:szCs w:val="16"/>
              </w:rPr>
            </w:pPr>
            <w:r w:rsidRPr="00F77686">
              <w:rPr>
                <w:rFonts w:asciiTheme="minorEastAsia" w:hAnsiTheme="minorEastAsia" w:cs="微軟正黑體" w:hint="eastAsia"/>
                <w:sz w:val="16"/>
                <w:szCs w:val="16"/>
              </w:rPr>
              <w:t>活動名稱</w:t>
            </w:r>
          </w:p>
        </w:tc>
        <w:tc>
          <w:tcPr>
            <w:tcW w:w="2730" w:type="dxa"/>
          </w:tcPr>
          <w:p w:rsidR="00F77686" w:rsidRPr="00F77686" w:rsidRDefault="00F77686" w:rsidP="00A47E6B">
            <w:pPr>
              <w:snapToGrid w:val="0"/>
              <w:jc w:val="center"/>
              <w:rPr>
                <w:rFonts w:asciiTheme="minorEastAsia" w:hAnsiTheme="minorEastAsia" w:cs="Calibri"/>
                <w:szCs w:val="24"/>
              </w:rPr>
            </w:pPr>
            <w:r w:rsidRPr="00F77686">
              <w:rPr>
                <w:rFonts w:asciiTheme="minorEastAsia" w:hAnsiTheme="minorEastAsia" w:cs="Calibri" w:hint="eastAsia"/>
                <w:szCs w:val="24"/>
              </w:rPr>
              <w:t>父母成長班</w:t>
            </w:r>
          </w:p>
        </w:tc>
        <w:tc>
          <w:tcPr>
            <w:tcW w:w="810" w:type="dxa"/>
          </w:tcPr>
          <w:p w:rsidR="00F77686" w:rsidRPr="00F77686" w:rsidRDefault="00F77686" w:rsidP="00A47E6B">
            <w:pPr>
              <w:rPr>
                <w:rFonts w:asciiTheme="minorEastAsia" w:hAnsiTheme="minorEastAsia" w:cs="Calibri"/>
                <w:szCs w:val="24"/>
              </w:rPr>
            </w:pPr>
            <w:r w:rsidRPr="00F77686">
              <w:rPr>
                <w:rFonts w:asciiTheme="minorEastAsia" w:hAnsiTheme="minorEastAsia" w:cs="微軟正黑體" w:hint="eastAsia"/>
                <w:szCs w:val="24"/>
              </w:rPr>
              <w:t>時間</w:t>
            </w:r>
          </w:p>
        </w:tc>
        <w:tc>
          <w:tcPr>
            <w:tcW w:w="4095" w:type="dxa"/>
          </w:tcPr>
          <w:p w:rsidR="00F77686" w:rsidRPr="00F77686" w:rsidRDefault="00F77686" w:rsidP="00A47E6B">
            <w:pPr>
              <w:ind w:left="480" w:hangingChars="200" w:hanging="480"/>
              <w:rPr>
                <w:rFonts w:asciiTheme="minorEastAsia" w:hAnsiTheme="minorEastAsia" w:cs="Calibri"/>
                <w:szCs w:val="24"/>
              </w:rPr>
            </w:pPr>
            <w:r w:rsidRPr="00F77686">
              <w:rPr>
                <w:rFonts w:asciiTheme="minorEastAsia" w:hAnsiTheme="minorEastAsia" w:hint="eastAsia"/>
                <w:color w:val="000000" w:themeColor="text1"/>
                <w:szCs w:val="24"/>
              </w:rPr>
              <w:t>每週二上午9:30～ 11:30</w:t>
            </w:r>
          </w:p>
        </w:tc>
      </w:tr>
      <w:tr w:rsidR="00F77686" w:rsidRPr="00F77686" w:rsidTr="00A47E6B">
        <w:tc>
          <w:tcPr>
            <w:tcW w:w="1410" w:type="dxa"/>
          </w:tcPr>
          <w:p w:rsidR="00F77686" w:rsidRPr="00F77686" w:rsidRDefault="00F77686" w:rsidP="00F77686">
            <w:pPr>
              <w:rPr>
                <w:rFonts w:asciiTheme="minorEastAsia" w:hAnsiTheme="minorEastAsia" w:cs="Calibri"/>
                <w:szCs w:val="24"/>
              </w:rPr>
            </w:pPr>
            <w:r w:rsidRPr="00F77686">
              <w:rPr>
                <w:rFonts w:asciiTheme="minorEastAsia" w:hAnsiTheme="minorEastAsia" w:cs="微軟正黑體" w:hint="eastAsia"/>
                <w:szCs w:val="24"/>
              </w:rPr>
              <w:t>辦理單位</w:t>
            </w:r>
          </w:p>
        </w:tc>
        <w:tc>
          <w:tcPr>
            <w:tcW w:w="2730" w:type="dxa"/>
          </w:tcPr>
          <w:p w:rsidR="00F77686" w:rsidRPr="00F77686" w:rsidRDefault="00F77686" w:rsidP="00A47E6B">
            <w:pPr>
              <w:rPr>
                <w:rFonts w:asciiTheme="minorEastAsia" w:hAnsiTheme="minorEastAsia" w:cs="Calibri"/>
                <w:szCs w:val="24"/>
              </w:rPr>
            </w:pPr>
            <w:r w:rsidRPr="00F77686">
              <w:rPr>
                <w:rFonts w:asciiTheme="minorEastAsia" w:hAnsiTheme="minorEastAsia" w:cs="Calibri" w:hint="eastAsia"/>
                <w:szCs w:val="24"/>
              </w:rPr>
              <w:t>輔導</w:t>
            </w:r>
            <w:r w:rsidRPr="00F77686">
              <w:rPr>
                <w:rFonts w:asciiTheme="minorEastAsia" w:hAnsiTheme="minorEastAsia" w:cs="Calibri" w:hint="eastAsia"/>
                <w:szCs w:val="24"/>
              </w:rPr>
              <w:t>室</w:t>
            </w:r>
          </w:p>
        </w:tc>
        <w:tc>
          <w:tcPr>
            <w:tcW w:w="810" w:type="dxa"/>
          </w:tcPr>
          <w:p w:rsidR="00F77686" w:rsidRPr="00F77686" w:rsidRDefault="00F77686" w:rsidP="00A47E6B">
            <w:pPr>
              <w:rPr>
                <w:rFonts w:asciiTheme="minorEastAsia" w:hAnsiTheme="minorEastAsia" w:cs="Calibri"/>
                <w:szCs w:val="24"/>
              </w:rPr>
            </w:pPr>
            <w:r w:rsidRPr="00F77686">
              <w:rPr>
                <w:rFonts w:asciiTheme="minorEastAsia" w:hAnsiTheme="minorEastAsia" w:cs="微軟正黑體" w:hint="eastAsia"/>
                <w:szCs w:val="24"/>
              </w:rPr>
              <w:t>對象</w:t>
            </w:r>
          </w:p>
        </w:tc>
        <w:tc>
          <w:tcPr>
            <w:tcW w:w="4095" w:type="dxa"/>
          </w:tcPr>
          <w:p w:rsidR="00F77686" w:rsidRPr="00F77686" w:rsidRDefault="00F77686" w:rsidP="00F77686">
            <w:pPr>
              <w:rPr>
                <w:rFonts w:asciiTheme="minorEastAsia" w:hAnsiTheme="minorEastAsia" w:cs="Calibri"/>
                <w:szCs w:val="24"/>
              </w:rPr>
            </w:pPr>
            <w:r w:rsidRPr="00F77686">
              <w:rPr>
                <w:rFonts w:asciiTheme="minorEastAsia" w:hAnsiTheme="minorEastAsia" w:cs="Calibri"/>
                <w:szCs w:val="24"/>
              </w:rPr>
              <w:t xml:space="preserve"> </w:t>
            </w:r>
            <w:r w:rsidRPr="00F77686">
              <w:rPr>
                <w:rFonts w:asciiTheme="minorEastAsia" w:hAnsiTheme="minorEastAsia" w:hint="eastAsia"/>
                <w:color w:val="3C4043"/>
                <w:spacing w:val="3"/>
                <w:szCs w:val="24"/>
                <w:shd w:val="clear" w:color="auto" w:fill="FFFFFF"/>
              </w:rPr>
              <w:t>學生</w:t>
            </w:r>
            <w:r w:rsidRPr="00F77686">
              <w:rPr>
                <w:rFonts w:asciiTheme="minorEastAsia" w:hAnsiTheme="minorEastAsia" w:hint="eastAsia"/>
                <w:color w:val="3C4043"/>
                <w:spacing w:val="3"/>
                <w:szCs w:val="24"/>
                <w:shd w:val="clear" w:color="auto" w:fill="FFFFFF"/>
              </w:rPr>
              <w:t>家長與社區人士</w:t>
            </w:r>
          </w:p>
        </w:tc>
      </w:tr>
      <w:tr w:rsidR="00F77686" w:rsidRPr="00F77686" w:rsidTr="00A47E6B">
        <w:trPr>
          <w:trHeight w:val="1030"/>
        </w:trPr>
        <w:tc>
          <w:tcPr>
            <w:tcW w:w="9045" w:type="dxa"/>
            <w:gridSpan w:val="4"/>
          </w:tcPr>
          <w:p w:rsidR="00F77686" w:rsidRPr="00F77686" w:rsidRDefault="00F77686" w:rsidP="00F77686">
            <w:pPr>
              <w:rPr>
                <w:rFonts w:asciiTheme="minorEastAsia" w:hAnsiTheme="minorEastAsia" w:cs="Calibri"/>
                <w:szCs w:val="24"/>
              </w:rPr>
            </w:pPr>
            <w:r w:rsidRPr="00F77686">
              <w:rPr>
                <w:rFonts w:asciiTheme="minorEastAsia" w:hAnsiTheme="minorEastAsia" w:cs="微軟正黑體" w:hint="eastAsia"/>
                <w:szCs w:val="24"/>
              </w:rPr>
              <w:t>活動概述：</w:t>
            </w:r>
            <w:r w:rsidRPr="00F77686">
              <w:rPr>
                <w:rFonts w:asciiTheme="minorEastAsia" w:hAnsiTheme="minorEastAsia" w:hint="eastAsia"/>
                <w:kern w:val="0"/>
                <w:szCs w:val="24"/>
              </w:rPr>
              <w:t>『北投國中父母成長班』</w:t>
            </w:r>
            <w:r w:rsidRPr="00F77686">
              <w:rPr>
                <w:rFonts w:asciiTheme="minorEastAsia" w:hAnsiTheme="minorEastAsia" w:hint="eastAsia"/>
                <w:kern w:val="0"/>
                <w:szCs w:val="24"/>
              </w:rPr>
              <w:t>定期</w:t>
            </w:r>
            <w:r w:rsidRPr="00F77686">
              <w:rPr>
                <w:rFonts w:asciiTheme="minorEastAsia" w:hAnsiTheme="minorEastAsia" w:hint="eastAsia"/>
                <w:kern w:val="0"/>
                <w:szCs w:val="24"/>
              </w:rPr>
              <w:t>邀請各行各業的卓越人士、專家和教授作不同主題的精采演講，也規劃了各式活動，邀請家長及社區人士</w:t>
            </w:r>
            <w:r w:rsidRPr="00F77686">
              <w:rPr>
                <w:rFonts w:asciiTheme="minorEastAsia" w:hAnsiTheme="minorEastAsia" w:hint="eastAsia"/>
                <w:szCs w:val="24"/>
              </w:rPr>
              <w:t>一起參加。</w:t>
            </w:r>
          </w:p>
        </w:tc>
      </w:tr>
    </w:tbl>
    <w:p w:rsidR="00F77686" w:rsidRPr="00F77686" w:rsidRDefault="00F77686" w:rsidP="000C0FC8">
      <w:pPr>
        <w:snapToGrid w:val="0"/>
        <w:jc w:val="center"/>
        <w:rPr>
          <w:rFonts w:hint="eastAsia"/>
        </w:rPr>
      </w:pPr>
    </w:p>
    <w:tbl>
      <w:tblPr>
        <w:tblW w:w="906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20"/>
        <w:gridCol w:w="4545"/>
      </w:tblGrid>
      <w:tr w:rsidR="0078549F" w:rsidTr="000419D7">
        <w:trPr>
          <w:trHeight w:val="1918"/>
        </w:trPr>
        <w:tc>
          <w:tcPr>
            <w:tcW w:w="4520" w:type="dxa"/>
          </w:tcPr>
          <w:p w:rsidR="0078549F" w:rsidRDefault="0078549F" w:rsidP="000419D7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78549F">
              <w:rPr>
                <w:rFonts w:ascii="Calibri" w:eastAsia="Calibri" w:hAnsi="Calibri" w:cs="Calibri"/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1800000" cy="1013855"/>
                  <wp:effectExtent l="0" t="0" r="0" b="0"/>
                  <wp:docPr id="9" name="圖片 9" descr="C:\Users\User\Downloads\DSC_0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DSC_00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1013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5" w:type="dxa"/>
          </w:tcPr>
          <w:p w:rsidR="0078549F" w:rsidRDefault="0078549F" w:rsidP="000419D7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78549F">
              <w:rPr>
                <w:rFonts w:ascii="Calibri" w:eastAsia="Calibri" w:hAnsi="Calibri" w:cs="Calibri"/>
                <w:noProof/>
                <w:sz w:val="28"/>
                <w:szCs w:val="28"/>
              </w:rPr>
              <w:drawing>
                <wp:inline distT="0" distB="0" distL="0" distR="0">
                  <wp:extent cx="1800000" cy="1350000"/>
                  <wp:effectExtent l="0" t="0" r="0" b="3175"/>
                  <wp:docPr id="10" name="圖片 10" descr="C:\Users\User\Downloads\107.03.27李昭靜認識花卉及DIY_180702_00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ownloads\107.03.27李昭靜認識花卉及DIY_180702_00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135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549F" w:rsidRDefault="0078549F" w:rsidP="000419D7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78549F" w:rsidTr="000419D7">
        <w:tc>
          <w:tcPr>
            <w:tcW w:w="4520" w:type="dxa"/>
          </w:tcPr>
          <w:p w:rsidR="0078549F" w:rsidRPr="00DB6407" w:rsidRDefault="0078549F" w:rsidP="000419D7">
            <w:pPr>
              <w:rPr>
                <w:rFonts w:ascii="Calibri" w:eastAsia="Calibri" w:hAnsi="Calibri" w:cs="Calibri"/>
                <w:szCs w:val="24"/>
              </w:rPr>
            </w:pPr>
            <w:r w:rsidRPr="0078549F">
              <w:rPr>
                <w:noProof/>
              </w:rPr>
              <w:drawing>
                <wp:inline distT="0" distB="0" distL="0" distR="0" wp14:anchorId="45DD2054" wp14:editId="4F2E045E">
                  <wp:extent cx="1800000" cy="828534"/>
                  <wp:effectExtent l="0" t="0" r="0" b="0"/>
                  <wp:docPr id="11" name="圖片 11" descr="C:\Users\User\Downloads\DSC0098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ownloads\DSC0098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8665"/>
                          <a:stretch/>
                        </pic:blipFill>
                        <pic:spPr bwMode="auto">
                          <a:xfrm>
                            <a:off x="0" y="0"/>
                            <a:ext cx="1800000" cy="8285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5" w:type="dxa"/>
          </w:tcPr>
          <w:p w:rsidR="0078549F" w:rsidRPr="00DB6407" w:rsidRDefault="0078549F" w:rsidP="000419D7">
            <w:pPr>
              <w:rPr>
                <w:rFonts w:ascii="Calibri" w:eastAsia="Calibri" w:hAnsi="Calibri" w:cs="Calibri"/>
                <w:szCs w:val="24"/>
              </w:rPr>
            </w:pPr>
            <w:r w:rsidRPr="0078549F">
              <w:rPr>
                <w:rFonts w:ascii="Calibri" w:eastAsia="Calibri" w:hAnsi="Calibri" w:cs="Calibri"/>
                <w:noProof/>
                <w:szCs w:val="24"/>
              </w:rPr>
              <w:drawing>
                <wp:inline distT="0" distB="0" distL="0" distR="0">
                  <wp:extent cx="1448744" cy="816009"/>
                  <wp:effectExtent l="0" t="0" r="0" b="3175"/>
                  <wp:docPr id="12" name="圖片 12" descr="C:\Users\User\Downloads\DSC_00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ownloads\DSC_00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4137" cy="830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8549F" w:rsidRDefault="0078549F" w:rsidP="000C0FC8">
      <w:pPr>
        <w:snapToGrid w:val="0"/>
        <w:jc w:val="center"/>
      </w:pPr>
    </w:p>
    <w:p w:rsidR="003C5297" w:rsidRPr="00337200" w:rsidRDefault="0037087A" w:rsidP="003C5297">
      <w:pPr>
        <w:jc w:val="center"/>
        <w:rPr>
          <w:rFonts w:ascii="Calibri" w:eastAsia="Calibri" w:hAnsi="Calibri" w:cs="Calibri"/>
          <w:szCs w:val="24"/>
        </w:rPr>
      </w:pPr>
      <w:r>
        <w:rPr>
          <w:rFonts w:ascii="微軟正黑體" w:eastAsia="微軟正黑體" w:hAnsi="微軟正黑體" w:cs="微軟正黑體" w:hint="eastAsia"/>
          <w:szCs w:val="24"/>
        </w:rPr>
        <w:t>※補校與社區</w:t>
      </w:r>
      <w:r w:rsidR="003C5297" w:rsidRPr="00337200">
        <w:rPr>
          <w:rFonts w:ascii="微軟正黑體" w:eastAsia="微軟正黑體" w:hAnsi="微軟正黑體" w:cs="微軟正黑體" w:hint="eastAsia"/>
          <w:szCs w:val="24"/>
        </w:rPr>
        <w:t>活動成果紀錄表</w:t>
      </w:r>
    </w:p>
    <w:tbl>
      <w:tblPr>
        <w:tblW w:w="90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0"/>
        <w:gridCol w:w="2730"/>
        <w:gridCol w:w="810"/>
        <w:gridCol w:w="4095"/>
      </w:tblGrid>
      <w:tr w:rsidR="00AB4ACF" w:rsidRPr="00AB4ACF" w:rsidTr="002F0FC0">
        <w:tc>
          <w:tcPr>
            <w:tcW w:w="1410" w:type="dxa"/>
          </w:tcPr>
          <w:p w:rsidR="003C5297" w:rsidRPr="0037087A" w:rsidRDefault="003C5297" w:rsidP="002F0FC0">
            <w:pPr>
              <w:rPr>
                <w:rFonts w:asciiTheme="minorEastAsia" w:hAnsiTheme="minorEastAsia" w:cs="Calibri"/>
                <w:sz w:val="16"/>
                <w:szCs w:val="16"/>
              </w:rPr>
            </w:pPr>
            <w:r w:rsidRPr="0037087A">
              <w:rPr>
                <w:rFonts w:asciiTheme="minorEastAsia" w:hAnsiTheme="minorEastAsia" w:cs="微軟正黑體" w:hint="eastAsia"/>
                <w:sz w:val="16"/>
                <w:szCs w:val="16"/>
              </w:rPr>
              <w:t>活動名稱</w:t>
            </w:r>
          </w:p>
        </w:tc>
        <w:tc>
          <w:tcPr>
            <w:tcW w:w="2730" w:type="dxa"/>
          </w:tcPr>
          <w:p w:rsidR="003C5297" w:rsidRPr="00AB4ACF" w:rsidRDefault="00AB13E3" w:rsidP="00AB4ACF">
            <w:pPr>
              <w:widowControl/>
              <w:rPr>
                <w:rFonts w:asciiTheme="minorEastAsia" w:hAnsiTheme="minorEastAsia" w:cs="Calibri"/>
                <w:szCs w:val="24"/>
              </w:rPr>
            </w:pPr>
            <w:hyperlink r:id="rId15" w:tgtFrame="_blank" w:history="1">
              <w:r w:rsidR="003C5297" w:rsidRPr="003C5297">
                <w:rPr>
                  <w:rFonts w:ascii="Arial" w:eastAsia="新細明體" w:hAnsi="Arial" w:cs="Arial"/>
                  <w:kern w:val="0"/>
                  <w:szCs w:val="24"/>
                  <w:shd w:val="clear" w:color="auto" w:fill="FFFFFF"/>
                </w:rPr>
                <w:t>財團法人中華景康藥學基金會</w:t>
              </w:r>
              <w:r w:rsidR="003C5297" w:rsidRPr="003C5297">
                <w:rPr>
                  <w:rFonts w:ascii="Arial" w:eastAsia="新細明體" w:hAnsi="Arial" w:cs="Arial"/>
                  <w:kern w:val="0"/>
                  <w:szCs w:val="24"/>
                  <w:shd w:val="clear" w:color="auto" w:fill="FFFFFF"/>
                </w:rPr>
                <w:t>(CKF)</w:t>
              </w:r>
            </w:hyperlink>
          </w:p>
        </w:tc>
        <w:tc>
          <w:tcPr>
            <w:tcW w:w="810" w:type="dxa"/>
          </w:tcPr>
          <w:p w:rsidR="003C5297" w:rsidRPr="00AB4ACF" w:rsidRDefault="003C5297" w:rsidP="002F0FC0">
            <w:pPr>
              <w:rPr>
                <w:rFonts w:asciiTheme="minorEastAsia" w:hAnsiTheme="minorEastAsia" w:cs="Calibri"/>
                <w:szCs w:val="24"/>
              </w:rPr>
            </w:pPr>
            <w:r w:rsidRPr="00AB4ACF">
              <w:rPr>
                <w:rFonts w:asciiTheme="minorEastAsia" w:hAnsiTheme="minorEastAsia" w:cs="微軟正黑體" w:hint="eastAsia"/>
                <w:szCs w:val="24"/>
              </w:rPr>
              <w:t>時間</w:t>
            </w:r>
          </w:p>
        </w:tc>
        <w:tc>
          <w:tcPr>
            <w:tcW w:w="4095" w:type="dxa"/>
          </w:tcPr>
          <w:p w:rsidR="003C5297" w:rsidRPr="00AB4ACF" w:rsidRDefault="003C5297" w:rsidP="003C5297">
            <w:pPr>
              <w:ind w:left="480" w:hangingChars="200" w:hanging="480"/>
              <w:rPr>
                <w:rFonts w:asciiTheme="minorEastAsia" w:hAnsiTheme="minorEastAsia" w:cs="Calibri"/>
                <w:szCs w:val="24"/>
              </w:rPr>
            </w:pPr>
            <w:r w:rsidRPr="00AB4ACF">
              <w:rPr>
                <w:rFonts w:asciiTheme="minorEastAsia" w:hAnsiTheme="minorEastAsia" w:hint="eastAsia"/>
                <w:szCs w:val="24"/>
              </w:rPr>
              <w:t>107年1</w:t>
            </w:r>
            <w:r w:rsidRPr="00AB4ACF">
              <w:rPr>
                <w:rFonts w:asciiTheme="minorEastAsia" w:hAnsiTheme="minorEastAsia"/>
                <w:szCs w:val="24"/>
              </w:rPr>
              <w:t>1</w:t>
            </w:r>
            <w:r w:rsidRPr="00AB4ACF">
              <w:rPr>
                <w:rFonts w:asciiTheme="minorEastAsia" w:hAnsiTheme="minorEastAsia" w:hint="eastAsia"/>
                <w:szCs w:val="24"/>
              </w:rPr>
              <w:t>月21日</w:t>
            </w:r>
          </w:p>
        </w:tc>
      </w:tr>
      <w:tr w:rsidR="00AB4ACF" w:rsidRPr="00AB4ACF" w:rsidTr="002F0FC0">
        <w:tc>
          <w:tcPr>
            <w:tcW w:w="1410" w:type="dxa"/>
          </w:tcPr>
          <w:p w:rsidR="003C5297" w:rsidRPr="00AB4ACF" w:rsidRDefault="003C5297" w:rsidP="002F0FC0">
            <w:pPr>
              <w:rPr>
                <w:rFonts w:asciiTheme="minorEastAsia" w:hAnsiTheme="minorEastAsia" w:cs="Calibri"/>
                <w:szCs w:val="24"/>
              </w:rPr>
            </w:pPr>
            <w:r w:rsidRPr="00AB4ACF">
              <w:rPr>
                <w:rFonts w:asciiTheme="minorEastAsia" w:hAnsiTheme="minorEastAsia" w:cs="微軟正黑體" w:hint="eastAsia"/>
                <w:szCs w:val="24"/>
              </w:rPr>
              <w:t>地點</w:t>
            </w:r>
          </w:p>
        </w:tc>
        <w:tc>
          <w:tcPr>
            <w:tcW w:w="2730" w:type="dxa"/>
          </w:tcPr>
          <w:p w:rsidR="003C5297" w:rsidRPr="00AB4ACF" w:rsidRDefault="0037087A" w:rsidP="002F0FC0">
            <w:pPr>
              <w:rPr>
                <w:rFonts w:asciiTheme="minorEastAsia" w:hAnsiTheme="minorEastAsia" w:cs="Calibri"/>
                <w:szCs w:val="24"/>
              </w:rPr>
            </w:pPr>
            <w:r>
              <w:rPr>
                <w:rFonts w:asciiTheme="minorEastAsia" w:hAnsiTheme="minorEastAsia" w:cs="Calibri" w:hint="eastAsia"/>
                <w:szCs w:val="24"/>
              </w:rPr>
              <w:t>三樓簡報室</w:t>
            </w:r>
          </w:p>
        </w:tc>
        <w:tc>
          <w:tcPr>
            <w:tcW w:w="810" w:type="dxa"/>
          </w:tcPr>
          <w:p w:rsidR="003C5297" w:rsidRPr="00AB4ACF" w:rsidRDefault="003C5297" w:rsidP="002F0FC0">
            <w:pPr>
              <w:rPr>
                <w:rFonts w:asciiTheme="minorEastAsia" w:hAnsiTheme="minorEastAsia" w:cs="Calibri"/>
                <w:szCs w:val="24"/>
              </w:rPr>
            </w:pPr>
            <w:r w:rsidRPr="00AB4ACF">
              <w:rPr>
                <w:rFonts w:asciiTheme="minorEastAsia" w:hAnsiTheme="minorEastAsia" w:cs="微軟正黑體" w:hint="eastAsia"/>
                <w:szCs w:val="24"/>
              </w:rPr>
              <w:t>對象</w:t>
            </w:r>
          </w:p>
        </w:tc>
        <w:tc>
          <w:tcPr>
            <w:tcW w:w="4095" w:type="dxa"/>
          </w:tcPr>
          <w:p w:rsidR="003C5297" w:rsidRPr="00AB4ACF" w:rsidRDefault="0037087A" w:rsidP="002F0FC0">
            <w:pPr>
              <w:rPr>
                <w:rFonts w:asciiTheme="minorEastAsia" w:hAnsiTheme="minorEastAsia" w:cs="Calibri"/>
                <w:szCs w:val="24"/>
              </w:rPr>
            </w:pPr>
            <w:r>
              <w:rPr>
                <w:rFonts w:asciiTheme="minorEastAsia" w:hAnsiTheme="minorEastAsia" w:hint="eastAsia"/>
                <w:spacing w:val="3"/>
                <w:szCs w:val="24"/>
                <w:shd w:val="clear" w:color="auto" w:fill="FFFFFF"/>
              </w:rPr>
              <w:t>補校</w:t>
            </w:r>
            <w:r w:rsidR="003C5297" w:rsidRPr="00AB4ACF">
              <w:rPr>
                <w:rFonts w:asciiTheme="minorEastAsia" w:hAnsiTheme="minorEastAsia" w:hint="eastAsia"/>
                <w:spacing w:val="3"/>
                <w:szCs w:val="24"/>
                <w:shd w:val="clear" w:color="auto" w:fill="FFFFFF"/>
              </w:rPr>
              <w:t>學生</w:t>
            </w:r>
            <w:r>
              <w:rPr>
                <w:rFonts w:asciiTheme="minorEastAsia" w:hAnsiTheme="minorEastAsia" w:hint="eastAsia"/>
                <w:spacing w:val="3"/>
                <w:szCs w:val="24"/>
                <w:shd w:val="clear" w:color="auto" w:fill="FFFFFF"/>
              </w:rPr>
              <w:t>、社區人士</w:t>
            </w:r>
          </w:p>
        </w:tc>
      </w:tr>
      <w:tr w:rsidR="00AB4ACF" w:rsidRPr="00AB4ACF" w:rsidTr="002F0FC0">
        <w:trPr>
          <w:trHeight w:val="1030"/>
        </w:trPr>
        <w:tc>
          <w:tcPr>
            <w:tcW w:w="9045" w:type="dxa"/>
            <w:gridSpan w:val="4"/>
          </w:tcPr>
          <w:p w:rsidR="003C5297" w:rsidRPr="00AB4ACF" w:rsidRDefault="003C5297" w:rsidP="00AB4ACF">
            <w:pPr>
              <w:jc w:val="both"/>
              <w:rPr>
                <w:rFonts w:asciiTheme="minorEastAsia" w:hAnsiTheme="minorEastAsia" w:cs="Calibri"/>
                <w:szCs w:val="24"/>
              </w:rPr>
            </w:pPr>
            <w:r w:rsidRPr="00AB4ACF">
              <w:rPr>
                <w:rFonts w:asciiTheme="minorEastAsia" w:hAnsiTheme="minorEastAsia" w:cs="微軟正黑體" w:hint="eastAsia"/>
                <w:szCs w:val="24"/>
              </w:rPr>
              <w:t>活動概述：</w:t>
            </w:r>
            <w:r w:rsidRPr="00AB4ACF">
              <w:rPr>
                <w:rFonts w:asciiTheme="minorEastAsia" w:hAnsiTheme="minorEastAsia" w:hint="eastAsia"/>
                <w:szCs w:val="24"/>
              </w:rPr>
              <w:t>由財團法人中華景康藥學基金會(CKF)來本校補校</w:t>
            </w:r>
            <w:r w:rsidR="00AC2831">
              <w:rPr>
                <w:rFonts w:asciiTheme="minorEastAsia" w:hAnsiTheme="minorEastAsia" w:hint="eastAsia"/>
                <w:szCs w:val="24"/>
              </w:rPr>
              <w:t>與社區人員</w:t>
            </w:r>
            <w:bookmarkStart w:id="0" w:name="_GoBack"/>
            <w:bookmarkEnd w:id="0"/>
            <w:r w:rsidRPr="00AB4ACF">
              <w:rPr>
                <w:rFonts w:asciiTheme="minorEastAsia" w:hAnsiTheme="minorEastAsia" w:hint="eastAsia"/>
                <w:szCs w:val="24"/>
              </w:rPr>
              <w:t>講論「銀髮族用藥安全與保健品」</w:t>
            </w:r>
            <w:r w:rsidRPr="00AB4ACF">
              <w:rPr>
                <w:rFonts w:asciiTheme="minorEastAsia" w:hAnsiTheme="minorEastAsia" w:cs="Helvetica"/>
                <w:kern w:val="0"/>
                <w:szCs w:val="24"/>
                <w:shd w:val="clear" w:color="auto" w:fill="FFFFFF"/>
              </w:rPr>
              <w:t>，</w:t>
            </w:r>
            <w:r w:rsidR="00AB4ACF" w:rsidRPr="00AB4ACF">
              <w:rPr>
                <w:rFonts w:asciiTheme="minorEastAsia" w:hAnsiTheme="minorEastAsia" w:cs="Helvetica" w:hint="eastAsia"/>
                <w:kern w:val="0"/>
                <w:szCs w:val="24"/>
                <w:shd w:val="clear" w:color="auto" w:fill="FFFFFF"/>
              </w:rPr>
              <w:t>以講述</w:t>
            </w:r>
            <w:r w:rsidRPr="00AB4ACF">
              <w:rPr>
                <w:rFonts w:asciiTheme="minorEastAsia" w:hAnsiTheme="minorEastAsia" w:cs="Helvetica"/>
                <w:kern w:val="0"/>
                <w:szCs w:val="24"/>
                <w:shd w:val="clear" w:color="auto" w:fill="FFFFFF"/>
              </w:rPr>
              <w:t>方式宣導</w:t>
            </w:r>
            <w:r w:rsidR="00AB4ACF" w:rsidRPr="00AB4ACF">
              <w:rPr>
                <w:rFonts w:asciiTheme="minorEastAsia" w:hAnsiTheme="minorEastAsia" w:cs="Helvetica" w:hint="eastAsia"/>
                <w:kern w:val="0"/>
                <w:szCs w:val="24"/>
                <w:shd w:val="clear" w:color="auto" w:fill="FFFFFF"/>
              </w:rPr>
              <w:t>用藥的安全</w:t>
            </w:r>
            <w:r w:rsidRPr="00AB4ACF">
              <w:rPr>
                <w:rFonts w:asciiTheme="minorEastAsia" w:hAnsiTheme="minorEastAsia" w:cs="Helvetica"/>
                <w:kern w:val="0"/>
                <w:szCs w:val="24"/>
                <w:shd w:val="clear" w:color="auto" w:fill="FFFFFF"/>
              </w:rPr>
              <w:t>知識。</w:t>
            </w:r>
          </w:p>
        </w:tc>
      </w:tr>
    </w:tbl>
    <w:p w:rsidR="003C5297" w:rsidRDefault="003C5297" w:rsidP="003C5297">
      <w:pPr>
        <w:rPr>
          <w:rFonts w:ascii="Calibri" w:eastAsia="Calibri" w:hAnsi="Calibri" w:cs="Calibri"/>
          <w:sz w:val="28"/>
          <w:szCs w:val="28"/>
        </w:rPr>
      </w:pPr>
      <w:r>
        <w:rPr>
          <w:rFonts w:ascii="微軟正黑體" w:eastAsia="微軟正黑體" w:hAnsi="微軟正黑體" w:cs="微軟正黑體" w:hint="eastAsia"/>
          <w:sz w:val="28"/>
          <w:szCs w:val="28"/>
        </w:rPr>
        <w:t>活動照片</w:t>
      </w:r>
    </w:p>
    <w:tbl>
      <w:tblPr>
        <w:tblW w:w="906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20"/>
        <w:gridCol w:w="4545"/>
      </w:tblGrid>
      <w:tr w:rsidR="00AB4ACF" w:rsidTr="002F0FC0">
        <w:trPr>
          <w:trHeight w:val="1918"/>
        </w:trPr>
        <w:tc>
          <w:tcPr>
            <w:tcW w:w="4520" w:type="dxa"/>
          </w:tcPr>
          <w:p w:rsidR="00AB4ACF" w:rsidRDefault="00AB4ACF" w:rsidP="002F0FC0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AB4ACF">
              <w:rPr>
                <w:rFonts w:ascii="Calibri" w:eastAsia="Calibri" w:hAnsi="Calibri" w:cs="Calibri"/>
                <w:noProof/>
                <w:sz w:val="28"/>
                <w:szCs w:val="28"/>
              </w:rPr>
              <w:drawing>
                <wp:anchor distT="0" distB="0" distL="114300" distR="114300" simplePos="0" relativeHeight="251671552" behindDoc="0" locked="0" layoutInCell="1" allowOverlap="1">
                  <wp:simplePos x="1212850" y="5994400"/>
                  <wp:positionH relativeFrom="margin">
                    <wp:align>center</wp:align>
                  </wp:positionH>
                  <wp:positionV relativeFrom="margin">
                    <wp:align>bottom</wp:align>
                  </wp:positionV>
                  <wp:extent cx="1827991" cy="1212850"/>
                  <wp:effectExtent l="0" t="0" r="1270" b="6350"/>
                  <wp:wrapSquare wrapText="bothSides"/>
                  <wp:docPr id="22" name="圖片 22" descr="C:\Users\User\Downloads\DSC05712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ownloads\DSC05712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7991" cy="1212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45" w:type="dxa"/>
          </w:tcPr>
          <w:p w:rsidR="00AB4ACF" w:rsidRDefault="00AB4ACF" w:rsidP="002F0FC0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AB4ACF">
              <w:rPr>
                <w:rFonts w:ascii="Calibri" w:eastAsia="Calibri" w:hAnsi="Calibri" w:cs="Calibri"/>
                <w:noProof/>
                <w:sz w:val="28"/>
                <w:szCs w:val="28"/>
              </w:rPr>
              <w:drawing>
                <wp:anchor distT="0" distB="0" distL="114300" distR="114300" simplePos="0" relativeHeight="251672576" behindDoc="0" locked="0" layoutInCell="1" allowOverlap="1">
                  <wp:simplePos x="4083050" y="6026150"/>
                  <wp:positionH relativeFrom="margin">
                    <wp:align>center</wp:align>
                  </wp:positionH>
                  <wp:positionV relativeFrom="margin">
                    <wp:align>bottom</wp:align>
                  </wp:positionV>
                  <wp:extent cx="2083668" cy="1382488"/>
                  <wp:effectExtent l="0" t="0" r="0" b="8255"/>
                  <wp:wrapSquare wrapText="bothSides"/>
                  <wp:docPr id="21" name="圖片 21" descr="C:\Users\User\Downloads\DSC057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DSC057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3668" cy="13824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B4ACF" w:rsidRDefault="00AB4ACF" w:rsidP="002F0FC0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AB4ACF" w:rsidTr="002F0FC0">
        <w:tc>
          <w:tcPr>
            <w:tcW w:w="4520" w:type="dxa"/>
          </w:tcPr>
          <w:p w:rsidR="00AB4ACF" w:rsidRPr="003E7165" w:rsidRDefault="00AB4ACF" w:rsidP="002F0FC0">
            <w:pPr>
              <w:rPr>
                <w:rFonts w:ascii="微軟正黑體" w:eastAsia="微軟正黑體" w:hAnsi="微軟正黑體" w:cs="微軟正黑體"/>
                <w:noProof/>
                <w:szCs w:val="24"/>
              </w:rPr>
            </w:pPr>
            <w:r w:rsidRPr="00AB4ACF">
              <w:rPr>
                <w:rFonts w:ascii="微軟正黑體" w:eastAsia="微軟正黑體" w:hAnsi="微軟正黑體" w:cs="微軟正黑體"/>
                <w:noProof/>
                <w:szCs w:val="24"/>
              </w:rPr>
              <w:drawing>
                <wp:anchor distT="0" distB="0" distL="114300" distR="114300" simplePos="0" relativeHeight="251669504" behindDoc="0" locked="0" layoutInCell="1" allowOverlap="1">
                  <wp:simplePos x="1212850" y="7804150"/>
                  <wp:positionH relativeFrom="margin">
                    <wp:align>center</wp:align>
                  </wp:positionH>
                  <wp:positionV relativeFrom="margin">
                    <wp:align>bottom</wp:align>
                  </wp:positionV>
                  <wp:extent cx="1918568" cy="1272947"/>
                  <wp:effectExtent l="0" t="0" r="5715" b="3810"/>
                  <wp:wrapSquare wrapText="bothSides"/>
                  <wp:docPr id="23" name="圖片 23" descr="C:\Users\User\Downloads\DSC05720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ownloads\DSC05720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8568" cy="12729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45" w:type="dxa"/>
          </w:tcPr>
          <w:p w:rsidR="00AB4ACF" w:rsidRPr="00874C5C" w:rsidRDefault="00AB4ACF" w:rsidP="002F0FC0">
            <w:pPr>
              <w:rPr>
                <w:rFonts w:ascii="標楷體" w:eastAsia="標楷體" w:hAnsi="標楷體"/>
                <w:noProof/>
              </w:rPr>
            </w:pPr>
            <w:r w:rsidRPr="00AB4ACF">
              <w:rPr>
                <w:rFonts w:ascii="標楷體" w:eastAsia="標楷體" w:hAnsi="標楷體"/>
                <w:noProof/>
              </w:rPr>
              <w:drawing>
                <wp:anchor distT="0" distB="0" distL="114300" distR="114300" simplePos="0" relativeHeight="251670528" behindDoc="0" locked="0" layoutInCell="1" allowOverlap="1">
                  <wp:simplePos x="4083050" y="7848600"/>
                  <wp:positionH relativeFrom="margin">
                    <wp:align>center</wp:align>
                  </wp:positionH>
                  <wp:positionV relativeFrom="margin">
                    <wp:align>bottom</wp:align>
                  </wp:positionV>
                  <wp:extent cx="1772518" cy="1176044"/>
                  <wp:effectExtent l="0" t="0" r="0" b="5080"/>
                  <wp:wrapSquare wrapText="bothSides"/>
                  <wp:docPr id="24" name="圖片 24" descr="C:\Users\User\Downloads\DSC05737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ownloads\DSC05737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2518" cy="11760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3C5297" w:rsidRPr="003C7703" w:rsidRDefault="003C5297" w:rsidP="000C0FC8">
      <w:pPr>
        <w:snapToGrid w:val="0"/>
        <w:jc w:val="center"/>
      </w:pPr>
    </w:p>
    <w:sectPr w:rsidR="003C5297" w:rsidRPr="003C770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13E3" w:rsidRDefault="00AB13E3" w:rsidP="003C5297">
      <w:r>
        <w:separator/>
      </w:r>
    </w:p>
  </w:endnote>
  <w:endnote w:type="continuationSeparator" w:id="0">
    <w:p w:rsidR="00AB13E3" w:rsidRDefault="00AB13E3" w:rsidP="003C5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13E3" w:rsidRDefault="00AB13E3" w:rsidP="003C5297">
      <w:r>
        <w:separator/>
      </w:r>
    </w:p>
  </w:footnote>
  <w:footnote w:type="continuationSeparator" w:id="0">
    <w:p w:rsidR="00AB13E3" w:rsidRDefault="00AB13E3" w:rsidP="003C52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00342D"/>
    <w:multiLevelType w:val="hybridMultilevel"/>
    <w:tmpl w:val="C666F380"/>
    <w:lvl w:ilvl="0" w:tplc="B9E8936A">
      <w:start w:val="1"/>
      <w:numFmt w:val="taiwaneseCountingThousand"/>
      <w:lvlText w:val="（%1）"/>
      <w:lvlJc w:val="left"/>
      <w:pPr>
        <w:tabs>
          <w:tab w:val="num" w:pos="2138"/>
        </w:tabs>
        <w:ind w:left="2138" w:hanging="720"/>
      </w:pPr>
      <w:rPr>
        <w:rFonts w:hAnsi="標楷體"/>
      </w:rPr>
    </w:lvl>
    <w:lvl w:ilvl="1" w:tplc="04090019">
      <w:start w:val="1"/>
      <w:numFmt w:val="ideographTraditional"/>
      <w:lvlText w:val="%2、"/>
      <w:lvlJc w:val="left"/>
      <w:pPr>
        <w:tabs>
          <w:tab w:val="num" w:pos="2378"/>
        </w:tabs>
        <w:ind w:left="2378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858"/>
        </w:tabs>
        <w:ind w:left="2858" w:hanging="480"/>
      </w:pPr>
    </w:lvl>
    <w:lvl w:ilvl="3" w:tplc="0409000F">
      <w:start w:val="1"/>
      <w:numFmt w:val="decimal"/>
      <w:lvlText w:val="%4."/>
      <w:lvlJc w:val="left"/>
      <w:pPr>
        <w:tabs>
          <w:tab w:val="num" w:pos="3338"/>
        </w:tabs>
        <w:ind w:left="3338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3818"/>
        </w:tabs>
        <w:ind w:left="3818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4298"/>
        </w:tabs>
        <w:ind w:left="4298" w:hanging="480"/>
      </w:pPr>
    </w:lvl>
    <w:lvl w:ilvl="6" w:tplc="0409000F">
      <w:start w:val="1"/>
      <w:numFmt w:val="decimal"/>
      <w:lvlText w:val="%7."/>
      <w:lvlJc w:val="left"/>
      <w:pPr>
        <w:tabs>
          <w:tab w:val="num" w:pos="4778"/>
        </w:tabs>
        <w:ind w:left="4778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5258"/>
        </w:tabs>
        <w:ind w:left="5258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5738"/>
        </w:tabs>
        <w:ind w:left="5738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703"/>
    <w:rsid w:val="000C0FC8"/>
    <w:rsid w:val="0037087A"/>
    <w:rsid w:val="003C5297"/>
    <w:rsid w:val="003C7703"/>
    <w:rsid w:val="003E7165"/>
    <w:rsid w:val="004B5089"/>
    <w:rsid w:val="00726004"/>
    <w:rsid w:val="0078549F"/>
    <w:rsid w:val="0098419C"/>
    <w:rsid w:val="00AB13E3"/>
    <w:rsid w:val="00AB4ACF"/>
    <w:rsid w:val="00AC2831"/>
    <w:rsid w:val="00BE0691"/>
    <w:rsid w:val="00C864BF"/>
    <w:rsid w:val="00DC77F3"/>
    <w:rsid w:val="00DF742E"/>
    <w:rsid w:val="00F12EA3"/>
    <w:rsid w:val="00F77686"/>
    <w:rsid w:val="00FB0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BD01F0"/>
  <w15:chartTrackingRefBased/>
  <w15:docId w15:val="{CC0B4D90-F2AB-4CA7-94FA-A4045AE36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3C5297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-control-static">
    <w:name w:val="form-control-static"/>
    <w:basedOn w:val="a"/>
    <w:rsid w:val="003C770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help-block">
    <w:name w:val="help-block"/>
    <w:basedOn w:val="a0"/>
    <w:rsid w:val="003C7703"/>
  </w:style>
  <w:style w:type="paragraph" w:styleId="a3">
    <w:name w:val="List Paragraph"/>
    <w:basedOn w:val="a"/>
    <w:uiPriority w:val="34"/>
    <w:qFormat/>
    <w:rsid w:val="003C7703"/>
    <w:pPr>
      <w:ind w:leftChars="200" w:left="480"/>
    </w:pPr>
    <w:rPr>
      <w:rFonts w:ascii="Times New Roman" w:eastAsia="新細明體" w:hAnsi="Times New Roman" w:cs="Times New Roman"/>
      <w:szCs w:val="24"/>
    </w:rPr>
  </w:style>
  <w:style w:type="table" w:styleId="a4">
    <w:name w:val="Table Grid"/>
    <w:basedOn w:val="a1"/>
    <w:uiPriority w:val="59"/>
    <w:rsid w:val="003C77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C52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C529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C52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C5297"/>
    <w:rPr>
      <w:sz w:val="20"/>
      <w:szCs w:val="20"/>
    </w:rPr>
  </w:style>
  <w:style w:type="character" w:customStyle="1" w:styleId="30">
    <w:name w:val="標題 3 字元"/>
    <w:basedOn w:val="a0"/>
    <w:link w:val="3"/>
    <w:uiPriority w:val="9"/>
    <w:rsid w:val="003C5297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9">
    <w:name w:val="Hyperlink"/>
    <w:basedOn w:val="a0"/>
    <w:uiPriority w:val="99"/>
    <w:semiHidden/>
    <w:unhideWhenUsed/>
    <w:rsid w:val="003C5297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7260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726004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Plain Text"/>
    <w:basedOn w:val="a"/>
    <w:link w:val="ad"/>
    <w:rsid w:val="00F77686"/>
    <w:rPr>
      <w:rFonts w:ascii="細明體" w:eastAsia="細明體" w:hAnsi="Courier New" w:cs="Times New Roman"/>
      <w:szCs w:val="20"/>
    </w:rPr>
  </w:style>
  <w:style w:type="character" w:customStyle="1" w:styleId="ad">
    <w:name w:val="純文字 字元"/>
    <w:basedOn w:val="a0"/>
    <w:link w:val="ac"/>
    <w:rsid w:val="00F77686"/>
    <w:rPr>
      <w:rFonts w:ascii="細明體" w:eastAsia="細明體" w:hAnsi="Courier New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75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1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yperlink" Target="https://www.ckf.org.tw/" TargetMode="External"/><Relationship Id="rId10" Type="http://schemas.openxmlformats.org/officeDocument/2006/relationships/image" Target="media/image4.jpeg"/><Relationship Id="rId19" Type="http://schemas.openxmlformats.org/officeDocument/2006/relationships/image" Target="media/image12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2019-09-27T05:30:00Z</cp:lastPrinted>
  <dcterms:created xsi:type="dcterms:W3CDTF">2019-09-26T07:38:00Z</dcterms:created>
  <dcterms:modified xsi:type="dcterms:W3CDTF">2019-09-27T07:27:00Z</dcterms:modified>
</cp:coreProperties>
</file>