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3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9"/>
        <w:gridCol w:w="5549"/>
        <w:gridCol w:w="872"/>
        <w:gridCol w:w="1544"/>
      </w:tblGrid>
      <w:tr w:rsidR="007455CB" w:rsidTr="00D83A5E">
        <w:trPr>
          <w:trHeight w:val="988"/>
          <w:jc w:val="center"/>
        </w:trPr>
        <w:tc>
          <w:tcPr>
            <w:tcW w:w="12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CB" w:rsidRDefault="007455CB">
            <w:pPr>
              <w:spacing w:line="40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主    題</w:t>
            </w:r>
          </w:p>
        </w:tc>
        <w:tc>
          <w:tcPr>
            <w:tcW w:w="5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CB" w:rsidRDefault="00D30731">
            <w:pPr>
              <w:spacing w:line="400" w:lineRule="exact"/>
              <w:jc w:val="center"/>
              <w:rPr>
                <w:rFonts w:ascii="新細明體" w:hAnsi="新細明體"/>
                <w:b/>
                <w:bCs/>
              </w:rPr>
            </w:pPr>
            <w:proofErr w:type="gramStart"/>
            <w:r>
              <w:rPr>
                <w:rFonts w:ascii="新細明體" w:hAnsi="新細明體" w:hint="eastAsia"/>
                <w:b/>
                <w:bCs/>
              </w:rPr>
              <w:t>節能減碳</w:t>
            </w:r>
            <w:proofErr w:type="gramEnd"/>
          </w:p>
        </w:tc>
        <w:tc>
          <w:tcPr>
            <w:tcW w:w="8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CB" w:rsidRDefault="007455CB">
            <w:pPr>
              <w:spacing w:line="40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設計者</w:t>
            </w:r>
          </w:p>
        </w:tc>
        <w:tc>
          <w:tcPr>
            <w:tcW w:w="1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30731" w:rsidRDefault="007455CB" w:rsidP="001813B6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陳玉瑩</w:t>
            </w:r>
          </w:p>
        </w:tc>
      </w:tr>
      <w:tr w:rsidR="007455CB" w:rsidTr="007455CB">
        <w:trPr>
          <w:trHeight w:val="961"/>
          <w:jc w:val="center"/>
        </w:trPr>
        <w:tc>
          <w:tcPr>
            <w:tcW w:w="12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CB" w:rsidRDefault="007455CB">
            <w:pPr>
              <w:spacing w:line="40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 xml:space="preserve">單    元  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68" w:rsidRDefault="00D30731" w:rsidP="00263BD6">
            <w:pPr>
              <w:spacing w:line="400" w:lineRule="exact"/>
              <w:jc w:val="center"/>
              <w:rPr>
                <w:rFonts w:ascii="新細明體" w:hAnsi="新細明體"/>
                <w:b/>
                <w:bCs/>
              </w:rPr>
            </w:pPr>
            <w:r>
              <w:rPr>
                <w:rFonts w:ascii="新細明體" w:hAnsi="新細明體" w:hint="eastAsia"/>
                <w:b/>
                <w:bCs/>
              </w:rPr>
              <w:t>環保節能生活實踐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CB" w:rsidRDefault="007455CB">
            <w:pPr>
              <w:spacing w:line="40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課程</w:t>
            </w:r>
          </w:p>
          <w:p w:rsidR="007455CB" w:rsidRDefault="007455CB">
            <w:pPr>
              <w:spacing w:line="40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時間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7455CB" w:rsidRDefault="00263BD6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45</w:t>
            </w:r>
            <w:r w:rsidR="007455CB">
              <w:rPr>
                <w:rFonts w:ascii="新細明體" w:hAnsi="新細明體" w:hint="eastAsia"/>
              </w:rPr>
              <w:t>分鐘</w:t>
            </w:r>
          </w:p>
        </w:tc>
      </w:tr>
      <w:tr w:rsidR="00D30731" w:rsidTr="007455CB">
        <w:trPr>
          <w:trHeight w:val="1789"/>
          <w:jc w:val="center"/>
        </w:trPr>
        <w:tc>
          <w:tcPr>
            <w:tcW w:w="12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731" w:rsidRDefault="00D30731">
            <w:pPr>
              <w:spacing w:line="40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教學目標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31" w:rsidRPr="00DF263D" w:rsidRDefault="00D30731" w:rsidP="00D30731">
            <w:pPr>
              <w:pStyle w:val="a7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DF263D">
              <w:rPr>
                <w:rFonts w:ascii="Times New Roman" w:eastAsia="標楷體" w:hAnsi="Times New Roman"/>
                <w:szCs w:val="24"/>
              </w:rPr>
              <w:t>使學生關注氣候變遷的議題，並</w:t>
            </w:r>
            <w:r>
              <w:rPr>
                <w:rFonts w:ascii="Times New Roman" w:eastAsia="標楷體" w:hAnsi="Times New Roman" w:hint="eastAsia"/>
                <w:szCs w:val="24"/>
              </w:rPr>
              <w:t>了</w:t>
            </w:r>
            <w:r w:rsidRPr="00DF263D">
              <w:rPr>
                <w:rFonts w:ascii="Times New Roman" w:eastAsia="標楷體" w:hAnsi="Times New Roman"/>
                <w:szCs w:val="24"/>
              </w:rPr>
              <w:t>解溫室氣體減量的重要性。</w:t>
            </w:r>
          </w:p>
          <w:p w:rsidR="00D30731" w:rsidRPr="00DF263D" w:rsidRDefault="00D30731" w:rsidP="00D30731">
            <w:pPr>
              <w:pStyle w:val="a7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DF263D">
              <w:rPr>
                <w:rFonts w:ascii="Times New Roman" w:eastAsia="標楷體" w:hAnsi="Times New Roman"/>
                <w:szCs w:val="24"/>
              </w:rPr>
              <w:t>讓學生學習記錄與計算日常生活中的食衣住行的碳足跡。</w:t>
            </w:r>
          </w:p>
          <w:p w:rsidR="00D30731" w:rsidRPr="00DF263D" w:rsidRDefault="00D30731" w:rsidP="00D3073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="Times New Roman" w:eastAsia="標楷體" w:hAnsi="Times New Roman"/>
                <w:szCs w:val="24"/>
              </w:rPr>
            </w:pPr>
            <w:r w:rsidRPr="00DF263D">
              <w:rPr>
                <w:rFonts w:ascii="Times New Roman" w:eastAsia="標楷體" w:hAnsi="Times New Roman"/>
                <w:szCs w:val="24"/>
              </w:rPr>
              <w:t>鼓勵學生改變消費行為與生活型態，從日常生活中落實</w:t>
            </w:r>
            <w:proofErr w:type="gramStart"/>
            <w:r w:rsidRPr="00DF263D">
              <w:rPr>
                <w:rFonts w:ascii="Times New Roman" w:eastAsia="標楷體" w:hAnsi="Times New Roman"/>
                <w:szCs w:val="24"/>
              </w:rPr>
              <w:t>節能減碳的</w:t>
            </w:r>
            <w:proofErr w:type="gramEnd"/>
            <w:r w:rsidRPr="00DF263D">
              <w:rPr>
                <w:rFonts w:ascii="Times New Roman" w:eastAsia="標楷體" w:hAnsi="Times New Roman"/>
                <w:szCs w:val="24"/>
              </w:rPr>
              <w:t>行動。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731" w:rsidRDefault="00D30731">
            <w:pPr>
              <w:spacing w:line="40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設計</w:t>
            </w:r>
          </w:p>
          <w:p w:rsidR="00D30731" w:rsidRDefault="00D30731">
            <w:pPr>
              <w:spacing w:line="40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日期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30731" w:rsidRDefault="00D30731" w:rsidP="00536AD9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</w:t>
            </w:r>
            <w:r w:rsidR="00536AD9">
              <w:rPr>
                <w:rFonts w:ascii="新細明體" w:hAnsi="新細明體"/>
              </w:rPr>
              <w:t>8</w:t>
            </w:r>
            <w:r>
              <w:rPr>
                <w:rFonts w:ascii="新細明體" w:hAnsi="新細明體" w:hint="eastAsia"/>
              </w:rPr>
              <w:t>.3</w:t>
            </w:r>
          </w:p>
        </w:tc>
      </w:tr>
      <w:tr w:rsidR="00D30731" w:rsidTr="007455CB">
        <w:trPr>
          <w:trHeight w:val="585"/>
          <w:jc w:val="center"/>
        </w:trPr>
        <w:tc>
          <w:tcPr>
            <w:tcW w:w="126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D30731" w:rsidRDefault="00D30731">
            <w:pPr>
              <w:spacing w:line="40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能力指標</w:t>
            </w:r>
          </w:p>
        </w:tc>
        <w:tc>
          <w:tcPr>
            <w:tcW w:w="7965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  <w:hideMark/>
          </w:tcPr>
          <w:p w:rsidR="00D30731" w:rsidRDefault="00A21D47" w:rsidP="00D30731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9063B8">
              <w:rPr>
                <w:rFonts w:ascii="標楷體" w:eastAsia="標楷體" w:hAnsi="標楷體" w:hint="eastAsia"/>
                <w:sz w:val="28"/>
                <w:szCs w:val="28"/>
              </w:rPr>
              <w:t xml:space="preserve">綜合4-4-1  </w:t>
            </w: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063B8">
                <w:rPr>
                  <w:rFonts w:ascii="標楷體" w:eastAsia="標楷體" w:hAnsi="標楷體" w:hint="eastAsia"/>
                  <w:sz w:val="28"/>
                  <w:szCs w:val="28"/>
                </w:rPr>
                <w:t>4-4-2</w:t>
              </w:r>
            </w:smartTag>
          </w:p>
        </w:tc>
      </w:tr>
      <w:tr w:rsidR="00D30731" w:rsidTr="007455CB">
        <w:trPr>
          <w:trHeight w:val="143"/>
          <w:jc w:val="center"/>
        </w:trPr>
        <w:tc>
          <w:tcPr>
            <w:tcW w:w="12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731" w:rsidRDefault="00D30731">
            <w:pPr>
              <w:spacing w:line="40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教學流程</w:t>
            </w:r>
          </w:p>
        </w:tc>
        <w:tc>
          <w:tcPr>
            <w:tcW w:w="5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731" w:rsidRDefault="00D30731">
            <w:pPr>
              <w:spacing w:line="40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內容說明</w:t>
            </w:r>
          </w:p>
        </w:tc>
        <w:tc>
          <w:tcPr>
            <w:tcW w:w="8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731" w:rsidRDefault="00D30731">
            <w:pPr>
              <w:spacing w:line="40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時間</w:t>
            </w:r>
          </w:p>
        </w:tc>
        <w:tc>
          <w:tcPr>
            <w:tcW w:w="1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30731" w:rsidRDefault="00D30731">
            <w:pPr>
              <w:spacing w:line="40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備註</w:t>
            </w:r>
          </w:p>
        </w:tc>
      </w:tr>
      <w:tr w:rsidR="00D30731" w:rsidTr="00A82D24">
        <w:trPr>
          <w:trHeight w:val="588"/>
          <w:jc w:val="center"/>
        </w:trPr>
        <w:tc>
          <w:tcPr>
            <w:tcW w:w="12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731" w:rsidRDefault="00D30731">
            <w:pPr>
              <w:spacing w:line="40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引起動機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731" w:rsidRPr="00A82D24" w:rsidRDefault="00A82D24" w:rsidP="00A82D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D86927" w:rsidRPr="00A82D24">
              <w:rPr>
                <w:rFonts w:ascii="標楷體" w:eastAsia="標楷體" w:hAnsi="標楷體" w:hint="eastAsia"/>
              </w:rPr>
              <w:t>2015巴黎氣候變遷會議&amp;巴黎氣候協定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31" w:rsidRDefault="005309AD" w:rsidP="001813B6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</w:t>
            </w:r>
            <w:r w:rsidR="00D30731">
              <w:rPr>
                <w:rFonts w:ascii="新細明體" w:hAnsi="新細明體" w:hint="eastAsia"/>
              </w:rPr>
              <w:t>分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D30731" w:rsidRDefault="00D30731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</w:tc>
      </w:tr>
      <w:tr w:rsidR="00D30731" w:rsidTr="007455CB">
        <w:trPr>
          <w:trHeight w:val="986"/>
          <w:jc w:val="center"/>
        </w:trPr>
        <w:tc>
          <w:tcPr>
            <w:tcW w:w="12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731" w:rsidRDefault="00D30731">
            <w:pPr>
              <w:spacing w:line="40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  <w:bCs/>
              </w:rPr>
              <w:t>發展活動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731" w:rsidRPr="001813B6" w:rsidRDefault="00D30731" w:rsidP="001813B6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1813B6">
              <w:rPr>
                <w:rFonts w:ascii="標楷體" w:eastAsia="標楷體" w:hAnsi="標楷體" w:hint="eastAsia"/>
                <w:b/>
              </w:rPr>
              <w:t>壹、</w:t>
            </w:r>
            <w:r w:rsidRPr="001813B6">
              <w:rPr>
                <w:rFonts w:ascii="標楷體" w:eastAsia="標楷體" w:hAnsi="標楷體"/>
                <w:b/>
              </w:rPr>
              <w:t>溫室氣體知多少？</w:t>
            </w:r>
          </w:p>
          <w:p w:rsidR="00D30731" w:rsidRPr="001813B6" w:rsidRDefault="00814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813B6">
              <w:rPr>
                <w:rFonts w:ascii="標楷體" w:eastAsia="標楷體" w:hAnsi="標楷體" w:hint="eastAsia"/>
              </w:rPr>
              <w:t>1.溫室氣體</w:t>
            </w:r>
          </w:p>
          <w:p w:rsidR="008144F8" w:rsidRPr="001813B6" w:rsidRDefault="008144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813B6">
              <w:rPr>
                <w:rFonts w:ascii="標楷體" w:eastAsia="標楷體" w:hAnsi="標楷體" w:hint="eastAsia"/>
              </w:rPr>
              <w:t>2.溫室效應</w:t>
            </w:r>
          </w:p>
          <w:p w:rsidR="00D30731" w:rsidRPr="001813B6" w:rsidRDefault="00D30731" w:rsidP="00D30731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1813B6">
              <w:rPr>
                <w:rFonts w:ascii="標楷體" w:eastAsia="標楷體" w:hAnsi="標楷體" w:hint="eastAsia"/>
                <w:b/>
              </w:rPr>
              <w:t>貳、</w:t>
            </w:r>
            <w:r w:rsidRPr="001813B6">
              <w:rPr>
                <w:rFonts w:ascii="標楷體" w:eastAsia="標楷體" w:hAnsi="標楷體"/>
                <w:b/>
              </w:rPr>
              <w:t>認識碳足跡</w:t>
            </w:r>
          </w:p>
          <w:p w:rsidR="00D30731" w:rsidRPr="001813B6" w:rsidRDefault="008144F8" w:rsidP="008144F8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/>
              </w:rPr>
            </w:pPr>
            <w:r w:rsidRPr="001813B6">
              <w:rPr>
                <w:rFonts w:ascii="標楷體" w:eastAsia="標楷體" w:hAnsi="標楷體"/>
              </w:rPr>
              <w:t>人類在活動的過程中，消耗能量所產生的二氧化碳排放量，即產品從</w:t>
            </w:r>
            <w:r w:rsidRPr="001813B6">
              <w:rPr>
                <w:rFonts w:ascii="標楷體" w:eastAsia="標楷體" w:hAnsi="標楷體"/>
                <w:bCs/>
              </w:rPr>
              <w:t>原料取得</w:t>
            </w:r>
            <w:r w:rsidRPr="001813B6">
              <w:rPr>
                <w:rFonts w:ascii="標楷體" w:eastAsia="標楷體" w:hAnsi="標楷體"/>
              </w:rPr>
              <w:t>、</w:t>
            </w:r>
            <w:r w:rsidRPr="001813B6">
              <w:rPr>
                <w:rFonts w:ascii="標楷體" w:eastAsia="標楷體" w:hAnsi="標楷體"/>
                <w:bCs/>
              </w:rPr>
              <w:t>製造</w:t>
            </w:r>
            <w:r w:rsidRPr="001813B6">
              <w:rPr>
                <w:rFonts w:ascii="標楷體" w:eastAsia="標楷體" w:hAnsi="標楷體"/>
              </w:rPr>
              <w:t>、</w:t>
            </w:r>
            <w:r w:rsidRPr="001813B6">
              <w:rPr>
                <w:rFonts w:ascii="標楷體" w:eastAsia="標楷體" w:hAnsi="標楷體"/>
                <w:bCs/>
              </w:rPr>
              <w:t>包裝</w:t>
            </w:r>
            <w:r w:rsidRPr="001813B6">
              <w:rPr>
                <w:rFonts w:ascii="標楷體" w:eastAsia="標楷體" w:hAnsi="標楷體"/>
              </w:rPr>
              <w:t>、</w:t>
            </w:r>
            <w:r w:rsidRPr="001813B6">
              <w:rPr>
                <w:rFonts w:ascii="標楷體" w:eastAsia="標楷體" w:hAnsi="標楷體"/>
                <w:bCs/>
              </w:rPr>
              <w:t>運送</w:t>
            </w:r>
            <w:r w:rsidRPr="001813B6">
              <w:rPr>
                <w:rFonts w:ascii="標楷體" w:eastAsia="標楷體" w:hAnsi="標楷體"/>
              </w:rPr>
              <w:t>、</w:t>
            </w:r>
            <w:r w:rsidRPr="001813B6">
              <w:rPr>
                <w:rFonts w:ascii="標楷體" w:eastAsia="標楷體" w:hAnsi="標楷體"/>
                <w:bCs/>
              </w:rPr>
              <w:t>廢棄</w:t>
            </w:r>
            <w:r w:rsidRPr="001813B6">
              <w:rPr>
                <w:rFonts w:ascii="標楷體" w:eastAsia="標楷體" w:hAnsi="標楷體"/>
              </w:rPr>
              <w:t>到</w:t>
            </w:r>
            <w:r w:rsidRPr="001813B6">
              <w:rPr>
                <w:rFonts w:ascii="標楷體" w:eastAsia="標楷體" w:hAnsi="標楷體"/>
                <w:bCs/>
              </w:rPr>
              <w:t>回收</w:t>
            </w:r>
            <w:r w:rsidRPr="001813B6">
              <w:rPr>
                <w:rFonts w:ascii="標楷體" w:eastAsia="標楷體" w:hAnsi="標楷體"/>
              </w:rPr>
              <w:t>，直接或間接的溫室氣體排放，換算成當量二氧化碳，稱為產品的碳足跡。</w:t>
            </w:r>
          </w:p>
          <w:p w:rsidR="00D30731" w:rsidRPr="001813B6" w:rsidRDefault="00D30731" w:rsidP="001813B6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1813B6">
              <w:rPr>
                <w:rFonts w:ascii="標楷體" w:eastAsia="標楷體" w:hAnsi="標楷體" w:hint="eastAsia"/>
                <w:b/>
              </w:rPr>
              <w:t>叁、</w:t>
            </w:r>
            <w:r w:rsidRPr="001813B6">
              <w:rPr>
                <w:rFonts w:ascii="標楷體" w:eastAsia="標楷體" w:hAnsi="標楷體"/>
                <w:b/>
              </w:rPr>
              <w:t xml:space="preserve">碳足跡的計算 </w:t>
            </w:r>
          </w:p>
          <w:p w:rsidR="00D86927" w:rsidRPr="001813B6" w:rsidRDefault="008144F8" w:rsidP="008144F8">
            <w:pPr>
              <w:jc w:val="both"/>
              <w:rPr>
                <w:rFonts w:ascii="標楷體" w:eastAsia="標楷體" w:hAnsi="標楷體"/>
              </w:rPr>
            </w:pPr>
            <w:r w:rsidRPr="001813B6">
              <w:rPr>
                <w:rFonts w:ascii="標楷體" w:eastAsia="標楷體" w:hAnsi="標楷體" w:hint="eastAsia"/>
              </w:rPr>
              <w:t>1.</w:t>
            </w:r>
            <w:r w:rsidR="00D86927" w:rsidRPr="001813B6">
              <w:rPr>
                <w:rFonts w:ascii="標楷體" w:eastAsia="標楷體" w:hAnsi="標楷體"/>
              </w:rPr>
              <w:t>介紹</w:t>
            </w:r>
            <w:proofErr w:type="gramStart"/>
            <w:r w:rsidR="00D86927" w:rsidRPr="001813B6">
              <w:rPr>
                <w:rFonts w:ascii="標楷體" w:eastAsia="標楷體" w:hAnsi="標楷體"/>
              </w:rPr>
              <w:t>生活中食</w:t>
            </w:r>
            <w:proofErr w:type="gramEnd"/>
            <w:r w:rsidR="00D86927" w:rsidRPr="001813B6">
              <w:rPr>
                <w:rFonts w:ascii="標楷體" w:eastAsia="標楷體" w:hAnsi="標楷體"/>
              </w:rPr>
              <w:t>、衣、住、行各方面所產生的碳足跡。</w:t>
            </w:r>
          </w:p>
          <w:p w:rsidR="00D86927" w:rsidRPr="001813B6" w:rsidRDefault="00D86927" w:rsidP="008144F8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/>
              </w:rPr>
            </w:pPr>
            <w:r w:rsidRPr="001813B6">
              <w:rPr>
                <w:rFonts w:ascii="標楷體" w:eastAsia="標楷體" w:hAnsi="標楷體" w:hint="eastAsia"/>
              </w:rPr>
              <w:t>2.</w:t>
            </w:r>
            <w:r w:rsidRPr="001813B6">
              <w:rPr>
                <w:rFonts w:ascii="標楷體" w:eastAsia="標楷體" w:hAnsi="標楷體"/>
              </w:rPr>
              <w:t>介紹「</w:t>
            </w:r>
            <w:proofErr w:type="gramStart"/>
            <w:r w:rsidRPr="001813B6">
              <w:rPr>
                <w:rFonts w:ascii="標楷體" w:eastAsia="標楷體" w:hAnsi="標楷體"/>
              </w:rPr>
              <w:t>減碳生活</w:t>
            </w:r>
            <w:proofErr w:type="gramEnd"/>
            <w:r w:rsidRPr="001813B6">
              <w:rPr>
                <w:rFonts w:ascii="標楷體" w:eastAsia="標楷體" w:hAnsi="標楷體"/>
              </w:rPr>
              <w:t>」的可行方法。</w:t>
            </w:r>
          </w:p>
          <w:p w:rsidR="00D30731" w:rsidRPr="001813B6" w:rsidRDefault="00D30731" w:rsidP="001813B6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1813B6">
              <w:rPr>
                <w:rFonts w:ascii="標楷體" w:eastAsia="標楷體" w:hAnsi="標楷體" w:hint="eastAsia"/>
                <w:b/>
              </w:rPr>
              <w:t>肆、</w:t>
            </w:r>
            <w:r w:rsidR="00EB4220" w:rsidRPr="001813B6">
              <w:rPr>
                <w:rFonts w:ascii="標楷體" w:eastAsia="標楷體" w:hAnsi="標楷體" w:hint="eastAsia"/>
                <w:b/>
              </w:rPr>
              <w:t>今天你</w:t>
            </w:r>
            <w:proofErr w:type="gramStart"/>
            <w:r w:rsidR="00EB4220" w:rsidRPr="001813B6">
              <w:rPr>
                <w:rFonts w:ascii="標楷體" w:eastAsia="標楷體" w:hAnsi="標楷體" w:hint="eastAsia"/>
                <w:b/>
              </w:rPr>
              <w:t>減碳了</w:t>
            </w:r>
            <w:proofErr w:type="gramEnd"/>
            <w:r w:rsidR="00EB4220" w:rsidRPr="001813B6">
              <w:rPr>
                <w:rFonts w:ascii="標楷體" w:eastAsia="標楷體" w:hAnsi="標楷體" w:hint="eastAsia"/>
                <w:b/>
              </w:rPr>
              <w:t>沒？</w:t>
            </w:r>
          </w:p>
          <w:p w:rsidR="008144F8" w:rsidRPr="001813B6" w:rsidRDefault="008144F8" w:rsidP="008144F8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813B6">
              <w:rPr>
                <w:rFonts w:ascii="標楷體" w:eastAsia="標楷體" w:hAnsi="標楷體"/>
              </w:rPr>
              <w:t>提供學習單要求每位學生</w:t>
            </w:r>
            <w:r w:rsidRPr="001813B6">
              <w:rPr>
                <w:rFonts w:ascii="標楷體" w:eastAsia="標楷體" w:hAnsi="標楷體" w:hint="eastAsia"/>
              </w:rPr>
              <w:t>紀錄</w:t>
            </w:r>
            <w:proofErr w:type="gramStart"/>
            <w:r w:rsidRPr="001813B6">
              <w:rPr>
                <w:rFonts w:ascii="標楷體" w:eastAsia="標楷體" w:hAnsi="標楷體" w:hint="eastAsia"/>
              </w:rPr>
              <w:t>每日減碳活動</w:t>
            </w:r>
            <w:proofErr w:type="gramEnd"/>
            <w:r w:rsidRPr="001813B6">
              <w:rPr>
                <w:rFonts w:ascii="標楷體" w:eastAsia="標楷體" w:hAnsi="標楷體" w:hint="eastAsia"/>
              </w:rPr>
              <w:t>，並</w:t>
            </w:r>
            <w:proofErr w:type="gramStart"/>
            <w:r w:rsidRPr="001813B6">
              <w:rPr>
                <w:rFonts w:ascii="標楷體" w:eastAsia="標楷體" w:hAnsi="標楷體"/>
              </w:rPr>
              <w:t>計算出</w:t>
            </w:r>
            <w:r w:rsidRPr="001813B6">
              <w:rPr>
                <w:rFonts w:ascii="標楷體" w:eastAsia="標楷體" w:hAnsi="標楷體"/>
                <w:bCs/>
              </w:rPr>
              <w:t>碳足跡</w:t>
            </w:r>
            <w:proofErr w:type="gramEnd"/>
            <w:r w:rsidRPr="001813B6">
              <w:rPr>
                <w:rFonts w:ascii="標楷體" w:eastAsia="標楷體" w:hAnsi="標楷體"/>
                <w:bCs/>
              </w:rPr>
              <w:t>。</w:t>
            </w:r>
          </w:p>
          <w:p w:rsidR="008144F8" w:rsidRPr="001813B6" w:rsidRDefault="008144F8" w:rsidP="00843568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D30731" w:rsidRDefault="00D30731" w:rsidP="00843568">
            <w:pPr>
              <w:widowControl/>
              <w:spacing w:line="400" w:lineRule="exact"/>
              <w:jc w:val="both"/>
              <w:rPr>
                <w:rFonts w:ascii="新細明體" w:hAnsi="新細明體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31" w:rsidRDefault="005309AD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10分</w:t>
            </w:r>
          </w:p>
          <w:p w:rsidR="005309AD" w:rsidRDefault="005309AD">
            <w:pPr>
              <w:spacing w:line="400" w:lineRule="exact"/>
              <w:jc w:val="center"/>
              <w:rPr>
                <w:rFonts w:ascii="新細明體" w:hAnsi="新細明體"/>
              </w:rPr>
            </w:pPr>
          </w:p>
          <w:p w:rsidR="005309AD" w:rsidRDefault="005309AD">
            <w:pPr>
              <w:spacing w:line="400" w:lineRule="exact"/>
              <w:jc w:val="center"/>
              <w:rPr>
                <w:rFonts w:ascii="新細明體" w:hAnsi="新細明體"/>
              </w:rPr>
            </w:pPr>
          </w:p>
          <w:p w:rsidR="005309AD" w:rsidRDefault="005309AD">
            <w:pPr>
              <w:spacing w:line="400" w:lineRule="exact"/>
              <w:jc w:val="center"/>
              <w:rPr>
                <w:rFonts w:ascii="新細明體" w:hAnsi="新細明體"/>
              </w:rPr>
            </w:pPr>
          </w:p>
          <w:p w:rsidR="005309AD" w:rsidRDefault="005309AD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10分</w:t>
            </w:r>
          </w:p>
          <w:p w:rsidR="005309AD" w:rsidRDefault="005309AD">
            <w:pPr>
              <w:spacing w:line="400" w:lineRule="exact"/>
              <w:jc w:val="center"/>
              <w:rPr>
                <w:rFonts w:ascii="新細明體" w:hAnsi="新細明體"/>
              </w:rPr>
            </w:pPr>
          </w:p>
          <w:p w:rsidR="00D30731" w:rsidRDefault="00D30731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  <w:p w:rsidR="00D30731" w:rsidRDefault="00D30731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  <w:p w:rsidR="00D30731" w:rsidRDefault="005309AD">
            <w:pPr>
              <w:spacing w:line="40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10分 </w:t>
            </w:r>
          </w:p>
          <w:p w:rsidR="00D30731" w:rsidRDefault="00D30731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  <w:p w:rsidR="00D30731" w:rsidRDefault="00D30731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  <w:p w:rsidR="00D30731" w:rsidRDefault="005309AD">
            <w:pPr>
              <w:spacing w:line="40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5分</w:t>
            </w:r>
          </w:p>
          <w:p w:rsidR="00D30731" w:rsidRDefault="00D30731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  <w:p w:rsidR="00D30731" w:rsidRDefault="00D30731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  <w:p w:rsidR="00D30731" w:rsidRDefault="00D30731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  <w:p w:rsidR="00D30731" w:rsidRDefault="00D30731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30731" w:rsidRDefault="00D30731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  <w:p w:rsidR="00D30731" w:rsidRDefault="00D30731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  <w:p w:rsidR="00D30731" w:rsidRDefault="00D30731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  <w:p w:rsidR="00D30731" w:rsidRDefault="00D30731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  <w:p w:rsidR="00D30731" w:rsidRDefault="00D30731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  <w:p w:rsidR="00D30731" w:rsidRDefault="00D30731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  <w:p w:rsidR="00D30731" w:rsidRDefault="00D30731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  <w:p w:rsidR="00D30731" w:rsidRDefault="00D30731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  <w:p w:rsidR="00D30731" w:rsidRDefault="00D30731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  <w:p w:rsidR="00D30731" w:rsidRDefault="00D30731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</w:tc>
      </w:tr>
      <w:tr w:rsidR="00D30731" w:rsidTr="007455CB">
        <w:trPr>
          <w:trHeight w:val="761"/>
          <w:jc w:val="center"/>
        </w:trPr>
        <w:tc>
          <w:tcPr>
            <w:tcW w:w="1269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30731" w:rsidRDefault="00D30731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/>
                <w:bCs/>
              </w:rPr>
              <w:t>回饋與統整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7F6587" w:rsidRPr="00487F71" w:rsidRDefault="00487F71" w:rsidP="00487F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7F6587" w:rsidRPr="00487F71">
              <w:rPr>
                <w:rFonts w:ascii="標楷體" w:eastAsia="標楷體" w:hAnsi="標楷體" w:hint="eastAsia"/>
              </w:rPr>
              <w:t>最後觀賞影片2分50秒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D30731" w:rsidRDefault="00487F71" w:rsidP="00487F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D30731" w:rsidRPr="00487F71">
              <w:rPr>
                <w:rFonts w:ascii="標楷體" w:eastAsia="標楷體" w:hAnsi="標楷體" w:hint="eastAsia"/>
              </w:rPr>
              <w:t>教師歸納統整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D83A5E" w:rsidRPr="00487F71" w:rsidRDefault="00D83A5E" w:rsidP="00487F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30731" w:rsidRDefault="007F6587">
            <w:pPr>
              <w:spacing w:line="400" w:lineRule="exact"/>
              <w:jc w:val="center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5</w:t>
            </w:r>
            <w:r w:rsidR="00D30731">
              <w:rPr>
                <w:rFonts w:ascii="新細明體" w:hAnsi="新細明體" w:hint="eastAsia"/>
                <w:bCs/>
              </w:rPr>
              <w:t>分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30731" w:rsidRDefault="00D30731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</w:tc>
      </w:tr>
    </w:tbl>
    <w:p w:rsidR="0044034C" w:rsidRDefault="0044034C"/>
    <w:p w:rsidR="0044034C" w:rsidRDefault="0044034C">
      <w:pPr>
        <w:widowControl/>
      </w:pPr>
      <w:r>
        <w:br w:type="page"/>
      </w:r>
      <w:r w:rsidR="00791644">
        <w:rPr>
          <w:noProof/>
        </w:rPr>
        <w:lastRenderedPageBreak/>
        <w:drawing>
          <wp:inline distT="0" distB="0" distL="0" distR="0">
            <wp:extent cx="5274310" cy="3956050"/>
            <wp:effectExtent l="0" t="0" r="254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698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644" w:rsidRDefault="00791644">
      <w:pPr>
        <w:widowControl/>
      </w:pPr>
    </w:p>
    <w:p w:rsidR="00791644" w:rsidRDefault="00791644">
      <w:pPr>
        <w:widowControl/>
      </w:pPr>
      <w:r>
        <w:rPr>
          <w:noProof/>
        </w:rPr>
        <w:drawing>
          <wp:inline distT="0" distB="0" distL="0" distR="0">
            <wp:extent cx="5274310" cy="3956050"/>
            <wp:effectExtent l="0" t="0" r="254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699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DDE" w:rsidRDefault="00736DDE"/>
    <w:sectPr w:rsidR="00736D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195" w:rsidRDefault="00E14195" w:rsidP="00D30731">
      <w:r>
        <w:separator/>
      </w:r>
    </w:p>
  </w:endnote>
  <w:endnote w:type="continuationSeparator" w:id="0">
    <w:p w:rsidR="00E14195" w:rsidRDefault="00E14195" w:rsidP="00D3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549" w:rsidRDefault="001605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549" w:rsidRDefault="0016054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549" w:rsidRDefault="001605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195" w:rsidRDefault="00E14195" w:rsidP="00D30731">
      <w:r>
        <w:separator/>
      </w:r>
    </w:p>
  </w:footnote>
  <w:footnote w:type="continuationSeparator" w:id="0">
    <w:p w:rsidR="00E14195" w:rsidRDefault="00E14195" w:rsidP="00D30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549" w:rsidRDefault="001605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D47" w:rsidRPr="00160549" w:rsidRDefault="00A21D47" w:rsidP="00A21D47">
    <w:pPr>
      <w:pStyle w:val="a3"/>
      <w:jc w:val="center"/>
      <w:rPr>
        <w:sz w:val="28"/>
        <w:szCs w:val="28"/>
      </w:rPr>
    </w:pPr>
    <w:bookmarkStart w:id="0" w:name="_GoBack"/>
    <w:r w:rsidRPr="00160549">
      <w:rPr>
        <w:rFonts w:hint="eastAsia"/>
        <w:sz w:val="28"/>
        <w:szCs w:val="28"/>
      </w:rPr>
      <w:t>北投國中</w:t>
    </w:r>
    <w:r w:rsidR="0044034C" w:rsidRPr="00160549">
      <w:rPr>
        <w:rFonts w:hint="eastAsia"/>
        <w:sz w:val="28"/>
        <w:szCs w:val="28"/>
      </w:rPr>
      <w:t>107-2</w:t>
    </w:r>
    <w:r w:rsidRPr="00160549">
      <w:rPr>
        <w:rFonts w:hint="eastAsia"/>
        <w:sz w:val="28"/>
        <w:szCs w:val="28"/>
      </w:rPr>
      <w:t>綜合活動領域</w:t>
    </w:r>
    <w:r w:rsidRPr="00160549">
      <w:rPr>
        <w:rFonts w:hint="eastAsia"/>
        <w:b/>
        <w:sz w:val="28"/>
        <w:szCs w:val="28"/>
      </w:rPr>
      <w:t>「環境教育」</w:t>
    </w:r>
    <w:r w:rsidRPr="00160549">
      <w:rPr>
        <w:rFonts w:hint="eastAsia"/>
        <w:sz w:val="28"/>
        <w:szCs w:val="28"/>
      </w:rPr>
      <w:t>議題融入教案</w:t>
    </w:r>
    <w:r w:rsidR="00160549" w:rsidRPr="00160549">
      <w:rPr>
        <w:rFonts w:hint="eastAsia"/>
        <w:sz w:val="28"/>
        <w:szCs w:val="28"/>
      </w:rPr>
      <w:t>(</w:t>
    </w:r>
    <w:r w:rsidR="00160549" w:rsidRPr="00160549">
      <w:rPr>
        <w:rFonts w:hint="eastAsia"/>
        <w:sz w:val="28"/>
        <w:szCs w:val="28"/>
      </w:rPr>
      <w:t>防災教育</w:t>
    </w:r>
    <w:r w:rsidR="00160549" w:rsidRPr="00160549">
      <w:rPr>
        <w:rFonts w:hint="eastAsia"/>
        <w:sz w:val="28"/>
        <w:szCs w:val="28"/>
      </w:rPr>
      <w:t>)</w:t>
    </w:r>
  </w:p>
  <w:bookmarkEnd w:id="0"/>
  <w:p w:rsidR="00A21D47" w:rsidRDefault="00A21D4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549" w:rsidRDefault="0016054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339"/>
    <w:multiLevelType w:val="hybridMultilevel"/>
    <w:tmpl w:val="EC82E4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286A1C"/>
    <w:multiLevelType w:val="hybridMultilevel"/>
    <w:tmpl w:val="D966DB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BC6A64"/>
    <w:multiLevelType w:val="hybridMultilevel"/>
    <w:tmpl w:val="697C59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5E12AF9"/>
    <w:multiLevelType w:val="hybridMultilevel"/>
    <w:tmpl w:val="BDAC0A0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7E17709"/>
    <w:multiLevelType w:val="hybridMultilevel"/>
    <w:tmpl w:val="E294E23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89A16DC"/>
    <w:multiLevelType w:val="hybridMultilevel"/>
    <w:tmpl w:val="9A54FB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320668"/>
    <w:multiLevelType w:val="hybridMultilevel"/>
    <w:tmpl w:val="FF7273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CB"/>
    <w:rsid w:val="00143D2C"/>
    <w:rsid w:val="00160549"/>
    <w:rsid w:val="00164ACE"/>
    <w:rsid w:val="00167DE9"/>
    <w:rsid w:val="001813B6"/>
    <w:rsid w:val="00215624"/>
    <w:rsid w:val="00263BD6"/>
    <w:rsid w:val="003377EE"/>
    <w:rsid w:val="003F1ABA"/>
    <w:rsid w:val="0044034C"/>
    <w:rsid w:val="00487F71"/>
    <w:rsid w:val="005309AD"/>
    <w:rsid w:val="00536AD9"/>
    <w:rsid w:val="006124DC"/>
    <w:rsid w:val="00736DDE"/>
    <w:rsid w:val="007455CB"/>
    <w:rsid w:val="00791644"/>
    <w:rsid w:val="007F6587"/>
    <w:rsid w:val="008144F8"/>
    <w:rsid w:val="00843568"/>
    <w:rsid w:val="008862FF"/>
    <w:rsid w:val="008D5D60"/>
    <w:rsid w:val="00A069B2"/>
    <w:rsid w:val="00A21D47"/>
    <w:rsid w:val="00A82D24"/>
    <w:rsid w:val="00AB2926"/>
    <w:rsid w:val="00D30731"/>
    <w:rsid w:val="00D83A5E"/>
    <w:rsid w:val="00D86927"/>
    <w:rsid w:val="00E14195"/>
    <w:rsid w:val="00EB4220"/>
    <w:rsid w:val="00F1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33C96A69-8D5C-44B0-BF8D-CD4803F2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5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073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0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073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30731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2019-06-17T01:51:00Z</dcterms:created>
  <dcterms:modified xsi:type="dcterms:W3CDTF">2019-08-21T03:34:00Z</dcterms:modified>
</cp:coreProperties>
</file>