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9A" w:rsidRPr="00E44247" w:rsidRDefault="001E0B72" w:rsidP="00E44247">
      <w:pPr>
        <w:jc w:val="center"/>
        <w:rPr>
          <w:rFonts w:ascii="標楷體" w:eastAsia="標楷體" w:hAnsi="標楷體"/>
          <w:sz w:val="200"/>
          <w:szCs w:val="200"/>
        </w:rPr>
      </w:pPr>
      <w:r w:rsidRPr="00E44247">
        <w:rPr>
          <w:rFonts w:ascii="標楷體" w:eastAsia="標楷體" w:hAnsi="標楷體" w:hint="eastAsia"/>
          <w:sz w:val="200"/>
          <w:szCs w:val="200"/>
        </w:rPr>
        <w:t>公</w:t>
      </w:r>
      <w:r w:rsidR="00E44247" w:rsidRPr="00E44247">
        <w:rPr>
          <w:rFonts w:ascii="標楷體" w:eastAsia="標楷體" w:hAnsi="標楷體" w:hint="eastAsia"/>
          <w:sz w:val="200"/>
          <w:szCs w:val="200"/>
        </w:rPr>
        <w:t xml:space="preserve"> </w:t>
      </w:r>
      <w:r w:rsidRPr="00E44247">
        <w:rPr>
          <w:rFonts w:ascii="標楷體" w:eastAsia="標楷體" w:hAnsi="標楷體"/>
          <w:sz w:val="200"/>
          <w:szCs w:val="200"/>
        </w:rPr>
        <w:t>告</w:t>
      </w:r>
    </w:p>
    <w:p w:rsidR="001E0B72" w:rsidRDefault="001E0B72" w:rsidP="00F02C95">
      <w:pPr>
        <w:spacing w:line="360" w:lineRule="auto"/>
        <w:ind w:leftChars="295" w:left="708" w:rightChars="215" w:right="516"/>
        <w:jc w:val="both"/>
        <w:rPr>
          <w:rFonts w:ascii="標楷體" w:eastAsia="標楷體" w:hAnsi="標楷體" w:hint="eastAsia"/>
          <w:sz w:val="160"/>
          <w:szCs w:val="160"/>
        </w:rPr>
      </w:pPr>
      <w:r w:rsidRPr="00E44247">
        <w:rPr>
          <w:rFonts w:ascii="標楷體" w:eastAsia="標楷體" w:hAnsi="標楷體" w:hint="eastAsia"/>
          <w:sz w:val="160"/>
          <w:szCs w:val="160"/>
        </w:rPr>
        <w:t>本</w:t>
      </w:r>
      <w:r w:rsidRPr="00E44247">
        <w:rPr>
          <w:rFonts w:ascii="標楷體" w:eastAsia="標楷體" w:hAnsi="標楷體"/>
          <w:sz w:val="160"/>
          <w:szCs w:val="160"/>
        </w:rPr>
        <w:t>校西校區</w:t>
      </w:r>
      <w:r w:rsidRPr="00E44247">
        <w:rPr>
          <w:rFonts w:ascii="標楷體" w:eastAsia="標楷體" w:hAnsi="標楷體" w:hint="eastAsia"/>
          <w:sz w:val="160"/>
          <w:szCs w:val="160"/>
        </w:rPr>
        <w:t>全</w:t>
      </w:r>
      <w:r w:rsidRPr="00E44247">
        <w:rPr>
          <w:rFonts w:ascii="標楷體" w:eastAsia="標楷體" w:hAnsi="標楷體"/>
          <w:sz w:val="160"/>
          <w:szCs w:val="160"/>
        </w:rPr>
        <w:t>區</w:t>
      </w:r>
      <w:r w:rsidRPr="00E44247">
        <w:rPr>
          <w:rFonts w:ascii="標楷體" w:eastAsia="標楷體" w:hAnsi="標楷體" w:hint="eastAsia"/>
          <w:sz w:val="160"/>
          <w:szCs w:val="160"/>
        </w:rPr>
        <w:t>，</w:t>
      </w:r>
      <w:r w:rsidRPr="00E44247">
        <w:rPr>
          <w:rFonts w:ascii="標楷體" w:eastAsia="標楷體" w:hAnsi="標楷體"/>
          <w:sz w:val="160"/>
          <w:szCs w:val="160"/>
        </w:rPr>
        <w:t>因</w:t>
      </w:r>
      <w:r w:rsidRPr="00E44247">
        <w:rPr>
          <w:rFonts w:ascii="標楷體" w:eastAsia="標楷體" w:hAnsi="標楷體" w:hint="eastAsia"/>
          <w:sz w:val="160"/>
          <w:szCs w:val="160"/>
        </w:rPr>
        <w:t>進行活動中心</w:t>
      </w:r>
      <w:r w:rsidR="0033494D">
        <w:rPr>
          <w:rFonts w:ascii="標楷體" w:eastAsia="標楷體" w:hAnsi="標楷體" w:hint="eastAsia"/>
          <w:sz w:val="160"/>
          <w:szCs w:val="160"/>
        </w:rPr>
        <w:t>新</w:t>
      </w:r>
      <w:r w:rsidRPr="00E44247">
        <w:rPr>
          <w:rFonts w:ascii="標楷體" w:eastAsia="標楷體" w:hAnsi="標楷體" w:hint="eastAsia"/>
          <w:sz w:val="160"/>
          <w:szCs w:val="160"/>
        </w:rPr>
        <w:t>建工程，自109年8月25日起至111年7月31日止，全</w:t>
      </w:r>
      <w:r w:rsidRPr="00E44247">
        <w:rPr>
          <w:rFonts w:ascii="標楷體" w:eastAsia="標楷體" w:hAnsi="標楷體"/>
          <w:sz w:val="160"/>
          <w:szCs w:val="160"/>
        </w:rPr>
        <w:t>區</w:t>
      </w:r>
      <w:r w:rsidRPr="00E44247">
        <w:rPr>
          <w:rFonts w:ascii="標楷體" w:eastAsia="標楷體" w:hAnsi="標楷體" w:hint="eastAsia"/>
          <w:sz w:val="160"/>
          <w:szCs w:val="160"/>
        </w:rPr>
        <w:t>暫停開放，</w:t>
      </w:r>
      <w:bookmarkStart w:id="0" w:name="_GoBack"/>
      <w:bookmarkEnd w:id="0"/>
      <w:r w:rsidR="00E44247" w:rsidRPr="00E44247">
        <w:rPr>
          <w:rFonts w:ascii="標楷體" w:eastAsia="標楷體" w:hAnsi="標楷體" w:hint="eastAsia"/>
          <w:sz w:val="160"/>
          <w:szCs w:val="160"/>
        </w:rPr>
        <w:t>造</w:t>
      </w:r>
      <w:r w:rsidR="00E44247" w:rsidRPr="00E44247">
        <w:rPr>
          <w:rFonts w:ascii="標楷體" w:eastAsia="標楷體" w:hAnsi="標楷體"/>
          <w:sz w:val="160"/>
          <w:szCs w:val="160"/>
        </w:rPr>
        <w:t>成不便，</w:t>
      </w:r>
      <w:r w:rsidR="00E44247">
        <w:rPr>
          <w:rFonts w:ascii="標楷體" w:eastAsia="標楷體" w:hAnsi="標楷體" w:hint="eastAsia"/>
          <w:sz w:val="160"/>
          <w:szCs w:val="160"/>
        </w:rPr>
        <w:t>敬</w:t>
      </w:r>
      <w:r w:rsidR="00E44247" w:rsidRPr="00E44247">
        <w:rPr>
          <w:rFonts w:ascii="標楷體" w:eastAsia="標楷體" w:hAnsi="標楷體"/>
          <w:sz w:val="160"/>
          <w:szCs w:val="160"/>
        </w:rPr>
        <w:t>請民眾見諒。</w:t>
      </w:r>
    </w:p>
    <w:p w:rsidR="00E44247" w:rsidRPr="00E44247" w:rsidRDefault="00E44247" w:rsidP="00F02C95">
      <w:pPr>
        <w:spacing w:beforeLines="150" w:before="540" w:line="360" w:lineRule="auto"/>
        <w:jc w:val="right"/>
        <w:rPr>
          <w:rFonts w:ascii="標楷體" w:eastAsia="標楷體" w:hAnsi="標楷體" w:hint="eastAsia"/>
          <w:sz w:val="100"/>
          <w:szCs w:val="100"/>
        </w:rPr>
      </w:pPr>
      <w:r w:rsidRPr="00E44247">
        <w:rPr>
          <w:rFonts w:ascii="標楷體" w:eastAsia="標楷體" w:hAnsi="標楷體" w:hint="eastAsia"/>
          <w:sz w:val="100"/>
          <w:szCs w:val="100"/>
        </w:rPr>
        <w:t>北</w:t>
      </w:r>
      <w:r w:rsidRPr="00E44247">
        <w:rPr>
          <w:rFonts w:ascii="標楷體" w:eastAsia="標楷體" w:hAnsi="標楷體"/>
          <w:sz w:val="100"/>
          <w:szCs w:val="100"/>
        </w:rPr>
        <w:t>投國中</w:t>
      </w:r>
      <w:r w:rsidRPr="00E44247">
        <w:rPr>
          <w:rFonts w:ascii="標楷體" w:eastAsia="標楷體" w:hAnsi="標楷體" w:hint="eastAsia"/>
          <w:sz w:val="100"/>
          <w:szCs w:val="100"/>
        </w:rPr>
        <w:t xml:space="preserve"> 總</w:t>
      </w:r>
      <w:r w:rsidRPr="00E44247">
        <w:rPr>
          <w:rFonts w:ascii="標楷體" w:eastAsia="標楷體" w:hAnsi="標楷體"/>
          <w:sz w:val="100"/>
          <w:szCs w:val="100"/>
        </w:rPr>
        <w:t>務</w:t>
      </w:r>
      <w:r w:rsidRPr="00E44247">
        <w:rPr>
          <w:rFonts w:ascii="標楷體" w:eastAsia="標楷體" w:hAnsi="標楷體" w:hint="eastAsia"/>
          <w:sz w:val="100"/>
          <w:szCs w:val="100"/>
        </w:rPr>
        <w:t>處</w:t>
      </w:r>
    </w:p>
    <w:sectPr w:rsidR="00E44247" w:rsidRPr="00E44247" w:rsidSect="00E44247">
      <w:pgSz w:w="16840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72"/>
    <w:rsid w:val="001E0B72"/>
    <w:rsid w:val="0033494D"/>
    <w:rsid w:val="00766F9A"/>
    <w:rsid w:val="00E44247"/>
    <w:rsid w:val="00F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619E-7F94-4C60-B6A5-16BD6F6E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2020-08-31T02:28:00Z</dcterms:created>
  <dcterms:modified xsi:type="dcterms:W3CDTF">2020-08-31T03:05:00Z</dcterms:modified>
</cp:coreProperties>
</file>